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440604-2023-03309</w:t>
      </w:r>
    </w:p>
    <w:p>
      <w:pPr>
        <w:jc w:val="center"/>
      </w:pPr>
      <w:r>
        <w:rPr>
          <w:b/>
          <w:sz w:val="24"/>
        </w:rPr>
        <w:t>采购项目编号：</w:t>
      </w:r>
      <w:r>
        <w:rPr>
          <w:b/>
          <w:sz w:val="24"/>
        </w:rPr>
        <w:t>XY0123069</w:t>
      </w:r>
    </w:p>
    <w:p>
      <w:pPr>
        <w:jc w:val="center"/>
      </w:pPr>
      <w:r>
        <w:rPr>
          <w:b/>
          <w:sz w:val="24"/>
        </w:rPr>
        <w:t>项目名称：</w:t>
      </w:r>
      <w:r>
        <w:rPr>
          <w:b/>
          <w:sz w:val="24"/>
        </w:rPr>
        <w:t>2023年度特种机械设备采购项目</w:t>
      </w:r>
    </w:p>
    <w:p>
      <w:pPr>
        <w:jc w:val="center"/>
      </w:pPr>
      <w:r>
        <w:rPr>
          <w:b/>
          <w:sz w:val="24"/>
        </w:rPr>
        <w:t>采购人：</w:t>
      </w:r>
      <w:r>
        <w:rPr>
          <w:b/>
          <w:sz w:val="24"/>
        </w:rPr>
        <w:t>佛山市禅城区道路养护中心</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第一章投标邀请</w:t>
      </w:r>
    </w:p>
    <w:p>
      <w:pPr>
        <w:ind w:firstLine="480"/>
      </w:pPr>
      <w:r>
        <w:rPr/>
        <w:t>佛山市信悦咨询有限公司</w:t>
      </w:r>
      <w:r>
        <w:rPr/>
        <w:t>受</w:t>
      </w:r>
      <w:r>
        <w:rPr/>
        <w:t>佛山市禅城区道路养护中心</w:t>
      </w:r>
      <w:r>
        <w:rPr/>
        <w:t>的委托，采用</w:t>
      </w:r>
      <w:r>
        <w:rPr/>
        <w:t>公开招标</w:t>
      </w:r>
      <w:r>
        <w:rPr/>
        <w:t>方式组织采购</w:t>
      </w:r>
      <w:r>
        <w:rPr/>
        <w:t>2023年度特种机械设备采购项目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2023年度特种机械设备采购项目</w:t>
      </w:r>
    </w:p>
    <w:p>
      <w:pPr>
        <w:ind w:firstLine="480"/>
      </w:pPr>
      <w:r>
        <w:rPr/>
        <w:t>采购计划编号：</w:t>
      </w:r>
      <w:r>
        <w:rPr/>
        <w:t>440604-2023-03309</w:t>
      </w:r>
    </w:p>
    <w:p>
      <w:pPr>
        <w:ind w:firstLine="480"/>
      </w:pPr>
      <w:r>
        <w:rPr/>
        <w:t>采购项目编号：</w:t>
      </w:r>
      <w:r>
        <w:rPr/>
        <w:t>XY0123069</w:t>
      </w:r>
    </w:p>
    <w:p>
      <w:pPr>
        <w:ind w:firstLine="480"/>
      </w:pPr>
      <w:r>
        <w:rPr/>
        <w:t>采购方式：</w:t>
      </w:r>
      <w:r>
        <w:rPr/>
        <w:t>公开招标</w:t>
      </w:r>
    </w:p>
    <w:p>
      <w:pPr>
        <w:ind w:firstLine="480"/>
      </w:pPr>
      <w:r>
        <w:rPr/>
        <w:t>预算金额：</w:t>
      </w:r>
      <w:r>
        <w:rPr/>
        <w:t>1,499,180.00</w:t>
      </w:r>
      <w:r>
        <w:rPr/>
        <w:t>元</w:t>
      </w:r>
    </w:p>
    <w:p>
      <w:r>
        <w:rPr>
          <w:b/>
          <w:sz w:val="24"/>
        </w:rPr>
        <w:t>2.项目内容及需求情况（采购项目技术规格、参数及要求）</w:t>
      </w:r>
    </w:p>
    <w:p>
      <w:pPr>
        <w:ind w:firstLine="480"/>
      </w:pPr>
    </w:p>
    <w:p/>
    <w:p>
      <w:r>
        <w:rPr/>
        <w:t>采购包1(2023年度特种机械设备采购项目):</w:t>
      </w:r>
    </w:p>
    <w:p>
      <w:r>
        <w:rPr/>
        <w:t>采购包预算金额：1,499,180.00元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路面及养护机械</w:t>
            </w:r>
          </w:p>
        </w:tc>
        <w:tc>
          <w:tcPr>
            <w:tcW w:type="dxa" w:w="2136"/>
          </w:tcPr>
          <w:p>
            <w:r>
              <w:rPr/>
              <w:t>挖掘装载机</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路面及养护机械</w:t>
            </w:r>
          </w:p>
        </w:tc>
        <w:tc>
          <w:tcPr>
            <w:tcW w:type="dxa" w:w="2136"/>
          </w:tcPr>
          <w:p>
            <w:r>
              <w:rPr/>
              <w:t>双钢轮振动压路机</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路面及养护机械</w:t>
            </w:r>
          </w:p>
        </w:tc>
        <w:tc>
          <w:tcPr>
            <w:tcW w:type="dxa" w:w="2136"/>
          </w:tcPr>
          <w:p>
            <w:r>
              <w:rPr/>
              <w:t>液压动力站</w:t>
            </w:r>
          </w:p>
        </w:tc>
        <w:tc>
          <w:tcPr>
            <w:tcW w:type="dxa" w:w="1187"/>
          </w:tcPr>
          <w:p>
            <w:r>
              <w:rPr/>
              <w:t>4.00(台)</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路面及养护机械</w:t>
            </w:r>
          </w:p>
        </w:tc>
        <w:tc>
          <w:tcPr>
            <w:tcW w:type="dxa" w:w="2136"/>
          </w:tcPr>
          <w:p>
            <w:r>
              <w:rPr/>
              <w:t>平板夯</w:t>
            </w:r>
          </w:p>
        </w:tc>
        <w:tc>
          <w:tcPr>
            <w:tcW w:type="dxa" w:w="1187"/>
          </w:tcPr>
          <w:p>
            <w:r>
              <w:rPr/>
              <w:t>4.00(台)</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路面及养护机械</w:t>
            </w:r>
          </w:p>
        </w:tc>
        <w:tc>
          <w:tcPr>
            <w:tcW w:type="dxa" w:w="2136"/>
          </w:tcPr>
          <w:p>
            <w:r>
              <w:rPr/>
              <w:t>路面切割机</w:t>
            </w:r>
          </w:p>
        </w:tc>
        <w:tc>
          <w:tcPr>
            <w:tcW w:type="dxa" w:w="1187"/>
          </w:tcPr>
          <w:p>
            <w:r>
              <w:rPr/>
              <w:t>4.00(台)</w:t>
            </w:r>
          </w:p>
        </w:tc>
        <w:tc>
          <w:tcPr>
            <w:tcW w:type="dxa" w:w="1187"/>
          </w:tcPr>
          <w:p>
            <w:r>
              <w:rPr/>
              <w:t>详见第二章</w:t>
            </w:r>
          </w:p>
        </w:tc>
        <w:tc>
          <w:tcPr>
            <w:tcW w:type="dxa" w:w="1187"/>
          </w:tcPr>
          <w:p>
            <w:r>
              <w:rPr/>
              <w:t>否</w:t>
            </w:r>
          </w:p>
        </w:tc>
      </w:tr>
      <w:tr>
        <w:tc>
          <w:tcPr>
            <w:tcW w:type="dxa" w:w="1187"/>
          </w:tcPr>
          <w:p>
            <w:r>
              <w:rPr/>
              <w:t>1-6</w:t>
            </w:r>
          </w:p>
        </w:tc>
        <w:tc>
          <w:tcPr>
            <w:tcW w:type="dxa" w:w="1424"/>
          </w:tcPr>
          <w:p>
            <w:r>
              <w:rPr/>
              <w:t>路面及养护机械</w:t>
            </w:r>
          </w:p>
        </w:tc>
        <w:tc>
          <w:tcPr>
            <w:tcW w:type="dxa" w:w="2136"/>
          </w:tcPr>
          <w:p>
            <w:r>
              <w:rPr/>
              <w:t>发电机</w:t>
            </w:r>
          </w:p>
        </w:tc>
        <w:tc>
          <w:tcPr>
            <w:tcW w:type="dxa" w:w="1187"/>
          </w:tcPr>
          <w:p>
            <w:r>
              <w:rPr/>
              <w:t>4.00(台)</w:t>
            </w:r>
          </w:p>
        </w:tc>
        <w:tc>
          <w:tcPr>
            <w:tcW w:type="dxa" w:w="1187"/>
          </w:tcPr>
          <w:p>
            <w:r>
              <w:rPr/>
              <w:t>详见第二章</w:t>
            </w:r>
          </w:p>
        </w:tc>
        <w:tc>
          <w:tcPr>
            <w:tcW w:type="dxa" w:w="1187"/>
          </w:tcPr>
          <w:p>
            <w:r>
              <w:rPr/>
              <w:t>否</w:t>
            </w:r>
          </w:p>
        </w:tc>
      </w:tr>
      <w:tr>
        <w:tc>
          <w:tcPr>
            <w:tcW w:type="dxa" w:w="1187"/>
          </w:tcPr>
          <w:p>
            <w:r>
              <w:rPr/>
              <w:t>1-7</w:t>
            </w:r>
          </w:p>
        </w:tc>
        <w:tc>
          <w:tcPr>
            <w:tcW w:type="dxa" w:w="1424"/>
          </w:tcPr>
          <w:p>
            <w:r>
              <w:rPr/>
              <w:t>路面及养护机械</w:t>
            </w:r>
          </w:p>
        </w:tc>
        <w:tc>
          <w:tcPr>
            <w:tcW w:type="dxa" w:w="2136"/>
          </w:tcPr>
          <w:p>
            <w:r>
              <w:rPr/>
              <w:t>电镐</w:t>
            </w:r>
          </w:p>
        </w:tc>
        <w:tc>
          <w:tcPr>
            <w:tcW w:type="dxa" w:w="1187"/>
          </w:tcPr>
          <w:p>
            <w:r>
              <w:rPr/>
              <w:t>3.00(台)</w:t>
            </w:r>
          </w:p>
        </w:tc>
        <w:tc>
          <w:tcPr>
            <w:tcW w:type="dxa" w:w="1187"/>
          </w:tcPr>
          <w:p>
            <w:r>
              <w:rPr/>
              <w:t>详见第二章</w:t>
            </w:r>
          </w:p>
        </w:tc>
        <w:tc>
          <w:tcPr>
            <w:tcW w:type="dxa" w:w="1187"/>
          </w:tcPr>
          <w:p>
            <w:r>
              <w:rPr/>
              <w:t>否</w:t>
            </w:r>
          </w:p>
        </w:tc>
      </w:tr>
      <w:tr>
        <w:tc>
          <w:tcPr>
            <w:tcW w:type="dxa" w:w="1187"/>
          </w:tcPr>
          <w:p>
            <w:r>
              <w:rPr/>
              <w:t>1-8</w:t>
            </w:r>
          </w:p>
        </w:tc>
        <w:tc>
          <w:tcPr>
            <w:tcW w:type="dxa" w:w="1424"/>
          </w:tcPr>
          <w:p>
            <w:r>
              <w:rPr/>
              <w:t>路面及养护机械</w:t>
            </w:r>
          </w:p>
        </w:tc>
        <w:tc>
          <w:tcPr>
            <w:tcW w:type="dxa" w:w="2136"/>
          </w:tcPr>
          <w:p>
            <w:r>
              <w:rPr/>
              <w:t>电锤1</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1-9</w:t>
            </w:r>
          </w:p>
        </w:tc>
        <w:tc>
          <w:tcPr>
            <w:tcW w:type="dxa" w:w="1424"/>
          </w:tcPr>
          <w:p>
            <w:r>
              <w:rPr/>
              <w:t>路面及养护机械</w:t>
            </w:r>
          </w:p>
        </w:tc>
        <w:tc>
          <w:tcPr>
            <w:tcW w:type="dxa" w:w="2136"/>
          </w:tcPr>
          <w:p>
            <w:r>
              <w:rPr/>
              <w:t>电锤2</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1-10</w:t>
            </w:r>
          </w:p>
        </w:tc>
        <w:tc>
          <w:tcPr>
            <w:tcW w:type="dxa" w:w="1424"/>
          </w:tcPr>
          <w:p>
            <w:r>
              <w:rPr/>
              <w:t>路面及养护机械</w:t>
            </w:r>
          </w:p>
        </w:tc>
        <w:tc>
          <w:tcPr>
            <w:tcW w:type="dxa" w:w="2136"/>
          </w:tcPr>
          <w:p>
            <w:r>
              <w:rPr/>
              <w:t>角向磨光机</w:t>
            </w:r>
          </w:p>
        </w:tc>
        <w:tc>
          <w:tcPr>
            <w:tcW w:type="dxa" w:w="1187"/>
          </w:tcPr>
          <w:p>
            <w:r>
              <w:rPr/>
              <w:t>2.00(台)</w:t>
            </w:r>
          </w:p>
        </w:tc>
        <w:tc>
          <w:tcPr>
            <w:tcW w:type="dxa" w:w="1187"/>
          </w:tcPr>
          <w:p>
            <w:r>
              <w:rPr/>
              <w:t>详见第二章</w:t>
            </w:r>
          </w:p>
        </w:tc>
        <w:tc>
          <w:tcPr>
            <w:tcW w:type="dxa" w:w="1187"/>
          </w:tcPr>
          <w:p>
            <w:r>
              <w:rPr/>
              <w:t>否</w:t>
            </w:r>
          </w:p>
        </w:tc>
      </w:tr>
      <w:tr>
        <w:tc>
          <w:tcPr>
            <w:tcW w:type="dxa" w:w="1187"/>
          </w:tcPr>
          <w:p>
            <w:r>
              <w:rPr/>
              <w:t>1-11</w:t>
            </w:r>
          </w:p>
        </w:tc>
        <w:tc>
          <w:tcPr>
            <w:tcW w:type="dxa" w:w="1424"/>
          </w:tcPr>
          <w:p>
            <w:r>
              <w:rPr/>
              <w:t>路面及养护机械</w:t>
            </w:r>
          </w:p>
        </w:tc>
        <w:tc>
          <w:tcPr>
            <w:tcW w:type="dxa" w:w="2136"/>
          </w:tcPr>
          <w:p>
            <w:r>
              <w:rPr/>
              <w:t>充电式冲击板手</w:t>
            </w:r>
          </w:p>
        </w:tc>
        <w:tc>
          <w:tcPr>
            <w:tcW w:type="dxa" w:w="1187"/>
          </w:tcPr>
          <w:p>
            <w:r>
              <w:rPr/>
              <w:t>2.00(台)</w:t>
            </w:r>
          </w:p>
        </w:tc>
        <w:tc>
          <w:tcPr>
            <w:tcW w:type="dxa" w:w="1187"/>
          </w:tcPr>
          <w:p>
            <w:r>
              <w:rPr/>
              <w:t>详见第二章</w:t>
            </w:r>
          </w:p>
        </w:tc>
        <w:tc>
          <w:tcPr>
            <w:tcW w:type="dxa" w:w="1187"/>
          </w:tcPr>
          <w:p>
            <w:r>
              <w:rPr/>
              <w:t>否</w:t>
            </w:r>
          </w:p>
        </w:tc>
      </w:tr>
      <w:tr>
        <w:tc>
          <w:tcPr>
            <w:tcW w:type="dxa" w:w="1187"/>
          </w:tcPr>
          <w:p>
            <w:r>
              <w:rPr/>
              <w:t>1-12</w:t>
            </w:r>
          </w:p>
        </w:tc>
        <w:tc>
          <w:tcPr>
            <w:tcW w:type="dxa" w:w="1424"/>
          </w:tcPr>
          <w:p>
            <w:r>
              <w:rPr/>
              <w:t>路面及养护机械</w:t>
            </w:r>
          </w:p>
        </w:tc>
        <w:tc>
          <w:tcPr>
            <w:tcW w:type="dxa" w:w="2136"/>
          </w:tcPr>
          <w:p>
            <w:r>
              <w:rPr/>
              <w:t>抽水泵</w:t>
            </w:r>
          </w:p>
        </w:tc>
        <w:tc>
          <w:tcPr>
            <w:tcW w:type="dxa" w:w="1187"/>
          </w:tcPr>
          <w:p>
            <w:r>
              <w:rPr/>
              <w:t>2.00(台)</w:t>
            </w:r>
          </w:p>
        </w:tc>
        <w:tc>
          <w:tcPr>
            <w:tcW w:type="dxa" w:w="1187"/>
          </w:tcPr>
          <w:p>
            <w:r>
              <w:rPr/>
              <w:t>详见第二章</w:t>
            </w:r>
          </w:p>
        </w:tc>
        <w:tc>
          <w:tcPr>
            <w:tcW w:type="dxa" w:w="1187"/>
          </w:tcPr>
          <w:p>
            <w:r>
              <w:rPr/>
              <w:t>否</w:t>
            </w:r>
          </w:p>
        </w:tc>
      </w:tr>
      <w:tr>
        <w:tc>
          <w:tcPr>
            <w:tcW w:type="dxa" w:w="1187"/>
          </w:tcPr>
          <w:p>
            <w:r>
              <w:rPr/>
              <w:t>1-13</w:t>
            </w:r>
          </w:p>
        </w:tc>
        <w:tc>
          <w:tcPr>
            <w:tcW w:type="dxa" w:w="1424"/>
          </w:tcPr>
          <w:p>
            <w:r>
              <w:rPr/>
              <w:t>路面及养护机械</w:t>
            </w:r>
          </w:p>
        </w:tc>
        <w:tc>
          <w:tcPr>
            <w:tcW w:type="dxa" w:w="2136"/>
          </w:tcPr>
          <w:p>
            <w:r>
              <w:rPr/>
              <w:t>油锯</w:t>
            </w:r>
          </w:p>
        </w:tc>
        <w:tc>
          <w:tcPr>
            <w:tcW w:type="dxa" w:w="1187"/>
          </w:tcPr>
          <w:p>
            <w:r>
              <w:rPr/>
              <w:t>2.00(台)</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合同履行期限：自合同签订之日起20天内交货并验收合格。</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供应商为自然人的提供自然人身份证明复印件；如国家另有规定的，则从其定。【分支机构投标的，须提供总公司（总所）和分公司营业执照（执业许可证）副本复印件，具有法人资格的总公司（总所）出具给分支机构的授权书。已由总公司（总所）授权的，总公司（总所）取得的相关资质证书对分支机构有效，法律法规或者行业另有规定的除外。】</w:t>
      </w:r>
    </w:p>
    <w:p/>
    <w:p>
      <w:r>
        <w:rPr/>
        <w:t>2）有依法缴纳税收和社会保障资金的良好记录：提供投标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p/>
    <w:p>
      <w:r>
        <w:rPr/>
        <w:t>3）具有良好的商业信誉和健全的财务会计制度：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p/>
    <w:p>
      <w:r>
        <w:rPr/>
        <w:t>4）履行合同所必需的设备和专业技术能力：提供履行合同所必需的设备及专业技术情况表或相关承诺（自拟格式）。</w:t>
      </w:r>
    </w:p>
    <w:p/>
    <w:p>
      <w:r>
        <w:rPr/>
        <w:t>5）参加采购活动前3年内，在经营活动中没有重大违法记录：提供《投标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采购包1（2023年度特种机械设备采购项目）：</w:t>
      </w:r>
      <w:r>
        <w:rPr/>
        <w:t>采购包不属于专门面向中小企业采购项目。 本项目不接受联合体投标。</w:t>
      </w:r>
    </w:p>
    <w:p/>
    <w:p>
      <w:r>
        <w:rPr>
          <w:b/>
          <w:sz w:val="24"/>
        </w:rPr>
        <w:t>3.本项目特定的资格要求：</w:t>
      </w:r>
    </w:p>
    <w:p>
      <w:pPr>
        <w:ind w:firstLine="480"/>
      </w:pPr>
    </w:p>
    <w:p/>
    <w:p>
      <w:r>
        <w:rPr/>
        <w:t>采购包1（2023年度特种机械设备采购项目）：</w:t>
      </w:r>
    </w:p>
    <w:p/>
    <w:p>
      <w:r>
        <w:rPr/>
        <w:t>1)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佛山市公共资源交易网（http://ggzy.foshan.gov.cn/）、佛山市公共资源交易中心禅城分中心（http://ccggzy.chancheng.gov.cn/）、采购代理机构网站（www.fssxyzx.com）。</w:t>
      </w:r>
    </w:p>
    <w:p>
      <w:r>
        <w:rPr>
          <w:b/>
          <w:sz w:val="28"/>
        </w:rPr>
        <w:t>六.本项目联系方式：</w:t>
      </w:r>
    </w:p>
    <w:p>
      <w:r>
        <w:rPr>
          <w:b/>
          <w:sz w:val="24"/>
        </w:rPr>
        <w:t>1.采购人信息</w:t>
      </w:r>
    </w:p>
    <w:p>
      <w:pPr>
        <w:ind w:firstLine="480"/>
      </w:pPr>
      <w:r>
        <w:rPr/>
        <w:t>名称：</w:t>
      </w:r>
      <w:r>
        <w:rPr/>
        <w:t>佛山市禅城区道路养护中心</w:t>
      </w:r>
    </w:p>
    <w:p>
      <w:pPr>
        <w:ind w:firstLine="480"/>
      </w:pPr>
      <w:r>
        <w:rPr/>
        <w:t>地址：</w:t>
      </w:r>
      <w:r>
        <w:rPr/>
        <w:t>禅城区张槎华宝北路7号</w:t>
      </w:r>
    </w:p>
    <w:p>
      <w:pPr>
        <w:ind w:firstLine="480"/>
      </w:pPr>
      <w:r>
        <w:rPr/>
        <w:t>联系方式：</w:t>
      </w:r>
      <w:r>
        <w:rPr/>
        <w:t>0757-82106831</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w:t>
      </w:r>
    </w:p>
    <w:p>
      <w:r>
        <w:rPr>
          <w:b/>
          <w:sz w:val="24"/>
        </w:rPr>
        <w:t>3.项目联系方式</w:t>
      </w:r>
    </w:p>
    <w:p>
      <w:pPr>
        <w:ind w:firstLine="480"/>
      </w:pPr>
      <w:r>
        <w:rPr/>
        <w:t>项目联系人：</w:t>
      </w:r>
      <w:r>
        <w:rPr/>
        <w:t>李小姐</w:t>
      </w:r>
    </w:p>
    <w:p>
      <w:pPr>
        <w:ind w:firstLine="480"/>
      </w:pPr>
      <w:r>
        <w:rPr/>
        <w:t>电话：</w:t>
      </w:r>
      <w:r>
        <w:rPr/>
        <w:t>0757-83279001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项目概况：</w:t>
      </w:r>
      <w:r>
        <w:rPr>
          <w:sz w:val="21"/>
        </w:rPr>
        <w:t xml:space="preserve"> </w:t>
      </w:r>
    </w:p>
    <w:p>
      <w:pPr>
        <w:jc w:val="both"/>
      </w:pPr>
      <w:r>
        <w:rPr>
          <w:sz w:val="21"/>
        </w:rPr>
        <w:t>1</w:t>
      </w:r>
      <w:r>
        <w:rPr>
          <w:sz w:val="21"/>
        </w:rPr>
        <w:t>、</w:t>
      </w:r>
      <w:r>
        <w:rPr>
          <w:sz w:val="21"/>
        </w:rPr>
        <w:t>★</w:t>
      </w:r>
      <w:r>
        <w:rPr>
          <w:sz w:val="21"/>
        </w:rPr>
        <w:t>说明</w:t>
      </w:r>
    </w:p>
    <w:p>
      <w:pPr>
        <w:jc w:val="both"/>
      </w:pPr>
      <w:r>
        <w:rPr>
          <w:sz w:val="21"/>
        </w:rPr>
        <w:t>1.1</w:t>
      </w:r>
      <w:r>
        <w:rPr>
          <w:sz w:val="21"/>
        </w:rPr>
        <w:t>投标人投标时，应在《分项报价表》中清晰列明各采购标的的</w:t>
      </w:r>
      <w:r>
        <w:rPr>
          <w:sz w:val="21"/>
        </w:rPr>
        <w:t>“</w:t>
      </w:r>
      <w:r>
        <w:rPr>
          <w:sz w:val="21"/>
        </w:rPr>
        <w:t>货物名称、规格型号、品牌、产地、制造商名称、单价、数量、总价</w:t>
      </w:r>
      <w:r>
        <w:rPr>
          <w:sz w:val="21"/>
        </w:rPr>
        <w:t>”</w:t>
      </w:r>
      <w:r>
        <w:rPr>
          <w:sz w:val="21"/>
        </w:rPr>
        <w:t>；其中，核心产品未列明</w:t>
      </w:r>
      <w:r>
        <w:rPr>
          <w:sz w:val="21"/>
        </w:rPr>
        <w:t>“</w:t>
      </w:r>
      <w:r>
        <w:rPr>
          <w:sz w:val="21"/>
        </w:rPr>
        <w:t>货物名称、品牌</w:t>
      </w:r>
      <w:r>
        <w:rPr>
          <w:sz w:val="21"/>
        </w:rPr>
        <w:t>”</w:t>
      </w:r>
      <w:r>
        <w:rPr>
          <w:sz w:val="21"/>
        </w:rPr>
        <w:t>的，视为无效投标。核心产品品牌相同，且通过资格性审查、符合性审查的不同投标人参加同一采购包投标的，按一家供应商计算。</w:t>
      </w:r>
    </w:p>
    <w:p>
      <w:pPr>
        <w:jc w:val="both"/>
      </w:pPr>
      <w:r>
        <w:rPr>
          <w:sz w:val="21"/>
        </w:rPr>
        <w:t>1.2</w:t>
      </w:r>
      <w:r>
        <w:rPr>
          <w:sz w:val="21"/>
        </w:rPr>
        <w:t>投标人须对本项目以采购包为单位的采购标的进行整体投标，任何只对以采购包为单位的采购标的其中一部分内容、数量进行的投标都被视为无效投标。</w:t>
      </w:r>
    </w:p>
    <w:p>
      <w:pPr>
        <w:jc w:val="both"/>
      </w:pPr>
      <w:r>
        <w:rPr>
          <w:sz w:val="21"/>
        </w:rPr>
        <w:t>1.3</w:t>
      </w:r>
      <w:r>
        <w:rPr>
          <w:sz w:val="21"/>
        </w:rPr>
        <w:t>本项目严格落实《关于环境标志产品政府采购实施的意见》（财库</w:t>
      </w:r>
      <w:r>
        <w:rPr>
          <w:sz w:val="21"/>
        </w:rPr>
        <w:t>[2006]90</w:t>
      </w:r>
      <w:r>
        <w:rPr>
          <w:sz w:val="21"/>
        </w:rPr>
        <w:t>号）、《节能产品政府采购实施意见》（财库［</w:t>
      </w:r>
      <w:r>
        <w:rPr>
          <w:sz w:val="21"/>
        </w:rPr>
        <w:t>2004</w:t>
      </w:r>
      <w:r>
        <w:rPr>
          <w:sz w:val="21"/>
        </w:rPr>
        <w:t>］</w:t>
      </w:r>
      <w:r>
        <w:rPr>
          <w:sz w:val="21"/>
        </w:rPr>
        <w:t>185</w:t>
      </w:r>
      <w:r>
        <w:rPr>
          <w:sz w:val="21"/>
        </w:rPr>
        <w:t>号）、《财政部 发展改革委 生态环境部 市场监管总局关于调整优化节能产品、环境标志产品政府采购执行机制的通知》（财库〔</w:t>
      </w:r>
      <w:r>
        <w:rPr>
          <w:sz w:val="21"/>
        </w:rPr>
        <w:t>2019</w:t>
      </w:r>
      <w:r>
        <w:rPr>
          <w:sz w:val="21"/>
        </w:rPr>
        <w:t>〕</w:t>
      </w:r>
      <w:r>
        <w:rPr>
          <w:sz w:val="21"/>
        </w:rPr>
        <w:t>9</w:t>
      </w:r>
      <w:r>
        <w:rPr>
          <w:sz w:val="21"/>
        </w:rPr>
        <w:t>号）、《关于印发〈商品包装政府采购需求标准（试行）〉、〈快递包装政府采购需求标准（试行）〉的通知》等要求。</w:t>
      </w:r>
    </w:p>
    <w:p>
      <w:pPr>
        <w:jc w:val="both"/>
      </w:pPr>
      <w:r>
        <w:rPr>
          <w:sz w:val="21"/>
        </w:rPr>
        <w:t>1.4</w:t>
      </w:r>
      <w:r>
        <w:rPr>
          <w:sz w:val="21"/>
        </w:rPr>
        <w:t>如所投产品被列为国家强制采购的节能产品，投标人必须附上该产品由国家确定的认证机构出具的、处于有效期之内节能产品认证证书扫描件，否则视为无效投标。</w:t>
      </w:r>
    </w:p>
    <w:p>
      <w:pPr>
        <w:jc w:val="both"/>
      </w:pPr>
      <w:r>
        <w:rPr>
          <w:sz w:val="21"/>
        </w:rPr>
        <w:t>1.5</w:t>
      </w:r>
      <w:r>
        <w:rPr>
          <w:sz w:val="21"/>
        </w:rPr>
        <w:t>招标文件内所有涉及的规定、规范、标准，如有最新，以最新为准。</w:t>
      </w:r>
    </w:p>
    <w:p>
      <w:pPr>
        <w:jc w:val="both"/>
      </w:pPr>
      <w:r>
        <w:rPr>
          <w:sz w:val="21"/>
        </w:rPr>
        <w:t>1.6</w:t>
      </w:r>
      <w:r>
        <w:rPr>
          <w:sz w:val="21"/>
        </w:rPr>
        <w:t>货物所有功能必须能在同一时间下满足。</w:t>
      </w:r>
    </w:p>
    <w:p>
      <w:pPr>
        <w:jc w:val="both"/>
      </w:pPr>
      <w:r>
        <w:rPr>
          <w:sz w:val="21"/>
        </w:rPr>
        <w:t>1.7</w:t>
      </w:r>
      <w:r>
        <w:rPr>
          <w:sz w:val="21"/>
        </w:rPr>
        <w:t>本项目不允许分包。</w:t>
      </w:r>
    </w:p>
    <w:p/>
    <w:p>
      <w:pPr>
        <w:ind w:firstLine="480"/>
      </w:pPr>
    </w:p>
    <w:p/>
    <w:p>
      <w:r>
        <w:rPr/>
        <w:t>采购包1（2023年度特种机械设备采购项目）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自合同签订之日起20天内交货并验收合格。</w:t>
            </w:r>
          </w:p>
        </w:tc>
      </w:tr>
      <w:tr>
        <w:tc>
          <w:tcPr>
            <w:tcW w:type="dxa" w:w="4153"/>
          </w:tcPr>
          <w:p>
            <w:r>
              <w:rPr/>
              <w:t>标的提供的地点</w:t>
            </w:r>
          </w:p>
        </w:tc>
        <w:tc>
          <w:tcPr>
            <w:tcW w:type="dxa" w:w="4153"/>
          </w:tcPr>
          <w:p/>
          <w:p>
            <w:r>
              <w:rPr/>
              <w:t>广东省佛山市</w:t>
            </w:r>
          </w:p>
        </w:tc>
      </w:tr>
      <w:tr>
        <w:tc>
          <w:tcPr>
            <w:tcW w:type="dxa" w:w="4153"/>
          </w:tcPr>
          <w:p>
            <w:r>
              <w:rPr/>
              <w:t>付款方式</w:t>
            </w:r>
          </w:p>
        </w:tc>
        <w:tc>
          <w:tcPr>
            <w:tcW w:type="dxa" w:w="4153"/>
          </w:tcPr>
          <w:p/>
          <w:p/>
          <w:p>
            <w:r>
              <w:rPr/>
              <w:t>1期：支付比例100%,由采购人按下列程序付款：  一、若中标人为大型企业（以《中小企业声明函》为准）则按以下程序付款： 设备安装调试结束，提交全部报告材料，调试完成并验收合格后20天内，支付合同总价的100%。 二、若中标人为中小企业（以《中小企业声明函》为准）则按以下程序付款： 1.预付款：签订合同后5个工作日内，支付合同总价的30%。 2.设备安装调试结束，提交全部报告材料，调试完成并验收合格后15天内，支付合同总价的70%。 三、中标人凭以下有效文件与采购人结算： （1）合同； （2）中标人开具的正式发票； （3）验收报告（加盖采购人公章，最后一期款项支付时提供）； （4）成交通知书。 中标人收款时必须持有效发票与采购人结算。收款方、出具发票方、合同乙方均必须与中标人名称一致。成交供应商应理解政府部门付款的相关程序，因采购人使用的是财政资金，采购人在前款规定的付款时间为向政府采购支付部门提出办理财政支付申请手续的时间（不含政府财政支付部门审核的时间），在规定时间内提出支付申请手续后即视为采购人已经按期支付。付款期间如因特殊情况需调整，由双方协商处理。</w:t>
            </w:r>
          </w:p>
        </w:tc>
      </w:tr>
      <w:tr>
        <w:tc>
          <w:tcPr>
            <w:tcW w:type="dxa" w:w="4153"/>
          </w:tcPr>
          <w:p>
            <w:r>
              <w:rPr/>
              <w:t>验收要求</w:t>
            </w:r>
          </w:p>
        </w:tc>
        <w:tc>
          <w:tcPr>
            <w:tcW w:type="dxa" w:w="4153"/>
          </w:tcPr>
          <w:p/>
          <w:p/>
          <w:p/>
          <w:p>
            <w:r>
              <w:rPr/>
              <w:t>1期：(一)机械设备验收 1.全部合同货物到达交货地点且采购人收到中标人验收建议之日起7日内按照合同的约定对履约情况进行验收。 2.设备验收在采购人和中标人双方共同参与下按国家有关的规定、规范进行； 3.验收时如发现所交付的设备有短装、次品、损坏或其它不符合本合同规定之情形者，采购人应作出详尽的现场记录，或由采购人、中标人双方签署备忘录。此现场记录或备忘录可用作补充、缺失和更换损坏部件的有效证据。因此产生的有关费用由中标人承担； 4.如果合同设备运输和安装过程中因事故造成货物短缺、损坏，中标人应及时安排补货、换货， 以保证合同设备安装的成功完成。换货的相关费用由中标人承担； 5.中标人保证合同项下提供的设备不侵犯任何第三方的专利、商标或版权。否则，中标人须承担 对第三方的专利或版权的侵权责任并承担因此而发生的所有费用。 (二)交付验收标准依次序对照适用标准 1.符合中华人民共和国国家安全质量标准、环保标准或行业标准； 2.符合公开招标和响应承诺中采购人认可的合理最佳配置、参数及各项要求； 3.中华人民共和国国家标准。 (三)机械设备要求 1.货物为原制造商制造的全新产品，整机无污染，无侵权行为、表面无划损、无任何缺陷隐患，在中国境内可依常规安全合法使用。 2.货物为原厂商未启封全新包装，具出厂合格证，序列号、包装箱号与出厂批号一致，并可追索查阅。 有关键主机设备的用户手册、保修手册、有关单证资料及配备件、随机工具等，使用操作及安全 须知等重要资料应附有中文说明。</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其他，★投标总报价:投标总报价中不得包含公开招标文件要求以外的内容，否则，在评标时不予核减。若投标报价有缺漏项的，缺漏项部分的价格视为已包含在投标报价中，成交后不作任何调整 。</w:t>
            </w:r>
          </w:p>
        </w:tc>
      </w:tr>
    </w:tbl>
    <w:p/>
    <w:p>
      <w:r>
        <w:rPr/>
        <w:t>其他商务需求</w:t>
      </w:r>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及合同实施过程中应预见和不可预见费等完成本采购内容所需的一切费用。 （三）中标人在项目的实施过程中，采购人除了支付合同规定的款项外，一切合同规定外的费用将拒绝支付。 （四）投标人所报价格不得超过本项目最高预算金额、各分项预算单价和各分项预算总价，否则视为投标无效。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中标人应对本项目的备品备件做好充足准备。质保期结束后，保证以成本价提供备品备件和维修服务，当发生故障时，中标人应按质量保证期内同样的要求进行维修处理。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二）中标人负责将设备材料货到现场过程中的全部运输，包括装卸车、货物现场的搬运。（三）各种设备必须提供装箱清单，按装箱清单验收货物。（四）货物在现场的保管由中标人负责，直至项目安装、验收完毕。（五）货物在系统安装调试验收合格前的保险由中标人负责，中标人负责其派出的现场服务人员人身意外责任，并应为服务人员购买相关保险。（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二）中标人必须为所有被培训人员提供培训使用的文字资料和讲义等相关用品。（三）所有的培训费用包括差旅、食宿、教材、资料、场地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安装、调试</w:t>
            </w:r>
          </w:p>
        </w:tc>
        <w:tc>
          <w:tcPr>
            <w:tcW w:type="dxa" w:w="2076"/>
          </w:tcPr>
          <w:p>
            <w:pPr>
              <w:jc w:val="left"/>
            </w:pPr>
            <w:r>
              <w:rPr/>
              <w:t>中标人必须依照公开招标文件的要求和投标文件的承诺，将设备、系统安装并调试至正常运行的最佳状态。</w:t>
            </w:r>
          </w:p>
        </w:tc>
      </w:tr>
      <w:tr>
        <w:tc>
          <w:tcPr>
            <w:tcW w:type="dxa" w:w="2076"/>
          </w:tcPr>
          <w:p>
            <w:pPr>
              <w:jc w:val="center"/>
            </w:pPr>
            <w:r>
              <w:rPr/>
              <w:t>★</w:t>
            </w:r>
          </w:p>
        </w:tc>
        <w:tc>
          <w:tcPr>
            <w:tcW w:type="dxa" w:w="2076"/>
          </w:tcPr>
          <w:p>
            <w:pPr>
              <w:jc w:val="center"/>
            </w:pPr>
            <w:r>
              <w:rPr/>
              <w:t>7</w:t>
            </w:r>
          </w:p>
        </w:tc>
        <w:tc>
          <w:tcPr>
            <w:tcW w:type="dxa" w:w="2076"/>
          </w:tcPr>
          <w:p>
            <w:pPr>
              <w:jc w:val="left"/>
            </w:pPr>
            <w:r>
              <w:rPr/>
              <w:t>质保期及售后服务要求</w:t>
            </w:r>
          </w:p>
        </w:tc>
        <w:tc>
          <w:tcPr>
            <w:tcW w:type="dxa" w:w="2076"/>
          </w:tcPr>
          <w:p>
            <w:pPr>
              <w:jc w:val="left"/>
            </w:pPr>
            <w:r>
              <w:rPr/>
              <w:t>（一）质量保证期（简称“质保期”）以所有设备按产品说明书的要求为准，自交付验收合格之日起计不少于一年，质保期内中标人对所供货物实行包修、包换、包退、包维护保养，期满后可同时提供终身维修保养服务。（二）质保期内发生的质量问题，由中标人负责免费解决（因采购人使用不当或其他人为因素造成的故障除外）。如货物因自身故障致停用时间累计超过20天时，则质保期在状态恢复正常时重新计算或对故障设备予以重新更换。（三）任何时候，中标人均不能免除因货物本身的缺陷所应负的责任。（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路面及养护机械</w:t>
            </w:r>
          </w:p>
        </w:tc>
        <w:tc>
          <w:tcPr>
            <w:tcW w:type="dxa" w:w="831"/>
          </w:tcPr>
          <w:p>
            <w:pPr>
              <w:jc w:val="left"/>
            </w:pPr>
            <w:r>
              <w:rPr/>
              <w:t>挖掘装载机</w:t>
            </w:r>
          </w:p>
        </w:tc>
        <w:tc>
          <w:tcPr>
            <w:tcW w:type="dxa" w:w="831"/>
          </w:tcPr>
          <w:p>
            <w:pPr>
              <w:jc w:val="left"/>
            </w:pPr>
            <w:r>
              <w:rPr/>
              <w:t>台</w:t>
            </w:r>
          </w:p>
        </w:tc>
        <w:tc>
          <w:tcPr>
            <w:tcW w:type="dxa" w:w="831"/>
          </w:tcPr>
          <w:p>
            <w:pPr>
              <w:jc w:val="right"/>
            </w:pPr>
            <w:r>
              <w:rPr/>
              <w:t>1.00</w:t>
            </w:r>
          </w:p>
        </w:tc>
        <w:tc>
          <w:tcPr>
            <w:tcW w:type="dxa" w:w="831"/>
          </w:tcPr>
          <w:p>
            <w:pPr>
              <w:jc w:val="right"/>
            </w:pPr>
            <w:r>
              <w:rPr/>
              <w:t>750,000.00</w:t>
            </w:r>
          </w:p>
        </w:tc>
        <w:tc>
          <w:tcPr>
            <w:tcW w:type="dxa" w:w="831"/>
          </w:tcPr>
          <w:p>
            <w:pPr>
              <w:jc w:val="right"/>
            </w:pPr>
            <w:r>
              <w:rPr/>
              <w:t>750,000.00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路面及养护机械</w:t>
            </w:r>
          </w:p>
        </w:tc>
        <w:tc>
          <w:tcPr>
            <w:tcW w:type="dxa" w:w="831"/>
          </w:tcPr>
          <w:p>
            <w:pPr>
              <w:jc w:val="left"/>
            </w:pPr>
            <w:r>
              <w:rPr/>
              <w:t>双钢轮振动压路机</w:t>
            </w:r>
          </w:p>
        </w:tc>
        <w:tc>
          <w:tcPr>
            <w:tcW w:type="dxa" w:w="831"/>
          </w:tcPr>
          <w:p>
            <w:pPr>
              <w:jc w:val="left"/>
            </w:pPr>
            <w:r>
              <w:rPr/>
              <w:t>台</w:t>
            </w:r>
          </w:p>
        </w:tc>
        <w:tc>
          <w:tcPr>
            <w:tcW w:type="dxa" w:w="831"/>
          </w:tcPr>
          <w:p>
            <w:pPr>
              <w:jc w:val="right"/>
            </w:pPr>
            <w:r>
              <w:rPr/>
              <w:t>1.00</w:t>
            </w:r>
          </w:p>
        </w:tc>
        <w:tc>
          <w:tcPr>
            <w:tcW w:type="dxa" w:w="831"/>
          </w:tcPr>
          <w:p>
            <w:pPr>
              <w:jc w:val="right"/>
            </w:pPr>
            <w:r>
              <w:rPr/>
              <w:t>283,000.00</w:t>
            </w:r>
          </w:p>
        </w:tc>
        <w:tc>
          <w:tcPr>
            <w:tcW w:type="dxa" w:w="831"/>
          </w:tcPr>
          <w:p>
            <w:pPr>
              <w:jc w:val="right"/>
            </w:pPr>
            <w:r>
              <w:rPr/>
              <w:t>283,000.00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路面及养护机械</w:t>
            </w:r>
          </w:p>
        </w:tc>
        <w:tc>
          <w:tcPr>
            <w:tcW w:type="dxa" w:w="831"/>
          </w:tcPr>
          <w:p>
            <w:pPr>
              <w:jc w:val="left"/>
            </w:pPr>
            <w:r>
              <w:rPr/>
              <w:t>液压动力站</w:t>
            </w:r>
          </w:p>
        </w:tc>
        <w:tc>
          <w:tcPr>
            <w:tcW w:type="dxa" w:w="831"/>
          </w:tcPr>
          <w:p>
            <w:pPr>
              <w:jc w:val="left"/>
            </w:pPr>
            <w:r>
              <w:rPr/>
              <w:t>台</w:t>
            </w:r>
          </w:p>
        </w:tc>
        <w:tc>
          <w:tcPr>
            <w:tcW w:type="dxa" w:w="831"/>
          </w:tcPr>
          <w:p>
            <w:pPr>
              <w:jc w:val="right"/>
            </w:pPr>
            <w:r>
              <w:rPr/>
              <w:t>4.00</w:t>
            </w:r>
          </w:p>
        </w:tc>
        <w:tc>
          <w:tcPr>
            <w:tcW w:type="dxa" w:w="831"/>
          </w:tcPr>
          <w:p>
            <w:pPr>
              <w:jc w:val="right"/>
            </w:pPr>
            <w:r>
              <w:rPr/>
              <w:t>55,000.00</w:t>
            </w:r>
          </w:p>
        </w:tc>
        <w:tc>
          <w:tcPr>
            <w:tcW w:type="dxa" w:w="831"/>
          </w:tcPr>
          <w:p>
            <w:pPr>
              <w:jc w:val="right"/>
            </w:pPr>
            <w:r>
              <w:rPr/>
              <w:t>220,000.00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路面及养护机械</w:t>
            </w:r>
          </w:p>
        </w:tc>
        <w:tc>
          <w:tcPr>
            <w:tcW w:type="dxa" w:w="831"/>
          </w:tcPr>
          <w:p>
            <w:pPr>
              <w:jc w:val="left"/>
            </w:pPr>
            <w:r>
              <w:rPr/>
              <w:t>平板夯</w:t>
            </w:r>
          </w:p>
        </w:tc>
        <w:tc>
          <w:tcPr>
            <w:tcW w:type="dxa" w:w="831"/>
          </w:tcPr>
          <w:p>
            <w:pPr>
              <w:jc w:val="left"/>
            </w:pPr>
            <w:r>
              <w:rPr/>
              <w:t>台</w:t>
            </w:r>
          </w:p>
        </w:tc>
        <w:tc>
          <w:tcPr>
            <w:tcW w:type="dxa" w:w="831"/>
          </w:tcPr>
          <w:p>
            <w:pPr>
              <w:jc w:val="right"/>
            </w:pPr>
            <w:r>
              <w:rPr/>
              <w:t>4.00</w:t>
            </w:r>
          </w:p>
        </w:tc>
        <w:tc>
          <w:tcPr>
            <w:tcW w:type="dxa" w:w="831"/>
          </w:tcPr>
          <w:p>
            <w:pPr>
              <w:jc w:val="right"/>
            </w:pPr>
            <w:r>
              <w:rPr/>
              <w:t>19,800.00</w:t>
            </w:r>
          </w:p>
        </w:tc>
        <w:tc>
          <w:tcPr>
            <w:tcW w:type="dxa" w:w="831"/>
          </w:tcPr>
          <w:p>
            <w:pPr>
              <w:jc w:val="right"/>
            </w:pPr>
            <w:r>
              <w:rPr/>
              <w:t>79,200.00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路面及养护机械</w:t>
            </w:r>
          </w:p>
        </w:tc>
        <w:tc>
          <w:tcPr>
            <w:tcW w:type="dxa" w:w="831"/>
          </w:tcPr>
          <w:p>
            <w:pPr>
              <w:jc w:val="left"/>
            </w:pPr>
            <w:r>
              <w:rPr/>
              <w:t>路面切割机</w:t>
            </w:r>
          </w:p>
        </w:tc>
        <w:tc>
          <w:tcPr>
            <w:tcW w:type="dxa" w:w="831"/>
          </w:tcPr>
          <w:p>
            <w:pPr>
              <w:jc w:val="left"/>
            </w:pPr>
            <w:r>
              <w:rPr/>
              <w:t>台</w:t>
            </w:r>
          </w:p>
        </w:tc>
        <w:tc>
          <w:tcPr>
            <w:tcW w:type="dxa" w:w="831"/>
          </w:tcPr>
          <w:p>
            <w:pPr>
              <w:jc w:val="right"/>
            </w:pPr>
            <w:r>
              <w:rPr/>
              <w:t>4.00</w:t>
            </w:r>
          </w:p>
        </w:tc>
        <w:tc>
          <w:tcPr>
            <w:tcW w:type="dxa" w:w="831"/>
          </w:tcPr>
          <w:p>
            <w:pPr>
              <w:jc w:val="right"/>
            </w:pPr>
            <w:r>
              <w:rPr/>
              <w:t>18,000.00</w:t>
            </w:r>
          </w:p>
        </w:tc>
        <w:tc>
          <w:tcPr>
            <w:tcW w:type="dxa" w:w="831"/>
          </w:tcPr>
          <w:p>
            <w:pPr>
              <w:jc w:val="right"/>
            </w:pPr>
            <w:r>
              <w:rPr/>
              <w:t>72,000.00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路面及养护机械</w:t>
            </w:r>
          </w:p>
        </w:tc>
        <w:tc>
          <w:tcPr>
            <w:tcW w:type="dxa" w:w="831"/>
          </w:tcPr>
          <w:p>
            <w:pPr>
              <w:jc w:val="left"/>
            </w:pPr>
            <w:r>
              <w:rPr/>
              <w:t>发电机</w:t>
            </w:r>
          </w:p>
        </w:tc>
        <w:tc>
          <w:tcPr>
            <w:tcW w:type="dxa" w:w="831"/>
          </w:tcPr>
          <w:p>
            <w:pPr>
              <w:jc w:val="left"/>
            </w:pPr>
            <w:r>
              <w:rPr/>
              <w:t>台</w:t>
            </w:r>
          </w:p>
        </w:tc>
        <w:tc>
          <w:tcPr>
            <w:tcW w:type="dxa" w:w="831"/>
          </w:tcPr>
          <w:p>
            <w:pPr>
              <w:jc w:val="right"/>
            </w:pPr>
            <w:r>
              <w:rPr/>
              <w:t>4.00</w:t>
            </w:r>
          </w:p>
        </w:tc>
        <w:tc>
          <w:tcPr>
            <w:tcW w:type="dxa" w:w="831"/>
          </w:tcPr>
          <w:p>
            <w:pPr>
              <w:jc w:val="right"/>
            </w:pPr>
            <w:r>
              <w:rPr/>
              <w:t>8,500.00</w:t>
            </w:r>
          </w:p>
        </w:tc>
        <w:tc>
          <w:tcPr>
            <w:tcW w:type="dxa" w:w="831"/>
          </w:tcPr>
          <w:p>
            <w:pPr>
              <w:jc w:val="right"/>
            </w:pPr>
            <w:r>
              <w:rPr/>
              <w:t>34,000.00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路面及养护机械</w:t>
            </w:r>
          </w:p>
        </w:tc>
        <w:tc>
          <w:tcPr>
            <w:tcW w:type="dxa" w:w="831"/>
          </w:tcPr>
          <w:p>
            <w:pPr>
              <w:jc w:val="left"/>
            </w:pPr>
            <w:r>
              <w:rPr/>
              <w:t>电镐</w:t>
            </w:r>
          </w:p>
        </w:tc>
        <w:tc>
          <w:tcPr>
            <w:tcW w:type="dxa" w:w="831"/>
          </w:tcPr>
          <w:p>
            <w:pPr>
              <w:jc w:val="left"/>
            </w:pPr>
            <w:r>
              <w:rPr/>
              <w:t>台</w:t>
            </w:r>
          </w:p>
        </w:tc>
        <w:tc>
          <w:tcPr>
            <w:tcW w:type="dxa" w:w="831"/>
          </w:tcPr>
          <w:p>
            <w:pPr>
              <w:jc w:val="right"/>
            </w:pPr>
            <w:r>
              <w:rPr/>
              <w:t>3.00</w:t>
            </w:r>
          </w:p>
        </w:tc>
        <w:tc>
          <w:tcPr>
            <w:tcW w:type="dxa" w:w="831"/>
          </w:tcPr>
          <w:p>
            <w:pPr>
              <w:jc w:val="right"/>
            </w:pPr>
            <w:r>
              <w:rPr/>
              <w:t>7,800.00</w:t>
            </w:r>
          </w:p>
        </w:tc>
        <w:tc>
          <w:tcPr>
            <w:tcW w:type="dxa" w:w="831"/>
          </w:tcPr>
          <w:p>
            <w:pPr>
              <w:jc w:val="right"/>
            </w:pPr>
            <w:r>
              <w:rPr/>
              <w:t>23,400.00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路面及养护机械</w:t>
            </w:r>
          </w:p>
        </w:tc>
        <w:tc>
          <w:tcPr>
            <w:tcW w:type="dxa" w:w="831"/>
          </w:tcPr>
          <w:p>
            <w:pPr>
              <w:jc w:val="left"/>
            </w:pPr>
            <w:r>
              <w:rPr/>
              <w:t>电锤1</w:t>
            </w:r>
          </w:p>
        </w:tc>
        <w:tc>
          <w:tcPr>
            <w:tcW w:type="dxa" w:w="831"/>
          </w:tcPr>
          <w:p>
            <w:pPr>
              <w:jc w:val="left"/>
            </w:pPr>
            <w:r>
              <w:rPr/>
              <w:t>台</w:t>
            </w:r>
          </w:p>
        </w:tc>
        <w:tc>
          <w:tcPr>
            <w:tcW w:type="dxa" w:w="831"/>
          </w:tcPr>
          <w:p>
            <w:pPr>
              <w:jc w:val="right"/>
            </w:pPr>
            <w:r>
              <w:rPr/>
              <w:t>1.00</w:t>
            </w:r>
          </w:p>
        </w:tc>
        <w:tc>
          <w:tcPr>
            <w:tcW w:type="dxa" w:w="831"/>
          </w:tcPr>
          <w:p>
            <w:pPr>
              <w:jc w:val="right"/>
            </w:pPr>
            <w:r>
              <w:rPr/>
              <w:t>5,200.00</w:t>
            </w:r>
          </w:p>
        </w:tc>
        <w:tc>
          <w:tcPr>
            <w:tcW w:type="dxa" w:w="831"/>
          </w:tcPr>
          <w:p>
            <w:pPr>
              <w:jc w:val="right"/>
            </w:pPr>
            <w:r>
              <w:rPr/>
              <w:t>5,200.00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路面及养护机械</w:t>
            </w:r>
          </w:p>
        </w:tc>
        <w:tc>
          <w:tcPr>
            <w:tcW w:type="dxa" w:w="831"/>
          </w:tcPr>
          <w:p>
            <w:pPr>
              <w:jc w:val="left"/>
            </w:pPr>
            <w:r>
              <w:rPr/>
              <w:t>电锤2</w:t>
            </w:r>
          </w:p>
        </w:tc>
        <w:tc>
          <w:tcPr>
            <w:tcW w:type="dxa" w:w="831"/>
          </w:tcPr>
          <w:p>
            <w:pPr>
              <w:jc w:val="left"/>
            </w:pPr>
            <w:r>
              <w:rPr/>
              <w:t>台</w:t>
            </w:r>
          </w:p>
        </w:tc>
        <w:tc>
          <w:tcPr>
            <w:tcW w:type="dxa" w:w="831"/>
          </w:tcPr>
          <w:p>
            <w:pPr>
              <w:jc w:val="right"/>
            </w:pPr>
            <w:r>
              <w:rPr/>
              <w:t>1.00</w:t>
            </w:r>
          </w:p>
        </w:tc>
        <w:tc>
          <w:tcPr>
            <w:tcW w:type="dxa" w:w="831"/>
          </w:tcPr>
          <w:p>
            <w:pPr>
              <w:jc w:val="right"/>
            </w:pPr>
            <w:r>
              <w:rPr/>
              <w:t>5,200.00</w:t>
            </w:r>
          </w:p>
        </w:tc>
        <w:tc>
          <w:tcPr>
            <w:tcW w:type="dxa" w:w="831"/>
          </w:tcPr>
          <w:p>
            <w:pPr>
              <w:jc w:val="right"/>
            </w:pPr>
            <w:r>
              <w:rPr/>
              <w:t>5,200.00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路面及养护机械</w:t>
            </w:r>
          </w:p>
        </w:tc>
        <w:tc>
          <w:tcPr>
            <w:tcW w:type="dxa" w:w="831"/>
          </w:tcPr>
          <w:p>
            <w:pPr>
              <w:jc w:val="left"/>
            </w:pPr>
            <w:r>
              <w:rPr/>
              <w:t>角向磨光机</w:t>
            </w:r>
          </w:p>
        </w:tc>
        <w:tc>
          <w:tcPr>
            <w:tcW w:type="dxa" w:w="831"/>
          </w:tcPr>
          <w:p>
            <w:pPr>
              <w:jc w:val="left"/>
            </w:pPr>
            <w:r>
              <w:rPr/>
              <w:t>台</w:t>
            </w:r>
          </w:p>
        </w:tc>
        <w:tc>
          <w:tcPr>
            <w:tcW w:type="dxa" w:w="831"/>
          </w:tcPr>
          <w:p>
            <w:pPr>
              <w:jc w:val="right"/>
            </w:pPr>
            <w:r>
              <w:rPr/>
              <w:t>2.00</w:t>
            </w:r>
          </w:p>
        </w:tc>
        <w:tc>
          <w:tcPr>
            <w:tcW w:type="dxa" w:w="831"/>
          </w:tcPr>
          <w:p>
            <w:pPr>
              <w:jc w:val="right"/>
            </w:pPr>
            <w:r>
              <w:rPr/>
              <w:t>990.00</w:t>
            </w:r>
          </w:p>
        </w:tc>
        <w:tc>
          <w:tcPr>
            <w:tcW w:type="dxa" w:w="831"/>
          </w:tcPr>
          <w:p>
            <w:pPr>
              <w:jc w:val="right"/>
            </w:pPr>
            <w:r>
              <w:rPr/>
              <w:t>1,980.00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路面及养护机械</w:t>
            </w:r>
          </w:p>
        </w:tc>
        <w:tc>
          <w:tcPr>
            <w:tcW w:type="dxa" w:w="831"/>
          </w:tcPr>
          <w:p>
            <w:pPr>
              <w:jc w:val="left"/>
            </w:pPr>
            <w:r>
              <w:rPr/>
              <w:t>充电式冲击板手</w:t>
            </w:r>
          </w:p>
        </w:tc>
        <w:tc>
          <w:tcPr>
            <w:tcW w:type="dxa" w:w="831"/>
          </w:tcPr>
          <w:p>
            <w:pPr>
              <w:jc w:val="left"/>
            </w:pPr>
            <w:r>
              <w:rPr/>
              <w:t>台</w:t>
            </w:r>
          </w:p>
        </w:tc>
        <w:tc>
          <w:tcPr>
            <w:tcW w:type="dxa" w:w="831"/>
          </w:tcPr>
          <w:p>
            <w:pPr>
              <w:jc w:val="right"/>
            </w:pPr>
            <w:r>
              <w:rPr/>
              <w:t>2.00</w:t>
            </w:r>
          </w:p>
        </w:tc>
        <w:tc>
          <w:tcPr>
            <w:tcW w:type="dxa" w:w="831"/>
          </w:tcPr>
          <w:p>
            <w:pPr>
              <w:jc w:val="right"/>
            </w:pPr>
            <w:r>
              <w:rPr/>
              <w:t>3,800.00</w:t>
            </w:r>
          </w:p>
        </w:tc>
        <w:tc>
          <w:tcPr>
            <w:tcW w:type="dxa" w:w="831"/>
          </w:tcPr>
          <w:p>
            <w:pPr>
              <w:jc w:val="right"/>
            </w:pPr>
            <w:r>
              <w:rPr/>
              <w:t>7,600.00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路面及养护机械</w:t>
            </w:r>
          </w:p>
        </w:tc>
        <w:tc>
          <w:tcPr>
            <w:tcW w:type="dxa" w:w="831"/>
          </w:tcPr>
          <w:p>
            <w:pPr>
              <w:jc w:val="left"/>
            </w:pPr>
            <w:r>
              <w:rPr/>
              <w:t>抽水泵</w:t>
            </w:r>
          </w:p>
        </w:tc>
        <w:tc>
          <w:tcPr>
            <w:tcW w:type="dxa" w:w="831"/>
          </w:tcPr>
          <w:p>
            <w:pPr>
              <w:jc w:val="left"/>
            </w:pPr>
            <w:r>
              <w:rPr/>
              <w:t>台</w:t>
            </w:r>
          </w:p>
        </w:tc>
        <w:tc>
          <w:tcPr>
            <w:tcW w:type="dxa" w:w="831"/>
          </w:tcPr>
          <w:p>
            <w:pPr>
              <w:jc w:val="right"/>
            </w:pPr>
            <w:r>
              <w:rPr/>
              <w:t>2.00</w:t>
            </w:r>
          </w:p>
        </w:tc>
        <w:tc>
          <w:tcPr>
            <w:tcW w:type="dxa" w:w="831"/>
          </w:tcPr>
          <w:p>
            <w:pPr>
              <w:jc w:val="right"/>
            </w:pPr>
            <w:r>
              <w:rPr/>
              <w:t>5,300.00</w:t>
            </w:r>
          </w:p>
        </w:tc>
        <w:tc>
          <w:tcPr>
            <w:tcW w:type="dxa" w:w="831"/>
          </w:tcPr>
          <w:p>
            <w:pPr>
              <w:jc w:val="right"/>
            </w:pPr>
            <w:r>
              <w:rPr/>
              <w:t>10,600.00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路面及养护机械</w:t>
            </w:r>
          </w:p>
        </w:tc>
        <w:tc>
          <w:tcPr>
            <w:tcW w:type="dxa" w:w="831"/>
          </w:tcPr>
          <w:p>
            <w:pPr>
              <w:jc w:val="left"/>
            </w:pPr>
            <w:r>
              <w:rPr/>
              <w:t>油锯</w:t>
            </w:r>
          </w:p>
        </w:tc>
        <w:tc>
          <w:tcPr>
            <w:tcW w:type="dxa" w:w="831"/>
          </w:tcPr>
          <w:p>
            <w:pPr>
              <w:jc w:val="left"/>
            </w:pPr>
            <w:r>
              <w:rPr/>
              <w:t>台</w:t>
            </w:r>
          </w:p>
        </w:tc>
        <w:tc>
          <w:tcPr>
            <w:tcW w:type="dxa" w:w="831"/>
          </w:tcPr>
          <w:p>
            <w:pPr>
              <w:jc w:val="right"/>
            </w:pPr>
            <w:r>
              <w:rPr/>
              <w:t>2.00</w:t>
            </w:r>
          </w:p>
        </w:tc>
        <w:tc>
          <w:tcPr>
            <w:tcW w:type="dxa" w:w="831"/>
          </w:tcPr>
          <w:p>
            <w:pPr>
              <w:jc w:val="right"/>
            </w:pPr>
            <w:r>
              <w:rPr/>
              <w:t>3,500.00</w:t>
            </w:r>
          </w:p>
        </w:tc>
        <w:tc>
          <w:tcPr>
            <w:tcW w:type="dxa" w:w="831"/>
          </w:tcPr>
          <w:p>
            <w:pPr>
              <w:jc w:val="right"/>
            </w:pPr>
            <w:r>
              <w:rPr/>
              <w:t>7,000.00</w:t>
            </w:r>
          </w:p>
        </w:tc>
        <w:tc>
          <w:tcPr>
            <w:tcW w:type="dxa" w:w="831"/>
          </w:tcPr>
          <w:p>
            <w:r>
              <w:rPr/>
              <w:t>工业</w:t>
            </w:r>
          </w:p>
        </w:tc>
        <w:tc>
          <w:tcPr>
            <w:tcW w:type="dxa" w:w="831"/>
          </w:tcPr>
          <w:p>
            <w:r>
              <w:rPr/>
              <w:t>详见附表一十三</w:t>
            </w:r>
          </w:p>
        </w:tc>
      </w:tr>
    </w:tbl>
    <w:p/>
    <w:p>
      <w:r>
        <w:rPr>
          <w:b/>
        </w:rPr>
        <w:t>附表</w:t>
      </w:r>
      <w:r>
        <w:rPr>
          <w:b/>
        </w:rPr>
        <w:t>一</w:t>
      </w:r>
      <w:r>
        <w:rPr>
          <w:b/>
        </w:rPr>
        <w:t>：</w:t>
      </w:r>
      <w:r>
        <w:rPr>
          <w:b/>
        </w:rPr>
        <w:t>挖掘装载机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left"/>
            </w:pPr>
            <w:r>
              <w:rPr>
                <w:sz w:val="21"/>
              </w:rPr>
              <w:t>一、挖掘装载机主要技术参数</w:t>
            </w:r>
          </w:p>
          <w:p>
            <w:pPr>
              <w:jc w:val="both"/>
            </w:pPr>
            <w:r>
              <w:rPr>
                <w:sz w:val="21"/>
              </w:rPr>
              <w:t>1</w:t>
            </w:r>
            <w:r>
              <w:rPr>
                <w:sz w:val="21"/>
              </w:rPr>
              <w:t>、外形尺寸（长</w:t>
            </w:r>
            <w:r>
              <w:rPr>
                <w:sz w:val="21"/>
              </w:rPr>
              <w:t>×</w:t>
            </w:r>
            <w:r>
              <w:rPr>
                <w:sz w:val="21"/>
              </w:rPr>
              <w:t>宽</w:t>
            </w:r>
            <w:r>
              <w:rPr>
                <w:sz w:val="21"/>
              </w:rPr>
              <w:t>×</w:t>
            </w:r>
            <w:r>
              <w:rPr>
                <w:sz w:val="21"/>
              </w:rPr>
              <w:t>高）</w:t>
            </w:r>
            <w:r>
              <w:rPr>
                <w:sz w:val="21"/>
              </w:rPr>
              <w:t>≥7370×2350×3437mm</w:t>
            </w:r>
            <w:r>
              <w:rPr>
                <w:sz w:val="21"/>
              </w:rPr>
              <w:t>，偏离值</w:t>
            </w:r>
            <w:r>
              <w:rPr>
                <w:sz w:val="21"/>
              </w:rPr>
              <w:t>±5%</w:t>
            </w:r>
            <w:r>
              <w:rPr>
                <w:sz w:val="21"/>
              </w:rPr>
              <w:t>；</w:t>
            </w:r>
          </w:p>
          <w:p>
            <w:pPr>
              <w:jc w:val="both"/>
            </w:pPr>
            <w:r>
              <w:rPr>
                <w:sz w:val="21"/>
              </w:rPr>
              <w:t>2</w:t>
            </w:r>
            <w:r>
              <w:rPr>
                <w:sz w:val="21"/>
              </w:rPr>
              <w:t>、驾驶室高度</w:t>
            </w:r>
            <w:r>
              <w:rPr>
                <w:sz w:val="21"/>
              </w:rPr>
              <w:t>≥2868mm</w:t>
            </w:r>
            <w:r>
              <w:rPr>
                <w:sz w:val="21"/>
              </w:rPr>
              <w:t>；</w:t>
            </w:r>
          </w:p>
          <w:p>
            <w:pPr>
              <w:jc w:val="both"/>
            </w:pPr>
            <w:r>
              <w:rPr>
                <w:sz w:val="21"/>
              </w:rPr>
              <w:t>3</w:t>
            </w:r>
            <w:r>
              <w:rPr>
                <w:sz w:val="21"/>
              </w:rPr>
              <w:t>、轴距</w:t>
            </w:r>
            <w:r>
              <w:rPr>
                <w:sz w:val="21"/>
              </w:rPr>
              <w:t>≥2100mm</w:t>
            </w:r>
            <w:r>
              <w:rPr>
                <w:sz w:val="21"/>
              </w:rPr>
              <w:t>；</w:t>
            </w:r>
          </w:p>
          <w:p>
            <w:pPr>
              <w:jc w:val="both"/>
            </w:pPr>
            <w:r>
              <w:rPr>
                <w:sz w:val="21"/>
              </w:rPr>
              <w:t>4</w:t>
            </w:r>
            <w:r>
              <w:rPr>
                <w:sz w:val="21"/>
              </w:rPr>
              <w:t>、前桥离地间隙</w:t>
            </w:r>
            <w:r>
              <w:rPr>
                <w:sz w:val="21"/>
              </w:rPr>
              <w:t>≥318mm</w:t>
            </w:r>
            <w:r>
              <w:rPr>
                <w:sz w:val="21"/>
              </w:rPr>
              <w:t>；</w:t>
            </w:r>
          </w:p>
          <w:p>
            <w:pPr>
              <w:jc w:val="both"/>
            </w:pPr>
            <w:r>
              <w:rPr>
                <w:sz w:val="21"/>
              </w:rPr>
              <w:t>5</w:t>
            </w:r>
            <w:r>
              <w:rPr>
                <w:sz w:val="21"/>
              </w:rPr>
              <w:t>、前轮宽度</w:t>
            </w:r>
            <w:r>
              <w:rPr>
                <w:sz w:val="21"/>
              </w:rPr>
              <w:t>≥2207mm</w:t>
            </w:r>
            <w:r>
              <w:rPr>
                <w:sz w:val="21"/>
              </w:rPr>
              <w:t>；</w:t>
            </w:r>
          </w:p>
          <w:p>
            <w:pPr>
              <w:jc w:val="both"/>
            </w:pPr>
            <w:r>
              <w:rPr>
                <w:sz w:val="21"/>
              </w:rPr>
              <w:t>6</w:t>
            </w:r>
            <w:r>
              <w:rPr>
                <w:sz w:val="21"/>
              </w:rPr>
              <w:t>、后轮宽度</w:t>
            </w:r>
            <w:r>
              <w:rPr>
                <w:sz w:val="21"/>
              </w:rPr>
              <w:t>≥2279mm</w:t>
            </w:r>
            <w:r>
              <w:rPr>
                <w:sz w:val="21"/>
              </w:rPr>
              <w:t>；</w:t>
            </w:r>
          </w:p>
          <w:p>
            <w:pPr>
              <w:jc w:val="both"/>
            </w:pPr>
            <w:r>
              <w:rPr>
                <w:sz w:val="21"/>
              </w:rPr>
              <w:t>7</w:t>
            </w:r>
            <w:r>
              <w:rPr>
                <w:sz w:val="21"/>
              </w:rPr>
              <w:t>、整机重量</w:t>
            </w:r>
            <w:r>
              <w:rPr>
                <w:sz w:val="21"/>
              </w:rPr>
              <w:t>≥7600kg</w:t>
            </w:r>
            <w:r>
              <w:rPr>
                <w:sz w:val="21"/>
              </w:rPr>
              <w:t>；</w:t>
            </w:r>
          </w:p>
          <w:p>
            <w:pPr>
              <w:jc w:val="both"/>
            </w:pPr>
            <w:r>
              <w:rPr>
                <w:sz w:val="21"/>
              </w:rPr>
              <w:t>8</w:t>
            </w:r>
            <w:r>
              <w:rPr>
                <w:sz w:val="21"/>
              </w:rPr>
              <w:t>、最大牵引力</w:t>
            </w:r>
            <w:r>
              <w:rPr>
                <w:sz w:val="21"/>
              </w:rPr>
              <w:t>≥70 kN</w:t>
            </w:r>
            <w:r>
              <w:rPr>
                <w:sz w:val="21"/>
              </w:rPr>
              <w:t>，最大爬坡度</w:t>
            </w:r>
            <w:r>
              <w:rPr>
                <w:sz w:val="21"/>
              </w:rPr>
              <w:t>≥20</w:t>
            </w:r>
            <w:r>
              <w:rPr>
                <w:sz w:val="21"/>
              </w:rPr>
              <w:t>度，转弯半径（前轮外侧）</w:t>
            </w:r>
            <w:r>
              <w:rPr>
                <w:sz w:val="21"/>
              </w:rPr>
              <w:t>≤4400mm</w:t>
            </w:r>
            <w:r>
              <w:rPr>
                <w:sz w:val="21"/>
              </w:rPr>
              <w:t>；</w:t>
            </w:r>
          </w:p>
          <w:p>
            <w:pPr>
              <w:jc w:val="both"/>
            </w:pPr>
            <w:r>
              <w:rPr>
                <w:sz w:val="21"/>
              </w:rPr>
              <w:t>9</w:t>
            </w:r>
            <w:r>
              <w:rPr>
                <w:sz w:val="21"/>
              </w:rPr>
              <w:t>、转弯半径（铲斗外侧）</w:t>
            </w:r>
            <w:r>
              <w:rPr>
                <w:sz w:val="21"/>
              </w:rPr>
              <w:t>≤5800mm</w:t>
            </w:r>
            <w:r>
              <w:rPr>
                <w:sz w:val="21"/>
              </w:rPr>
              <w:t>；</w:t>
            </w:r>
          </w:p>
          <w:p>
            <w:pPr>
              <w:jc w:val="both"/>
            </w:pPr>
            <w:r>
              <w:rPr>
                <w:sz w:val="21"/>
              </w:rPr>
              <w:t>10</w:t>
            </w:r>
            <w:r>
              <w:rPr>
                <w:sz w:val="21"/>
              </w:rPr>
              <w:t>、装载挖掘深度</w:t>
            </w:r>
            <w:r>
              <w:rPr>
                <w:sz w:val="21"/>
              </w:rPr>
              <w:t>≥74mm</w:t>
            </w:r>
            <w:r>
              <w:rPr>
                <w:sz w:val="21"/>
              </w:rPr>
              <w:t>，收斗角</w:t>
            </w:r>
            <w:r>
              <w:rPr>
                <w:sz w:val="21"/>
              </w:rPr>
              <w:t>≥42</w:t>
            </w:r>
            <w:r>
              <w:rPr>
                <w:sz w:val="21"/>
              </w:rPr>
              <w:t>度；</w:t>
            </w:r>
          </w:p>
          <w:p>
            <w:pPr>
              <w:jc w:val="both"/>
            </w:pPr>
            <w:r>
              <w:rPr>
                <w:sz w:val="21"/>
              </w:rPr>
              <w:t>11</w:t>
            </w:r>
            <w:r>
              <w:rPr>
                <w:sz w:val="21"/>
              </w:rPr>
              <w:t>、</w:t>
            </w:r>
            <w:r>
              <w:rPr>
                <w:sz w:val="21"/>
              </w:rPr>
              <w:t>★</w:t>
            </w:r>
            <w:r>
              <w:rPr>
                <w:sz w:val="21"/>
              </w:rPr>
              <w:t>最大卸载高度</w:t>
            </w:r>
            <w:r>
              <w:rPr>
                <w:sz w:val="21"/>
              </w:rPr>
              <w:t>≥2770mm</w:t>
            </w:r>
            <w:r>
              <w:rPr>
                <w:sz w:val="21"/>
              </w:rPr>
              <w:t>；</w:t>
            </w:r>
          </w:p>
          <w:p>
            <w:pPr>
              <w:jc w:val="both"/>
            </w:pPr>
            <w:r>
              <w:rPr>
                <w:sz w:val="21"/>
              </w:rPr>
              <w:t>12</w:t>
            </w:r>
            <w:r>
              <w:rPr>
                <w:sz w:val="21"/>
              </w:rPr>
              <w:t>、最大卸载高度时的卸载距离</w:t>
            </w:r>
            <w:r>
              <w:rPr>
                <w:sz w:val="21"/>
              </w:rPr>
              <w:t>≥830mm</w:t>
            </w:r>
            <w:r>
              <w:rPr>
                <w:sz w:val="21"/>
              </w:rPr>
              <w:t>，卸料角</w:t>
            </w:r>
            <w:r>
              <w:rPr>
                <w:sz w:val="21"/>
              </w:rPr>
              <w:t>≥45</w:t>
            </w:r>
            <w:r>
              <w:rPr>
                <w:sz w:val="21"/>
              </w:rPr>
              <w:t>，最大工作高度</w:t>
            </w:r>
            <w:r>
              <w:rPr>
                <w:sz w:val="21"/>
              </w:rPr>
              <w:t>≥4366mm</w:t>
            </w:r>
            <w:r>
              <w:rPr>
                <w:sz w:val="21"/>
              </w:rPr>
              <w:t>，铲斗销最大高度</w:t>
            </w:r>
            <w:r>
              <w:rPr>
                <w:sz w:val="21"/>
              </w:rPr>
              <w:t>≥3495mm</w:t>
            </w:r>
            <w:r>
              <w:rPr>
                <w:sz w:val="21"/>
              </w:rPr>
              <w:t>，额定载荷</w:t>
            </w:r>
            <w:r>
              <w:rPr>
                <w:sz w:val="21"/>
              </w:rPr>
              <w:t>≥2500kg</w:t>
            </w:r>
            <w:r>
              <w:rPr>
                <w:sz w:val="21"/>
              </w:rPr>
              <w:t>，翻斗掘起力</w:t>
            </w:r>
            <w:r>
              <w:rPr>
                <w:sz w:val="21"/>
              </w:rPr>
              <w:t>≥66kN</w:t>
            </w:r>
            <w:r>
              <w:rPr>
                <w:sz w:val="21"/>
              </w:rPr>
              <w:t>，动臂掘起力</w:t>
            </w:r>
            <w:r>
              <w:rPr>
                <w:sz w:val="21"/>
              </w:rPr>
              <w:t>≥48kN</w:t>
            </w:r>
            <w:r>
              <w:rPr>
                <w:sz w:val="21"/>
              </w:rPr>
              <w:t>，最大提升高度提升能力</w:t>
            </w:r>
            <w:r>
              <w:rPr>
                <w:sz w:val="21"/>
              </w:rPr>
              <w:t>≥3100kg</w:t>
            </w:r>
            <w:r>
              <w:rPr>
                <w:sz w:val="21"/>
              </w:rPr>
              <w:t>，铲斗容量</w:t>
            </w:r>
            <w:r>
              <w:rPr>
                <w:sz w:val="21"/>
              </w:rPr>
              <w:t>≥1m³</w:t>
            </w:r>
            <w:r>
              <w:rPr>
                <w:sz w:val="21"/>
              </w:rPr>
              <w:t>，三项和</w:t>
            </w:r>
            <w:r>
              <w:rPr>
                <w:sz w:val="21"/>
              </w:rPr>
              <w:t>≤10s</w:t>
            </w:r>
            <w:r>
              <w:rPr>
                <w:sz w:val="21"/>
              </w:rPr>
              <w:t>；</w:t>
            </w:r>
          </w:p>
          <w:p>
            <w:pPr>
              <w:jc w:val="both"/>
            </w:pPr>
            <w:r>
              <w:rPr>
                <w:sz w:val="21"/>
              </w:rPr>
              <w:t>13</w:t>
            </w:r>
            <w:r>
              <w:rPr>
                <w:sz w:val="21"/>
              </w:rPr>
              <w:t>、挖斗旋转角度</w:t>
            </w:r>
            <w:r>
              <w:rPr>
                <w:sz w:val="21"/>
              </w:rPr>
              <w:t>≥208°</w:t>
            </w:r>
            <w:r>
              <w:rPr>
                <w:sz w:val="21"/>
              </w:rPr>
              <w:t>，最大挖掘半径</w:t>
            </w:r>
            <w:r>
              <w:rPr>
                <w:sz w:val="21"/>
              </w:rPr>
              <w:t>≥5400mm</w:t>
            </w:r>
            <w:r>
              <w:rPr>
                <w:sz w:val="21"/>
              </w:rPr>
              <w:t>，最大挖掘深度</w:t>
            </w:r>
            <w:r>
              <w:rPr>
                <w:sz w:val="21"/>
              </w:rPr>
              <w:t>≥4400mm</w:t>
            </w:r>
            <w:r>
              <w:rPr>
                <w:sz w:val="21"/>
              </w:rPr>
              <w:t>，装载高度</w:t>
            </w:r>
            <w:r>
              <w:rPr>
                <w:sz w:val="21"/>
              </w:rPr>
              <w:t>≥3420mm</w:t>
            </w:r>
            <w:r>
              <w:rPr>
                <w:sz w:val="21"/>
              </w:rPr>
              <w:t>，卸载距离</w:t>
            </w:r>
            <w:r>
              <w:rPr>
                <w:sz w:val="21"/>
              </w:rPr>
              <w:t>≥1595mm</w:t>
            </w:r>
            <w:r>
              <w:rPr>
                <w:sz w:val="21"/>
              </w:rPr>
              <w:t>；</w:t>
            </w:r>
          </w:p>
          <w:p>
            <w:pPr>
              <w:jc w:val="both"/>
            </w:pPr>
            <w:r>
              <w:rPr>
                <w:sz w:val="21"/>
              </w:rPr>
              <w:t>14</w:t>
            </w:r>
            <w:r>
              <w:rPr>
                <w:sz w:val="21"/>
              </w:rPr>
              <w:t>、</w:t>
            </w:r>
            <w:r>
              <w:rPr>
                <w:sz w:val="21"/>
              </w:rPr>
              <w:t>★</w:t>
            </w:r>
            <w:r>
              <w:rPr>
                <w:sz w:val="21"/>
              </w:rPr>
              <w:t>发动机额定功率</w:t>
            </w:r>
            <w:r>
              <w:rPr>
                <w:sz w:val="21"/>
              </w:rPr>
              <w:t>≥70kw</w:t>
            </w:r>
            <w:r>
              <w:rPr>
                <w:sz w:val="21"/>
              </w:rPr>
              <w:t>；</w:t>
            </w:r>
          </w:p>
          <w:p>
            <w:pPr>
              <w:jc w:val="both"/>
            </w:pPr>
            <w:r>
              <w:rPr>
                <w:sz w:val="21"/>
              </w:rPr>
              <w:t>15</w:t>
            </w:r>
            <w:r>
              <w:rPr>
                <w:sz w:val="21"/>
              </w:rPr>
              <w:t>、</w:t>
            </w:r>
            <w:r>
              <w:rPr>
                <w:sz w:val="21"/>
              </w:rPr>
              <w:t>★</w:t>
            </w:r>
            <w:r>
              <w:rPr>
                <w:sz w:val="21"/>
              </w:rPr>
              <w:t>发动机类型及排放：柴油，符合国家第四阶段排放标准（国四）；</w:t>
            </w:r>
          </w:p>
          <w:p>
            <w:pPr>
              <w:jc w:val="both"/>
            </w:pPr>
            <w:r>
              <w:rPr>
                <w:sz w:val="21"/>
              </w:rPr>
              <w:t>16</w:t>
            </w:r>
            <w:r>
              <w:rPr>
                <w:sz w:val="21"/>
              </w:rPr>
              <w:t>、额定转速</w:t>
            </w:r>
            <w:r>
              <w:rPr>
                <w:sz w:val="21"/>
              </w:rPr>
              <w:t>≥2200r/min</w:t>
            </w:r>
            <w:r>
              <w:rPr>
                <w:sz w:val="21"/>
              </w:rPr>
              <w:t>，最大扭矩</w:t>
            </w:r>
            <w:r>
              <w:rPr>
                <w:sz w:val="21"/>
              </w:rPr>
              <w:t>≥420N.m</w:t>
            </w:r>
            <w:r>
              <w:rPr>
                <w:sz w:val="21"/>
              </w:rPr>
              <w:t>，排量</w:t>
            </w:r>
            <w:r>
              <w:rPr>
                <w:sz w:val="21"/>
              </w:rPr>
              <w:t>≥3.62L</w:t>
            </w:r>
            <w:r>
              <w:rPr>
                <w:sz w:val="21"/>
              </w:rPr>
              <w:t>；</w:t>
            </w:r>
          </w:p>
          <w:p>
            <w:pPr>
              <w:jc w:val="both"/>
            </w:pPr>
            <w:r>
              <w:rPr>
                <w:sz w:val="21"/>
              </w:rPr>
              <w:t>动力换挡：前进一档速度</w:t>
            </w:r>
            <w:r>
              <w:rPr>
                <w:sz w:val="21"/>
              </w:rPr>
              <w:t>≥6km/h</w:t>
            </w:r>
            <w:r>
              <w:rPr>
                <w:sz w:val="21"/>
              </w:rPr>
              <w:t>，前进二档速度</w:t>
            </w:r>
            <w:r>
              <w:rPr>
                <w:sz w:val="21"/>
              </w:rPr>
              <w:t>≥11km/h</w:t>
            </w:r>
            <w:r>
              <w:rPr>
                <w:sz w:val="21"/>
              </w:rPr>
              <w:t>，前进三档速度</w:t>
            </w:r>
            <w:r>
              <w:rPr>
                <w:sz w:val="21"/>
              </w:rPr>
              <w:t>≥22km/h</w:t>
            </w:r>
            <w:r>
              <w:rPr>
                <w:sz w:val="21"/>
              </w:rPr>
              <w:t>，前进四档速度</w:t>
            </w:r>
            <w:r>
              <w:rPr>
                <w:sz w:val="21"/>
              </w:rPr>
              <w:t>≥38km/h</w:t>
            </w:r>
            <w:r>
              <w:rPr>
                <w:sz w:val="21"/>
              </w:rPr>
              <w:t>，后退一档速度</w:t>
            </w:r>
            <w:r>
              <w:rPr>
                <w:sz w:val="21"/>
              </w:rPr>
              <w:t>≥8km/h</w:t>
            </w:r>
            <w:r>
              <w:rPr>
                <w:sz w:val="21"/>
              </w:rPr>
              <w:t>， 后退二档速度</w:t>
            </w:r>
            <w:r>
              <w:rPr>
                <w:sz w:val="21"/>
              </w:rPr>
              <w:t>≥14km/h</w:t>
            </w:r>
            <w:r>
              <w:rPr>
                <w:sz w:val="21"/>
              </w:rPr>
              <w:t>，后退三档速度</w:t>
            </w:r>
            <w:r>
              <w:rPr>
                <w:sz w:val="21"/>
              </w:rPr>
              <w:t>≥22km/h</w:t>
            </w:r>
            <w:r>
              <w:rPr>
                <w:sz w:val="21"/>
              </w:rPr>
              <w:t>；</w:t>
            </w:r>
          </w:p>
          <w:p>
            <w:pPr>
              <w:jc w:val="both"/>
            </w:pPr>
            <w:r>
              <w:rPr>
                <w:sz w:val="21"/>
              </w:rPr>
              <w:t>17</w:t>
            </w:r>
            <w:r>
              <w:rPr>
                <w:sz w:val="21"/>
              </w:rPr>
              <w:t>、最大流量</w:t>
            </w:r>
            <w:r>
              <w:rPr>
                <w:sz w:val="21"/>
              </w:rPr>
              <w:t>160L/min</w:t>
            </w:r>
            <w:r>
              <w:rPr>
                <w:sz w:val="21"/>
              </w:rPr>
              <w:t>，装载系统</w:t>
            </w:r>
            <w:r>
              <w:rPr>
                <w:sz w:val="21"/>
              </w:rPr>
              <w:t>≥240bar</w:t>
            </w:r>
            <w:r>
              <w:rPr>
                <w:sz w:val="21"/>
              </w:rPr>
              <w:t>，挖掘系统</w:t>
            </w:r>
            <w:r>
              <w:rPr>
                <w:sz w:val="21"/>
              </w:rPr>
              <w:t>≥240bar</w:t>
            </w:r>
            <w:r>
              <w:rPr>
                <w:sz w:val="21"/>
              </w:rPr>
              <w:t>，转向系统</w:t>
            </w:r>
            <w:r>
              <w:rPr>
                <w:sz w:val="21"/>
              </w:rPr>
              <w:t>≥160bar</w:t>
            </w:r>
            <w:r>
              <w:rPr>
                <w:sz w:val="21"/>
              </w:rPr>
              <w:t>；</w:t>
            </w:r>
          </w:p>
          <w:p>
            <w:pPr>
              <w:jc w:val="both"/>
            </w:pPr>
            <w:r>
              <w:rPr>
                <w:sz w:val="21"/>
              </w:rPr>
              <w:t>18</w:t>
            </w:r>
            <w:r>
              <w:rPr>
                <w:sz w:val="21"/>
              </w:rPr>
              <w:t>、</w:t>
            </w:r>
            <w:r>
              <w:rPr>
                <w:sz w:val="21"/>
              </w:rPr>
              <w:t>▲</w:t>
            </w:r>
            <w:r>
              <w:rPr>
                <w:sz w:val="21"/>
              </w:rPr>
              <w:t>燃油箱容量</w:t>
            </w:r>
            <w:r>
              <w:rPr>
                <w:sz w:val="21"/>
              </w:rPr>
              <w:t>≥166L</w:t>
            </w:r>
            <w:r>
              <w:rPr>
                <w:sz w:val="21"/>
              </w:rPr>
              <w:t>，液压油箱容量</w:t>
            </w:r>
            <w:r>
              <w:rPr>
                <w:sz w:val="21"/>
              </w:rPr>
              <w:t>≥95L</w:t>
            </w:r>
            <w:r>
              <w:rPr>
                <w:sz w:val="21"/>
              </w:rPr>
              <w:t>；</w:t>
            </w:r>
          </w:p>
          <w:p>
            <w:pPr>
              <w:jc w:val="both"/>
            </w:pPr>
            <w:r>
              <w:rPr>
                <w:sz w:val="21"/>
              </w:rPr>
              <w:t>19</w:t>
            </w:r>
            <w:r>
              <w:rPr>
                <w:sz w:val="21"/>
              </w:rPr>
              <w:t>、</w:t>
            </w:r>
            <w:r>
              <w:rPr>
                <w:sz w:val="21"/>
              </w:rPr>
              <w:t>▲</w:t>
            </w:r>
            <w:r>
              <w:rPr>
                <w:sz w:val="21"/>
              </w:rPr>
              <w:t>驾驶室安全标准：防滚翻（</w:t>
            </w:r>
            <w:r>
              <w:rPr>
                <w:sz w:val="21"/>
              </w:rPr>
              <w:t>ROPS</w:t>
            </w:r>
            <w:r>
              <w:rPr>
                <w:sz w:val="21"/>
              </w:rPr>
              <w:t>）和防落物（</w:t>
            </w:r>
            <w:r>
              <w:rPr>
                <w:sz w:val="21"/>
              </w:rPr>
              <w:t>FOPS</w:t>
            </w:r>
            <w:r>
              <w:rPr>
                <w:sz w:val="21"/>
              </w:rPr>
              <w:t>）保护功能，保证整机作业安全；内部空间宽敞，操作视野良好；</w:t>
            </w:r>
          </w:p>
          <w:p>
            <w:pPr>
              <w:jc w:val="both"/>
            </w:pPr>
            <w:r>
              <w:rPr>
                <w:sz w:val="21"/>
              </w:rPr>
              <w:t>20</w:t>
            </w:r>
            <w:r>
              <w:rPr>
                <w:sz w:val="21"/>
              </w:rPr>
              <w:t>、</w:t>
            </w:r>
            <w:r>
              <w:rPr>
                <w:sz w:val="21"/>
              </w:rPr>
              <w:t>▲</w:t>
            </w:r>
            <w:r>
              <w:rPr>
                <w:sz w:val="21"/>
              </w:rPr>
              <w:t>采用传动挖掘装载机专用驱动桥；</w:t>
            </w:r>
          </w:p>
          <w:p>
            <w:pPr>
              <w:jc w:val="both"/>
            </w:pPr>
            <w:r>
              <w:rPr>
                <w:sz w:val="21"/>
              </w:rPr>
              <w:t>21</w:t>
            </w:r>
            <w:r>
              <w:rPr>
                <w:sz w:val="21"/>
              </w:rPr>
              <w:t>、液压锤（长</w:t>
            </w:r>
            <w:r>
              <w:rPr>
                <w:sz w:val="21"/>
              </w:rPr>
              <w:t>×</w:t>
            </w:r>
            <w:r>
              <w:rPr>
                <w:sz w:val="21"/>
              </w:rPr>
              <w:t>宽</w:t>
            </w:r>
            <w:r>
              <w:rPr>
                <w:sz w:val="21"/>
              </w:rPr>
              <w:t>×</w:t>
            </w:r>
            <w:r>
              <w:rPr>
                <w:sz w:val="21"/>
              </w:rPr>
              <w:t>高）</w:t>
            </w:r>
            <w:r>
              <w:rPr>
                <w:sz w:val="21"/>
              </w:rPr>
              <w:t>≥1200×502.9×1580.7mm</w:t>
            </w:r>
            <w:r>
              <w:rPr>
                <w:sz w:val="21"/>
              </w:rPr>
              <w:t>，钎杆直径</w:t>
            </w:r>
            <w:r>
              <w:rPr>
                <w:sz w:val="21"/>
              </w:rPr>
              <w:t>≥70mm</w:t>
            </w:r>
            <w:r>
              <w:rPr>
                <w:sz w:val="21"/>
              </w:rPr>
              <w:t>，工作流量</w:t>
            </w:r>
            <w:r>
              <w:rPr>
                <w:sz w:val="21"/>
              </w:rPr>
              <w:t>≥40-70L/min</w:t>
            </w:r>
            <w:r>
              <w:rPr>
                <w:sz w:val="21"/>
              </w:rPr>
              <w:t>，工作压力</w:t>
            </w:r>
            <w:r>
              <w:rPr>
                <w:sz w:val="21"/>
              </w:rPr>
              <w:t>≥110-140 bar</w:t>
            </w:r>
            <w:r>
              <w:rPr>
                <w:sz w:val="21"/>
              </w:rPr>
              <w:t>，冲击频率</w:t>
            </w:r>
            <w:r>
              <w:rPr>
                <w:sz w:val="21"/>
              </w:rPr>
              <w:t>500-900bpm</w:t>
            </w:r>
            <w:r>
              <w:rPr>
                <w:sz w:val="21"/>
              </w:rPr>
              <w:t>，氮气室气压</w:t>
            </w:r>
            <w:r>
              <w:rPr>
                <w:sz w:val="21"/>
              </w:rPr>
              <w:t>≥12-14 Kg/cm2</w:t>
            </w:r>
            <w:r>
              <w:rPr>
                <w:sz w:val="21"/>
              </w:rPr>
              <w:t>重量</w:t>
            </w:r>
            <w:r>
              <w:rPr>
                <w:sz w:val="21"/>
              </w:rPr>
              <w:t>≥403kg</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双钢轮振动压路机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一、双钢轮振动压路机技术要求</w:t>
            </w:r>
          </w:p>
          <w:p>
            <w:pPr>
              <w:jc w:val="left"/>
            </w:pPr>
            <w:r>
              <w:rPr>
                <w:sz w:val="21"/>
              </w:rPr>
              <w:t>1</w:t>
            </w:r>
            <w:r>
              <w:rPr>
                <w:sz w:val="21"/>
              </w:rPr>
              <w:t>、操作重量</w:t>
            </w:r>
            <w:r>
              <w:rPr>
                <w:sz w:val="21"/>
              </w:rPr>
              <w:t>≥2700kg</w:t>
            </w:r>
            <w:r>
              <w:rPr>
                <w:sz w:val="21"/>
              </w:rPr>
              <w:t>；</w:t>
            </w:r>
          </w:p>
          <w:p>
            <w:pPr>
              <w:jc w:val="left"/>
            </w:pPr>
            <w:r>
              <w:rPr>
                <w:sz w:val="21"/>
              </w:rPr>
              <w:t>2</w:t>
            </w:r>
            <w:r>
              <w:rPr>
                <w:sz w:val="21"/>
              </w:rPr>
              <w:t>、</w:t>
            </w:r>
            <w:r>
              <w:rPr>
                <w:sz w:val="21"/>
              </w:rPr>
              <w:t>★</w:t>
            </w:r>
            <w:r>
              <w:rPr>
                <w:sz w:val="21"/>
              </w:rPr>
              <w:t>最大重量</w:t>
            </w:r>
            <w:r>
              <w:rPr>
                <w:sz w:val="21"/>
              </w:rPr>
              <w:t>≥3600kg</w:t>
            </w:r>
            <w:r>
              <w:rPr>
                <w:sz w:val="21"/>
              </w:rPr>
              <w:t>；</w:t>
            </w:r>
          </w:p>
          <w:p>
            <w:pPr>
              <w:jc w:val="left"/>
            </w:pPr>
            <w:r>
              <w:rPr>
                <w:sz w:val="21"/>
              </w:rPr>
              <w:t>3</w:t>
            </w:r>
            <w:r>
              <w:rPr>
                <w:sz w:val="21"/>
              </w:rPr>
              <w:t>、</w:t>
            </w:r>
            <w:r>
              <w:rPr>
                <w:sz w:val="21"/>
              </w:rPr>
              <w:t>▲</w:t>
            </w:r>
            <w:r>
              <w:rPr>
                <w:sz w:val="21"/>
              </w:rPr>
              <w:t>工作宽度</w:t>
            </w:r>
            <w:r>
              <w:rPr>
                <w:sz w:val="21"/>
              </w:rPr>
              <w:t>≥1200mm</w:t>
            </w:r>
            <w:r>
              <w:rPr>
                <w:sz w:val="21"/>
              </w:rPr>
              <w:t>；</w:t>
            </w:r>
          </w:p>
          <w:p>
            <w:pPr>
              <w:jc w:val="left"/>
            </w:pPr>
            <w:r>
              <w:rPr>
                <w:sz w:val="21"/>
              </w:rPr>
              <w:t>4</w:t>
            </w:r>
            <w:r>
              <w:rPr>
                <w:sz w:val="21"/>
              </w:rPr>
              <w:t>、转弯半径</w:t>
            </w:r>
            <w:r>
              <w:rPr>
                <w:sz w:val="21"/>
              </w:rPr>
              <w:t>≤2450mm</w:t>
            </w:r>
            <w:r>
              <w:rPr>
                <w:sz w:val="21"/>
              </w:rPr>
              <w:t>；</w:t>
            </w:r>
          </w:p>
          <w:p>
            <w:pPr>
              <w:jc w:val="left"/>
            </w:pPr>
            <w:r>
              <w:rPr>
                <w:sz w:val="21"/>
              </w:rPr>
              <w:t>5</w:t>
            </w:r>
            <w:r>
              <w:rPr>
                <w:sz w:val="21"/>
              </w:rPr>
              <w:t>、</w:t>
            </w:r>
            <w:r>
              <w:rPr>
                <w:sz w:val="21"/>
              </w:rPr>
              <w:t>▲</w:t>
            </w:r>
            <w:r>
              <w:rPr>
                <w:sz w:val="21"/>
              </w:rPr>
              <w:t>整机长度</w:t>
            </w:r>
            <w:r>
              <w:rPr>
                <w:sz w:val="21"/>
              </w:rPr>
              <w:t>≤2529mm</w:t>
            </w:r>
            <w:r>
              <w:rPr>
                <w:sz w:val="21"/>
              </w:rPr>
              <w:t>；</w:t>
            </w:r>
          </w:p>
          <w:p>
            <w:pPr>
              <w:jc w:val="left"/>
            </w:pPr>
            <w:r>
              <w:rPr>
                <w:sz w:val="21"/>
              </w:rPr>
              <w:t>6</w:t>
            </w:r>
            <w:r>
              <w:rPr>
                <w:sz w:val="21"/>
              </w:rPr>
              <w:t>、带振动时的最大工作速度</w:t>
            </w:r>
            <w:r>
              <w:rPr>
                <w:sz w:val="21"/>
              </w:rPr>
              <w:t>0-10.0km/h</w:t>
            </w:r>
            <w:r>
              <w:rPr>
                <w:sz w:val="21"/>
              </w:rPr>
              <w:t>，最大爬坡能力不带振动</w:t>
            </w:r>
            <w:r>
              <w:rPr>
                <w:sz w:val="21"/>
              </w:rPr>
              <w:t>≥40%</w:t>
            </w:r>
            <w:r>
              <w:rPr>
                <w:sz w:val="21"/>
              </w:rPr>
              <w:t>，最大爬坡能力带振动</w:t>
            </w:r>
            <w:r>
              <w:rPr>
                <w:sz w:val="21"/>
              </w:rPr>
              <w:t>≥30%</w:t>
            </w:r>
            <w:r>
              <w:rPr>
                <w:sz w:val="21"/>
              </w:rPr>
              <w:t>；</w:t>
            </w:r>
          </w:p>
          <w:p>
            <w:pPr>
              <w:jc w:val="left"/>
            </w:pPr>
            <w:r>
              <w:rPr>
                <w:sz w:val="21"/>
              </w:rPr>
              <w:t>7</w:t>
            </w:r>
            <w:r>
              <w:rPr>
                <w:sz w:val="21"/>
              </w:rPr>
              <w:t>、</w:t>
            </w:r>
            <w:r>
              <w:rPr>
                <w:sz w:val="21"/>
              </w:rPr>
              <w:t>★</w:t>
            </w:r>
            <w:r>
              <w:rPr>
                <w:sz w:val="21"/>
              </w:rPr>
              <w:t>发动机类型及排放：柴油，符合国家第四阶段排放标准（国四）；</w:t>
            </w:r>
          </w:p>
          <w:p>
            <w:pPr>
              <w:jc w:val="left"/>
            </w:pPr>
            <w:r>
              <w:rPr>
                <w:sz w:val="21"/>
              </w:rPr>
              <w:t>8</w:t>
            </w:r>
            <w:r>
              <w:rPr>
                <w:sz w:val="21"/>
              </w:rPr>
              <w:t>、发动机冷却方式：水冷，气缸数量</w:t>
            </w:r>
            <w:r>
              <w:rPr>
                <w:sz w:val="21"/>
              </w:rPr>
              <w:t>≥3</w:t>
            </w:r>
            <w:r>
              <w:rPr>
                <w:sz w:val="21"/>
              </w:rPr>
              <w:t>，输出功率</w:t>
            </w:r>
            <w:r>
              <w:rPr>
                <w:sz w:val="21"/>
              </w:rPr>
              <w:t>(ISO14396</w:t>
            </w:r>
            <w:r>
              <w:rPr>
                <w:sz w:val="21"/>
              </w:rPr>
              <w:t>标准</w:t>
            </w:r>
            <w:r>
              <w:rPr>
                <w:sz w:val="21"/>
              </w:rPr>
              <w:t>)≥22.9kw</w:t>
            </w:r>
            <w:r>
              <w:rPr>
                <w:sz w:val="21"/>
              </w:rPr>
              <w:t>；</w:t>
            </w:r>
          </w:p>
          <w:p>
            <w:pPr>
              <w:jc w:val="left"/>
            </w:pPr>
            <w:r>
              <w:rPr>
                <w:sz w:val="21"/>
              </w:rPr>
              <w:t>9</w:t>
            </w:r>
            <w:r>
              <w:rPr>
                <w:sz w:val="21"/>
              </w:rPr>
              <w:t>、发动机转速</w:t>
            </w:r>
            <w:r>
              <w:rPr>
                <w:sz w:val="21"/>
              </w:rPr>
              <w:t>2500-2600rpm</w:t>
            </w:r>
            <w:r>
              <w:rPr>
                <w:sz w:val="21"/>
              </w:rPr>
              <w:t>；</w:t>
            </w:r>
          </w:p>
          <w:p>
            <w:pPr>
              <w:jc w:val="left"/>
            </w:pPr>
            <w:r>
              <w:rPr>
                <w:sz w:val="21"/>
              </w:rPr>
              <w:t>10</w:t>
            </w:r>
            <w:r>
              <w:rPr>
                <w:sz w:val="21"/>
              </w:rPr>
              <w:t>、电气设备电压</w:t>
            </w:r>
            <w:r>
              <w:rPr>
                <w:sz w:val="21"/>
              </w:rPr>
              <w:t>12VDC</w:t>
            </w:r>
            <w:r>
              <w:rPr>
                <w:sz w:val="21"/>
              </w:rPr>
              <w:t>；</w:t>
            </w:r>
          </w:p>
          <w:p>
            <w:pPr>
              <w:jc w:val="left"/>
            </w:pPr>
            <w:r>
              <w:rPr>
                <w:sz w:val="21"/>
              </w:rPr>
              <w:t>11</w:t>
            </w:r>
            <w:r>
              <w:rPr>
                <w:sz w:val="21"/>
              </w:rPr>
              <w:t>、驱动系统：静液压；</w:t>
            </w:r>
          </w:p>
          <w:p>
            <w:pPr>
              <w:jc w:val="left"/>
            </w:pPr>
            <w:r>
              <w:rPr>
                <w:sz w:val="21"/>
              </w:rPr>
              <w:t>12</w:t>
            </w:r>
            <w:r>
              <w:rPr>
                <w:sz w:val="21"/>
              </w:rPr>
              <w:t>、</w:t>
            </w:r>
            <w:r>
              <w:rPr>
                <w:sz w:val="21"/>
              </w:rPr>
              <w:t>★</w:t>
            </w:r>
            <w:r>
              <w:rPr>
                <w:sz w:val="21"/>
              </w:rPr>
              <w:t>钢轮驱动：双轮驱动（前轮</w:t>
            </w:r>
            <w:r>
              <w:rPr>
                <w:sz w:val="21"/>
              </w:rPr>
              <w:t>+</w:t>
            </w:r>
            <w:r>
              <w:rPr>
                <w:sz w:val="21"/>
              </w:rPr>
              <w:t>后轮）；</w:t>
            </w:r>
          </w:p>
          <w:p>
            <w:pPr>
              <w:jc w:val="left"/>
            </w:pPr>
            <w:r>
              <w:rPr>
                <w:sz w:val="21"/>
              </w:rPr>
              <w:t>13</w:t>
            </w:r>
            <w:r>
              <w:rPr>
                <w:sz w:val="21"/>
              </w:rPr>
              <w:t>、转向系统：摆动铰接式，转向方式：静液压；</w:t>
            </w:r>
          </w:p>
          <w:p>
            <w:pPr>
              <w:jc w:val="left"/>
            </w:pPr>
            <w:r>
              <w:rPr>
                <w:sz w:val="21"/>
              </w:rPr>
              <w:t>14</w:t>
            </w:r>
            <w:r>
              <w:rPr>
                <w:sz w:val="21"/>
              </w:rPr>
              <w:t>、转向角度</w:t>
            </w:r>
            <w:r>
              <w:rPr>
                <w:sz w:val="21"/>
              </w:rPr>
              <w:t>+/-32</w:t>
            </w:r>
            <w:r>
              <w:rPr>
                <w:sz w:val="21"/>
              </w:rPr>
              <w:t>度；</w:t>
            </w:r>
          </w:p>
          <w:p>
            <w:pPr>
              <w:jc w:val="left"/>
            </w:pPr>
            <w:r>
              <w:rPr>
                <w:sz w:val="21"/>
              </w:rPr>
              <w:t>15</w:t>
            </w:r>
            <w:r>
              <w:rPr>
                <w:sz w:val="21"/>
              </w:rPr>
              <w:t>、</w:t>
            </w:r>
            <w:r>
              <w:rPr>
                <w:sz w:val="21"/>
              </w:rPr>
              <w:t>★</w:t>
            </w:r>
            <w:r>
              <w:rPr>
                <w:sz w:val="21"/>
              </w:rPr>
              <w:t>摆动角</w:t>
            </w:r>
            <w:r>
              <w:rPr>
                <w:sz w:val="21"/>
              </w:rPr>
              <w:t>≥1</w:t>
            </w:r>
            <w:r>
              <w:rPr>
                <w:sz w:val="21"/>
              </w:rPr>
              <w:t>度；</w:t>
            </w:r>
          </w:p>
          <w:p>
            <w:pPr>
              <w:jc w:val="left"/>
            </w:pPr>
            <w:r>
              <w:rPr>
                <w:sz w:val="21"/>
              </w:rPr>
              <w:t>16</w:t>
            </w:r>
            <w:r>
              <w:rPr>
                <w:sz w:val="21"/>
              </w:rPr>
              <w:t>、</w:t>
            </w:r>
            <w:r>
              <w:rPr>
                <w:sz w:val="21"/>
              </w:rPr>
              <w:t>★</w:t>
            </w:r>
            <w:r>
              <w:rPr>
                <w:sz w:val="21"/>
              </w:rPr>
              <w:t>振动钢轮：双轮振动（前＋后钢轮）；</w:t>
            </w:r>
          </w:p>
          <w:p>
            <w:pPr>
              <w:jc w:val="left"/>
            </w:pPr>
            <w:r>
              <w:rPr>
                <w:sz w:val="21"/>
              </w:rPr>
              <w:t>17</w:t>
            </w:r>
            <w:r>
              <w:rPr>
                <w:sz w:val="21"/>
              </w:rPr>
              <w:t>、驱动系统：静液压；</w:t>
            </w:r>
          </w:p>
          <w:p>
            <w:pPr>
              <w:jc w:val="left"/>
            </w:pPr>
            <w:r>
              <w:rPr>
                <w:sz w:val="21"/>
              </w:rPr>
              <w:t>18</w:t>
            </w:r>
            <w:r>
              <w:rPr>
                <w:sz w:val="21"/>
              </w:rPr>
              <w:t>、振动频率</w:t>
            </w:r>
            <w:r>
              <w:rPr>
                <w:sz w:val="21"/>
              </w:rPr>
              <w:t>≥63/67Hz</w:t>
            </w:r>
            <w:r>
              <w:rPr>
                <w:sz w:val="21"/>
              </w:rPr>
              <w:t>，振动幅度</w:t>
            </w:r>
            <w:r>
              <w:rPr>
                <w:sz w:val="21"/>
              </w:rPr>
              <w:t>≥0.50mm</w:t>
            </w:r>
            <w:r>
              <w:rPr>
                <w:sz w:val="21"/>
              </w:rPr>
              <w:t>，激振力（每个钢轮）</w:t>
            </w:r>
            <w:r>
              <w:rPr>
                <w:sz w:val="21"/>
              </w:rPr>
              <w:t>≥36/41kN</w:t>
            </w:r>
            <w:r>
              <w:rPr>
                <w:sz w:val="21"/>
              </w:rPr>
              <w:t>；</w:t>
            </w:r>
          </w:p>
          <w:p>
            <w:pPr>
              <w:jc w:val="left"/>
            </w:pPr>
            <w:r>
              <w:rPr>
                <w:sz w:val="21"/>
              </w:rPr>
              <w:t>19</w:t>
            </w:r>
            <w:r>
              <w:rPr>
                <w:sz w:val="21"/>
              </w:rPr>
              <w:t>、油箱容量</w:t>
            </w:r>
            <w:r>
              <w:rPr>
                <w:sz w:val="21"/>
              </w:rPr>
              <w:t>≥35L</w:t>
            </w:r>
            <w:r>
              <w:rPr>
                <w:sz w:val="21"/>
              </w:rPr>
              <w:t>；</w:t>
            </w:r>
          </w:p>
          <w:p>
            <w:pPr>
              <w:jc w:val="both"/>
            </w:pPr>
            <w:r>
              <w:rPr>
                <w:sz w:val="21"/>
              </w:rPr>
              <w:t>20</w:t>
            </w:r>
            <w:r>
              <w:rPr>
                <w:sz w:val="21"/>
              </w:rPr>
              <w:t>、</w:t>
            </w:r>
            <w:r>
              <w:rPr>
                <w:sz w:val="21"/>
              </w:rPr>
              <w:t>★</w:t>
            </w:r>
            <w:r>
              <w:rPr>
                <w:sz w:val="21"/>
              </w:rPr>
              <w:t>喷洒水箱容量</w:t>
            </w:r>
            <w:r>
              <w:rPr>
                <w:sz w:val="21"/>
              </w:rPr>
              <w:t>≥200L</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液压动力站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一、液压动力站主要技术参数</w:t>
            </w:r>
          </w:p>
          <w:p>
            <w:pPr>
              <w:jc w:val="left"/>
            </w:pPr>
            <w:r>
              <w:rPr>
                <w:sz w:val="21"/>
              </w:rPr>
              <w:t>1</w:t>
            </w:r>
            <w:r>
              <w:rPr>
                <w:sz w:val="21"/>
              </w:rPr>
              <w:t>、</w:t>
            </w:r>
            <w:r>
              <w:rPr>
                <w:sz w:val="21"/>
              </w:rPr>
              <w:t>▲</w:t>
            </w:r>
            <w:r>
              <w:rPr>
                <w:sz w:val="21"/>
              </w:rPr>
              <w:t>外形尺寸</w:t>
            </w:r>
            <w:r>
              <w:rPr>
                <w:sz w:val="21"/>
              </w:rPr>
              <w:t>≤615×480×590mm</w:t>
            </w:r>
            <w:r>
              <w:rPr>
                <w:sz w:val="21"/>
              </w:rPr>
              <w:t>；</w:t>
            </w:r>
          </w:p>
          <w:p>
            <w:pPr>
              <w:jc w:val="left"/>
            </w:pPr>
            <w:r>
              <w:rPr>
                <w:sz w:val="21"/>
              </w:rPr>
              <w:t>2</w:t>
            </w:r>
            <w:r>
              <w:rPr>
                <w:sz w:val="21"/>
              </w:rPr>
              <w:t>、发动机：四冲程汽油发动机；</w:t>
            </w:r>
          </w:p>
          <w:p>
            <w:pPr>
              <w:jc w:val="left"/>
            </w:pPr>
            <w:r>
              <w:rPr>
                <w:sz w:val="21"/>
              </w:rPr>
              <w:t>3</w:t>
            </w:r>
            <w:r>
              <w:rPr>
                <w:sz w:val="21"/>
              </w:rPr>
              <w:t>、</w:t>
            </w:r>
            <w:r>
              <w:rPr>
                <w:sz w:val="21"/>
              </w:rPr>
              <w:t>★</w:t>
            </w:r>
            <w:r>
              <w:rPr>
                <w:sz w:val="21"/>
              </w:rPr>
              <w:t>功率</w:t>
            </w:r>
            <w:r>
              <w:rPr>
                <w:sz w:val="21"/>
              </w:rPr>
              <w:t>≤7HP</w:t>
            </w:r>
            <w:r>
              <w:rPr>
                <w:sz w:val="21"/>
              </w:rPr>
              <w:t>，操作重量</w:t>
            </w:r>
            <w:r>
              <w:rPr>
                <w:sz w:val="21"/>
              </w:rPr>
              <w:t>≤45kg</w:t>
            </w:r>
            <w:r>
              <w:rPr>
                <w:sz w:val="21"/>
              </w:rPr>
              <w:t>；</w:t>
            </w:r>
          </w:p>
          <w:p>
            <w:pPr>
              <w:jc w:val="left"/>
            </w:pPr>
            <w:r>
              <w:rPr>
                <w:sz w:val="21"/>
              </w:rPr>
              <w:t>4</w:t>
            </w:r>
            <w:r>
              <w:rPr>
                <w:sz w:val="21"/>
              </w:rPr>
              <w:t>、</w:t>
            </w:r>
            <w:r>
              <w:rPr>
                <w:sz w:val="21"/>
              </w:rPr>
              <w:t>▲</w:t>
            </w:r>
            <w:r>
              <w:rPr>
                <w:sz w:val="21"/>
              </w:rPr>
              <w:t>最高压力</w:t>
            </w:r>
            <w:r>
              <w:rPr>
                <w:sz w:val="21"/>
              </w:rPr>
              <w:t>≥11.7Mpa</w:t>
            </w:r>
            <w:r>
              <w:rPr>
                <w:sz w:val="21"/>
              </w:rPr>
              <w:t>，流量</w:t>
            </w:r>
            <w:r>
              <w:rPr>
                <w:sz w:val="21"/>
              </w:rPr>
              <w:t>L/min≥20</w:t>
            </w:r>
            <w:r>
              <w:rPr>
                <w:sz w:val="21"/>
              </w:rPr>
              <w:t>；</w:t>
            </w:r>
          </w:p>
          <w:p>
            <w:pPr>
              <w:jc w:val="left"/>
            </w:pPr>
            <w:r>
              <w:rPr>
                <w:sz w:val="21"/>
              </w:rPr>
              <w:t>5</w:t>
            </w:r>
            <w:r>
              <w:rPr>
                <w:sz w:val="21"/>
              </w:rPr>
              <w:t>、液压破碎镐外形尺寸</w:t>
            </w:r>
            <w:r>
              <w:rPr>
                <w:sz w:val="21"/>
              </w:rPr>
              <w:t>≤702</w:t>
            </w:r>
            <w:r>
              <w:rPr>
                <w:sz w:val="21"/>
              </w:rPr>
              <w:t>ｘ</w:t>
            </w:r>
            <w:r>
              <w:rPr>
                <w:sz w:val="21"/>
              </w:rPr>
              <w:t>420mm</w:t>
            </w:r>
            <w:r>
              <w:rPr>
                <w:sz w:val="21"/>
              </w:rPr>
              <w:t>；</w:t>
            </w:r>
          </w:p>
          <w:p>
            <w:pPr>
              <w:jc w:val="left"/>
            </w:pPr>
            <w:r>
              <w:rPr>
                <w:sz w:val="21"/>
              </w:rPr>
              <w:t>6</w:t>
            </w:r>
            <w:r>
              <w:rPr>
                <w:sz w:val="21"/>
              </w:rPr>
              <w:t>、液压破碎镐</w:t>
            </w:r>
            <w:r>
              <w:rPr>
                <w:sz w:val="21"/>
              </w:rPr>
              <w:t>★</w:t>
            </w:r>
            <w:r>
              <w:rPr>
                <w:sz w:val="21"/>
              </w:rPr>
              <w:t>重量</w:t>
            </w:r>
            <w:r>
              <w:rPr>
                <w:sz w:val="21"/>
              </w:rPr>
              <w:t>≤25kg</w:t>
            </w:r>
            <w:r>
              <w:rPr>
                <w:sz w:val="21"/>
              </w:rPr>
              <w:t>；</w:t>
            </w:r>
          </w:p>
          <w:p>
            <w:pPr>
              <w:jc w:val="left"/>
            </w:pPr>
            <w:r>
              <w:rPr>
                <w:sz w:val="21"/>
              </w:rPr>
              <w:t>7</w:t>
            </w:r>
            <w:r>
              <w:rPr>
                <w:sz w:val="21"/>
              </w:rPr>
              <w:t>、液压流量</w:t>
            </w:r>
            <w:r>
              <w:rPr>
                <w:sz w:val="21"/>
              </w:rPr>
              <w:t>≥20.5L/min</w:t>
            </w:r>
            <w:r>
              <w:rPr>
                <w:sz w:val="21"/>
              </w:rPr>
              <w:t>；</w:t>
            </w:r>
          </w:p>
          <w:p>
            <w:pPr>
              <w:jc w:val="left"/>
            </w:pPr>
            <w:r>
              <w:rPr>
                <w:sz w:val="21"/>
              </w:rPr>
              <w:t>8</w:t>
            </w:r>
            <w:r>
              <w:rPr>
                <w:sz w:val="21"/>
              </w:rPr>
              <w:t>、</w:t>
            </w:r>
            <w:r>
              <w:rPr>
                <w:sz w:val="21"/>
              </w:rPr>
              <w:t>▲</w:t>
            </w:r>
            <w:r>
              <w:rPr>
                <w:sz w:val="21"/>
              </w:rPr>
              <w:t>冲击频率</w:t>
            </w:r>
            <w:r>
              <w:rPr>
                <w:sz w:val="21"/>
              </w:rPr>
              <w:t>≥1000bpm</w:t>
            </w:r>
            <w:r>
              <w:rPr>
                <w:sz w:val="21"/>
              </w:rPr>
              <w:t>；</w:t>
            </w:r>
          </w:p>
          <w:p>
            <w:pPr>
              <w:jc w:val="both"/>
            </w:pPr>
            <w:r>
              <w:rPr>
                <w:sz w:val="21"/>
              </w:rPr>
              <w:t>9</w:t>
            </w:r>
            <w:r>
              <w:rPr>
                <w:sz w:val="21"/>
              </w:rPr>
              <w:t>、</w:t>
            </w:r>
            <w:r>
              <w:rPr>
                <w:sz w:val="21"/>
              </w:rPr>
              <w:t>★</w:t>
            </w:r>
            <w:r>
              <w:rPr>
                <w:sz w:val="21"/>
              </w:rPr>
              <w:t>液压破碎镐具有防跳动减震装置。</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平板夯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一、平板夯主要技术参数</w:t>
            </w:r>
          </w:p>
          <w:p>
            <w:pPr>
              <w:jc w:val="left"/>
            </w:pPr>
            <w:r>
              <w:rPr>
                <w:sz w:val="21"/>
              </w:rPr>
              <w:t>1</w:t>
            </w:r>
            <w:r>
              <w:rPr>
                <w:sz w:val="21"/>
              </w:rPr>
              <w:t>、</w:t>
            </w:r>
            <w:r>
              <w:rPr>
                <w:sz w:val="21"/>
              </w:rPr>
              <w:t>★</w:t>
            </w:r>
            <w:r>
              <w:rPr>
                <w:sz w:val="21"/>
              </w:rPr>
              <w:t>工作质量</w:t>
            </w:r>
            <w:r>
              <w:rPr>
                <w:sz w:val="21"/>
              </w:rPr>
              <w:t>≥105kg</w:t>
            </w:r>
            <w:r>
              <w:rPr>
                <w:sz w:val="21"/>
              </w:rPr>
              <w:t>；</w:t>
            </w:r>
          </w:p>
          <w:p>
            <w:pPr>
              <w:jc w:val="left"/>
            </w:pPr>
            <w:r>
              <w:rPr>
                <w:sz w:val="21"/>
              </w:rPr>
              <w:t>2</w:t>
            </w:r>
            <w:r>
              <w:rPr>
                <w:sz w:val="21"/>
              </w:rPr>
              <w:t>、振动频率</w:t>
            </w:r>
            <w:r>
              <w:rPr>
                <w:sz w:val="21"/>
              </w:rPr>
              <w:t>≥95Hz</w:t>
            </w:r>
            <w:r>
              <w:rPr>
                <w:sz w:val="21"/>
              </w:rPr>
              <w:t>；</w:t>
            </w:r>
          </w:p>
          <w:p>
            <w:pPr>
              <w:jc w:val="left"/>
            </w:pPr>
            <w:r>
              <w:rPr>
                <w:sz w:val="21"/>
              </w:rPr>
              <w:t>3</w:t>
            </w:r>
            <w:r>
              <w:rPr>
                <w:sz w:val="21"/>
              </w:rPr>
              <w:t>、激振力</w:t>
            </w:r>
            <w:r>
              <w:rPr>
                <w:sz w:val="21"/>
              </w:rPr>
              <w:t>≥15 KN</w:t>
            </w:r>
            <w:r>
              <w:rPr>
                <w:sz w:val="21"/>
              </w:rPr>
              <w:t>；</w:t>
            </w:r>
          </w:p>
          <w:p>
            <w:pPr>
              <w:jc w:val="left"/>
            </w:pPr>
            <w:r>
              <w:rPr>
                <w:sz w:val="21"/>
              </w:rPr>
              <w:t>4</w:t>
            </w:r>
            <w:r>
              <w:rPr>
                <w:sz w:val="21"/>
              </w:rPr>
              <w:t>、爬坡能力</w:t>
            </w:r>
            <w:r>
              <w:rPr>
                <w:sz w:val="21"/>
              </w:rPr>
              <w:t>≥20%</w:t>
            </w:r>
            <w:r>
              <w:rPr>
                <w:sz w:val="21"/>
              </w:rPr>
              <w:t>；</w:t>
            </w:r>
          </w:p>
          <w:p>
            <w:pPr>
              <w:jc w:val="left"/>
            </w:pPr>
            <w:r>
              <w:rPr>
                <w:sz w:val="21"/>
              </w:rPr>
              <w:t>5</w:t>
            </w:r>
            <w:r>
              <w:rPr>
                <w:sz w:val="21"/>
              </w:rPr>
              <w:t>、工作速度</w:t>
            </w:r>
            <w:r>
              <w:rPr>
                <w:sz w:val="21"/>
              </w:rPr>
              <w:t>0-18m/min</w:t>
            </w:r>
            <w:r>
              <w:rPr>
                <w:sz w:val="21"/>
              </w:rPr>
              <w:t>；</w:t>
            </w:r>
          </w:p>
          <w:p>
            <w:pPr>
              <w:jc w:val="left"/>
            </w:pPr>
            <w:r>
              <w:rPr>
                <w:sz w:val="21"/>
              </w:rPr>
              <w:t>6</w:t>
            </w:r>
            <w:r>
              <w:rPr>
                <w:sz w:val="21"/>
              </w:rPr>
              <w:t>、</w:t>
            </w:r>
            <w:r>
              <w:rPr>
                <w:sz w:val="21"/>
              </w:rPr>
              <w:t>▲</w:t>
            </w:r>
            <w:r>
              <w:rPr>
                <w:sz w:val="21"/>
              </w:rPr>
              <w:t>压实宽度</w:t>
            </w:r>
            <w:r>
              <w:rPr>
                <w:sz w:val="21"/>
              </w:rPr>
              <w:t>≥500mm</w:t>
            </w:r>
            <w:r>
              <w:rPr>
                <w:sz w:val="21"/>
              </w:rPr>
              <w:t>；</w:t>
            </w:r>
          </w:p>
          <w:p>
            <w:pPr>
              <w:jc w:val="left"/>
            </w:pPr>
            <w:r>
              <w:rPr>
                <w:sz w:val="21"/>
              </w:rPr>
              <w:t>7</w:t>
            </w:r>
            <w:r>
              <w:rPr>
                <w:sz w:val="21"/>
              </w:rPr>
              <w:t>、水箱容积</w:t>
            </w:r>
            <w:r>
              <w:rPr>
                <w:sz w:val="21"/>
              </w:rPr>
              <w:t>≥10L</w:t>
            </w:r>
            <w:r>
              <w:rPr>
                <w:sz w:val="21"/>
              </w:rPr>
              <w:t>；</w:t>
            </w:r>
          </w:p>
          <w:p>
            <w:pPr>
              <w:jc w:val="both"/>
            </w:pPr>
            <w:r>
              <w:rPr>
                <w:sz w:val="21"/>
              </w:rPr>
              <w:t>8</w:t>
            </w:r>
            <w:r>
              <w:rPr>
                <w:sz w:val="21"/>
              </w:rPr>
              <w:t>、外形尺寸</w:t>
            </w:r>
            <w:r>
              <w:rPr>
                <w:sz w:val="21"/>
              </w:rPr>
              <w:t>(</w:t>
            </w:r>
            <w:r>
              <w:rPr>
                <w:sz w:val="21"/>
              </w:rPr>
              <w:t>长</w:t>
            </w:r>
            <w:r>
              <w:rPr>
                <w:sz w:val="21"/>
              </w:rPr>
              <w:t>×</w:t>
            </w:r>
            <w:r>
              <w:rPr>
                <w:sz w:val="21"/>
              </w:rPr>
              <w:t>宽</w:t>
            </w:r>
            <w:r>
              <w:rPr>
                <w:sz w:val="21"/>
              </w:rPr>
              <w:t>×</w:t>
            </w:r>
            <w:r>
              <w:rPr>
                <w:sz w:val="21"/>
              </w:rPr>
              <w:t>高）</w:t>
            </w:r>
            <w:r>
              <w:rPr>
                <w:sz w:val="21"/>
              </w:rPr>
              <w:t>≥920×500×950mm</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路面切割机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一、路面切割机主要技术参数</w:t>
            </w:r>
          </w:p>
          <w:p>
            <w:pPr>
              <w:jc w:val="left"/>
            </w:pPr>
            <w:r>
              <w:rPr>
                <w:sz w:val="21"/>
              </w:rPr>
              <w:t>1</w:t>
            </w:r>
            <w:r>
              <w:rPr>
                <w:sz w:val="21"/>
              </w:rPr>
              <w:t>、外形尺寸</w:t>
            </w:r>
            <w:r>
              <w:rPr>
                <w:sz w:val="21"/>
              </w:rPr>
              <w:t>(</w:t>
            </w:r>
            <w:r>
              <w:rPr>
                <w:sz w:val="21"/>
              </w:rPr>
              <w:t>长</w:t>
            </w:r>
            <w:r>
              <w:rPr>
                <w:sz w:val="21"/>
              </w:rPr>
              <w:t>×</w:t>
            </w:r>
            <w:r>
              <w:rPr>
                <w:sz w:val="21"/>
              </w:rPr>
              <w:t>宽</w:t>
            </w:r>
            <w:r>
              <w:rPr>
                <w:sz w:val="21"/>
              </w:rPr>
              <w:t>×</w:t>
            </w:r>
            <w:r>
              <w:rPr>
                <w:sz w:val="21"/>
              </w:rPr>
              <w:t>高）</w:t>
            </w:r>
            <w:r>
              <w:rPr>
                <w:sz w:val="21"/>
              </w:rPr>
              <w:t>≥853×475×660mm</w:t>
            </w:r>
            <w:r>
              <w:rPr>
                <w:sz w:val="21"/>
              </w:rPr>
              <w:t>；</w:t>
            </w:r>
          </w:p>
          <w:p>
            <w:pPr>
              <w:jc w:val="left"/>
            </w:pPr>
            <w:r>
              <w:rPr>
                <w:sz w:val="21"/>
              </w:rPr>
              <w:t>2</w:t>
            </w:r>
            <w:r>
              <w:rPr>
                <w:sz w:val="21"/>
              </w:rPr>
              <w:t>、</w:t>
            </w:r>
            <w:r>
              <w:rPr>
                <w:sz w:val="21"/>
              </w:rPr>
              <w:t>▲</w:t>
            </w:r>
            <w:r>
              <w:rPr>
                <w:sz w:val="21"/>
              </w:rPr>
              <w:t>重量：</w:t>
            </w:r>
            <w:r>
              <w:rPr>
                <w:sz w:val="21"/>
              </w:rPr>
              <w:t>≤90kg</w:t>
            </w:r>
            <w:r>
              <w:rPr>
                <w:sz w:val="21"/>
              </w:rPr>
              <w:t>；</w:t>
            </w:r>
          </w:p>
          <w:p>
            <w:pPr>
              <w:jc w:val="left"/>
            </w:pPr>
            <w:r>
              <w:rPr>
                <w:sz w:val="21"/>
              </w:rPr>
              <w:t>3</w:t>
            </w:r>
            <w:r>
              <w:rPr>
                <w:sz w:val="21"/>
              </w:rPr>
              <w:t>、发动机类型：空冷四冲程汽油发动机；</w:t>
            </w:r>
          </w:p>
          <w:p>
            <w:pPr>
              <w:jc w:val="left"/>
            </w:pPr>
            <w:r>
              <w:rPr>
                <w:sz w:val="21"/>
              </w:rPr>
              <w:t>4</w:t>
            </w:r>
            <w:r>
              <w:rPr>
                <w:sz w:val="21"/>
              </w:rPr>
              <w:t>、发动机最大功率</w:t>
            </w:r>
            <w:r>
              <w:rPr>
                <w:sz w:val="21"/>
              </w:rPr>
              <w:t>≤4.1KW/6HP</w:t>
            </w:r>
            <w:r>
              <w:rPr>
                <w:sz w:val="21"/>
              </w:rPr>
              <w:t>；</w:t>
            </w:r>
          </w:p>
          <w:p>
            <w:pPr>
              <w:jc w:val="left"/>
            </w:pPr>
            <w:r>
              <w:rPr>
                <w:sz w:val="21"/>
              </w:rPr>
              <w:t>5</w:t>
            </w:r>
            <w:r>
              <w:rPr>
                <w:sz w:val="21"/>
              </w:rPr>
              <w:t>、发动机转速</w:t>
            </w:r>
            <w:r>
              <w:rPr>
                <w:sz w:val="21"/>
              </w:rPr>
              <w:t>≥3600rpm</w:t>
            </w:r>
            <w:r>
              <w:rPr>
                <w:sz w:val="21"/>
              </w:rPr>
              <w:t>，燃油箱容量</w:t>
            </w:r>
            <w:r>
              <w:rPr>
                <w:sz w:val="21"/>
              </w:rPr>
              <w:t>≥3.1L</w:t>
            </w:r>
            <w:r>
              <w:rPr>
                <w:sz w:val="21"/>
              </w:rPr>
              <w:t>，机油量</w:t>
            </w:r>
            <w:r>
              <w:rPr>
                <w:sz w:val="21"/>
              </w:rPr>
              <w:t>≥0.6L</w:t>
            </w:r>
            <w:r>
              <w:rPr>
                <w:sz w:val="21"/>
              </w:rPr>
              <w:t>；</w:t>
            </w:r>
          </w:p>
          <w:p>
            <w:pPr>
              <w:jc w:val="left"/>
            </w:pPr>
            <w:r>
              <w:rPr>
                <w:sz w:val="21"/>
              </w:rPr>
              <w:t>6</w:t>
            </w:r>
            <w:r>
              <w:rPr>
                <w:sz w:val="21"/>
              </w:rPr>
              <w:t>、</w:t>
            </w:r>
            <w:r>
              <w:rPr>
                <w:sz w:val="21"/>
              </w:rPr>
              <w:t>▲</w:t>
            </w:r>
            <w:r>
              <w:rPr>
                <w:sz w:val="21"/>
              </w:rPr>
              <w:t>冷却水水箱容量</w:t>
            </w:r>
            <w:r>
              <w:rPr>
                <w:sz w:val="21"/>
              </w:rPr>
              <w:t>≥30L</w:t>
            </w:r>
            <w:r>
              <w:rPr>
                <w:sz w:val="21"/>
              </w:rPr>
              <w:t>；</w:t>
            </w:r>
          </w:p>
          <w:p>
            <w:pPr>
              <w:jc w:val="left"/>
            </w:pPr>
            <w:r>
              <w:rPr>
                <w:sz w:val="21"/>
              </w:rPr>
              <w:t>7</w:t>
            </w:r>
            <w:r>
              <w:rPr>
                <w:sz w:val="21"/>
              </w:rPr>
              <w:t>、切割刀片尺寸：</w:t>
            </w:r>
            <w:r>
              <w:rPr>
                <w:sz w:val="21"/>
              </w:rPr>
              <w:t>256mm(10</w:t>
            </w:r>
            <w:r>
              <w:rPr>
                <w:sz w:val="21"/>
              </w:rPr>
              <w:t>〃</w:t>
            </w:r>
            <w:r>
              <w:rPr>
                <w:sz w:val="21"/>
              </w:rPr>
              <w:t>)</w:t>
            </w:r>
            <w:r>
              <w:rPr>
                <w:sz w:val="21"/>
              </w:rPr>
              <w:t>～</w:t>
            </w:r>
            <w:r>
              <w:rPr>
                <w:sz w:val="21"/>
              </w:rPr>
              <w:t>356mm(14</w:t>
            </w:r>
            <w:r>
              <w:rPr>
                <w:sz w:val="21"/>
              </w:rPr>
              <w:t>〃</w:t>
            </w:r>
            <w:r>
              <w:rPr>
                <w:sz w:val="21"/>
              </w:rPr>
              <w:t>)</w:t>
            </w:r>
            <w:r>
              <w:rPr>
                <w:sz w:val="21"/>
              </w:rPr>
              <w:t>，最大切割深度：</w:t>
            </w:r>
            <w:r>
              <w:rPr>
                <w:sz w:val="21"/>
              </w:rPr>
              <w:t>70</w:t>
            </w:r>
            <w:r>
              <w:rPr>
                <w:sz w:val="21"/>
              </w:rPr>
              <w:t>～</w:t>
            </w:r>
            <w:r>
              <w:rPr>
                <w:sz w:val="21"/>
              </w:rPr>
              <w:t>125mm</w:t>
            </w:r>
            <w:r>
              <w:rPr>
                <w:sz w:val="21"/>
              </w:rPr>
              <w:t>；</w:t>
            </w:r>
          </w:p>
          <w:p>
            <w:pPr>
              <w:jc w:val="left"/>
            </w:pPr>
            <w:r>
              <w:rPr>
                <w:sz w:val="21"/>
              </w:rPr>
              <w:t>8</w:t>
            </w:r>
            <w:r>
              <w:rPr>
                <w:sz w:val="21"/>
              </w:rPr>
              <w:t>、切割深度调节装置：手动螺旋式；</w:t>
            </w:r>
          </w:p>
          <w:p>
            <w:pPr>
              <w:jc w:val="left"/>
            </w:pPr>
            <w:r>
              <w:rPr>
                <w:sz w:val="21"/>
              </w:rPr>
              <w:t>9</w:t>
            </w:r>
            <w:r>
              <w:rPr>
                <w:sz w:val="21"/>
              </w:rPr>
              <w:t>、</w:t>
            </w:r>
            <w:r>
              <w:rPr>
                <w:sz w:val="21"/>
              </w:rPr>
              <w:t>★</w:t>
            </w:r>
            <w:r>
              <w:rPr>
                <w:sz w:val="21"/>
              </w:rPr>
              <w:t>机身底座采用一体式铸造件，具有良好的减腐性和稳定性；</w:t>
            </w:r>
          </w:p>
          <w:p>
            <w:pPr>
              <w:jc w:val="both"/>
            </w:pPr>
            <w:r>
              <w:rPr>
                <w:sz w:val="21"/>
              </w:rPr>
              <w:t>10</w:t>
            </w:r>
            <w:r>
              <w:rPr>
                <w:sz w:val="21"/>
              </w:rPr>
              <w:t>、</w:t>
            </w:r>
            <w:r>
              <w:rPr>
                <w:sz w:val="21"/>
              </w:rPr>
              <w:t>▲</w:t>
            </w:r>
            <w:r>
              <w:rPr>
                <w:sz w:val="21"/>
              </w:rPr>
              <w:t>装备有切割深度锁定装置，保持切割深度均一。</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发电机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一、发电机主要技术参数</w:t>
            </w:r>
          </w:p>
          <w:p>
            <w:pPr>
              <w:jc w:val="left"/>
            </w:pPr>
            <w:r>
              <w:rPr>
                <w:sz w:val="21"/>
              </w:rPr>
              <w:t>1</w:t>
            </w:r>
            <w:r>
              <w:rPr>
                <w:sz w:val="21"/>
              </w:rPr>
              <w:t>、发动机排量</w:t>
            </w:r>
            <w:r>
              <w:rPr>
                <w:sz w:val="21"/>
              </w:rPr>
              <w:t>≥389CC</w:t>
            </w:r>
            <w:r>
              <w:rPr>
                <w:sz w:val="21"/>
              </w:rPr>
              <w:t>；</w:t>
            </w:r>
          </w:p>
          <w:p>
            <w:pPr>
              <w:jc w:val="left"/>
            </w:pPr>
            <w:r>
              <w:rPr>
                <w:sz w:val="21"/>
              </w:rPr>
              <w:t>2</w:t>
            </w:r>
            <w:r>
              <w:rPr>
                <w:sz w:val="21"/>
              </w:rPr>
              <w:t>、发动机输出功率</w:t>
            </w:r>
            <w:r>
              <w:rPr>
                <w:sz w:val="21"/>
              </w:rPr>
              <w:t>≥13PS</w:t>
            </w:r>
            <w:r>
              <w:rPr>
                <w:sz w:val="21"/>
              </w:rPr>
              <w:t>；</w:t>
            </w:r>
          </w:p>
          <w:p>
            <w:pPr>
              <w:jc w:val="left"/>
            </w:pPr>
            <w:r>
              <w:rPr>
                <w:sz w:val="21"/>
              </w:rPr>
              <w:t>3</w:t>
            </w:r>
            <w:r>
              <w:rPr>
                <w:sz w:val="21"/>
              </w:rPr>
              <w:t>、发动机类型：空气冷却</w:t>
            </w:r>
            <w:r>
              <w:rPr>
                <w:sz w:val="21"/>
              </w:rPr>
              <w:t>4</w:t>
            </w:r>
            <w:r>
              <w:rPr>
                <w:sz w:val="21"/>
              </w:rPr>
              <w:t>冲程，含机油报警装置；</w:t>
            </w:r>
          </w:p>
          <w:p>
            <w:pPr>
              <w:jc w:val="left"/>
            </w:pPr>
            <w:r>
              <w:rPr>
                <w:sz w:val="21"/>
              </w:rPr>
              <w:t>4</w:t>
            </w:r>
            <w:r>
              <w:rPr>
                <w:sz w:val="21"/>
              </w:rPr>
              <w:t>、电压调节类型：</w:t>
            </w:r>
            <w:r>
              <w:rPr>
                <w:sz w:val="21"/>
              </w:rPr>
              <w:t>AVR</w:t>
            </w:r>
            <w:r>
              <w:rPr>
                <w:sz w:val="21"/>
              </w:rPr>
              <w:t>；</w:t>
            </w:r>
          </w:p>
          <w:p>
            <w:pPr>
              <w:jc w:val="left"/>
            </w:pPr>
            <w:r>
              <w:rPr>
                <w:sz w:val="21"/>
              </w:rPr>
              <w:t>5</w:t>
            </w:r>
            <w:r>
              <w:rPr>
                <w:sz w:val="21"/>
              </w:rPr>
              <w:t>、输出电压：</w:t>
            </w:r>
            <w:r>
              <w:rPr>
                <w:sz w:val="21"/>
              </w:rPr>
              <w:t>220VAC</w:t>
            </w:r>
            <w:r>
              <w:rPr>
                <w:sz w:val="21"/>
              </w:rPr>
              <w:t>；</w:t>
            </w:r>
          </w:p>
          <w:p>
            <w:pPr>
              <w:jc w:val="left"/>
            </w:pPr>
            <w:r>
              <w:rPr>
                <w:sz w:val="21"/>
              </w:rPr>
              <w:t>6</w:t>
            </w:r>
            <w:r>
              <w:rPr>
                <w:sz w:val="21"/>
              </w:rPr>
              <w:t>、输出电压功率因数：</w:t>
            </w:r>
            <w:r>
              <w:rPr>
                <w:sz w:val="21"/>
              </w:rPr>
              <w:t>COSφ1.0</w:t>
            </w:r>
            <w:r>
              <w:rPr>
                <w:sz w:val="21"/>
              </w:rPr>
              <w:t>；</w:t>
            </w:r>
          </w:p>
          <w:p>
            <w:pPr>
              <w:jc w:val="left"/>
            </w:pPr>
            <w:r>
              <w:rPr>
                <w:sz w:val="21"/>
              </w:rPr>
              <w:t>7</w:t>
            </w:r>
            <w:r>
              <w:rPr>
                <w:sz w:val="21"/>
              </w:rPr>
              <w:t>、额定输出功率</w:t>
            </w:r>
            <w:r>
              <w:rPr>
                <w:sz w:val="21"/>
              </w:rPr>
              <w:t>≥5.0KW</w:t>
            </w:r>
            <w:r>
              <w:rPr>
                <w:sz w:val="21"/>
              </w:rPr>
              <w:t>，最大输出功率</w:t>
            </w:r>
            <w:r>
              <w:rPr>
                <w:sz w:val="21"/>
              </w:rPr>
              <w:t>≥5.5KW</w:t>
            </w:r>
            <w:r>
              <w:rPr>
                <w:sz w:val="21"/>
              </w:rPr>
              <w:t>；</w:t>
            </w:r>
          </w:p>
          <w:p>
            <w:pPr>
              <w:jc w:val="left"/>
            </w:pPr>
            <w:r>
              <w:rPr>
                <w:sz w:val="21"/>
              </w:rPr>
              <w:t>8</w:t>
            </w:r>
            <w:r>
              <w:rPr>
                <w:sz w:val="21"/>
              </w:rPr>
              <w:t>、油箱容量</w:t>
            </w:r>
            <w:r>
              <w:rPr>
                <w:sz w:val="21"/>
              </w:rPr>
              <w:t>≥25L</w:t>
            </w:r>
            <w:r>
              <w:rPr>
                <w:sz w:val="21"/>
              </w:rPr>
              <w:t>；</w:t>
            </w:r>
          </w:p>
          <w:p>
            <w:pPr>
              <w:jc w:val="left"/>
            </w:pPr>
            <w:r>
              <w:rPr>
                <w:sz w:val="21"/>
              </w:rPr>
              <w:t>9</w:t>
            </w:r>
            <w:r>
              <w:rPr>
                <w:sz w:val="21"/>
              </w:rPr>
              <w:t>、外形尺寸（长</w:t>
            </w:r>
            <w:r>
              <w:rPr>
                <w:sz w:val="21"/>
              </w:rPr>
              <w:t>×</w:t>
            </w:r>
            <w:r>
              <w:rPr>
                <w:sz w:val="21"/>
              </w:rPr>
              <w:t>宽</w:t>
            </w:r>
            <w:r>
              <w:rPr>
                <w:sz w:val="21"/>
              </w:rPr>
              <w:t>×</w:t>
            </w:r>
            <w:r>
              <w:rPr>
                <w:sz w:val="21"/>
              </w:rPr>
              <w:t>高）</w:t>
            </w:r>
            <w:r>
              <w:rPr>
                <w:sz w:val="21"/>
              </w:rPr>
              <w:t>≤682×511×542mm</w:t>
            </w:r>
            <w:r>
              <w:rPr>
                <w:sz w:val="21"/>
              </w:rPr>
              <w:t>；</w:t>
            </w:r>
          </w:p>
          <w:p>
            <w:pPr>
              <w:jc w:val="left"/>
            </w:pPr>
            <w:r>
              <w:rPr>
                <w:sz w:val="21"/>
              </w:rPr>
              <w:t>10</w:t>
            </w:r>
            <w:r>
              <w:rPr>
                <w:sz w:val="21"/>
              </w:rPr>
              <w:t>、重量</w:t>
            </w:r>
            <w:r>
              <w:rPr>
                <w:sz w:val="21"/>
              </w:rPr>
              <w:t>≤85kg</w:t>
            </w:r>
            <w:r>
              <w:rPr>
                <w:sz w:val="21"/>
              </w:rPr>
              <w:t>；</w:t>
            </w:r>
          </w:p>
          <w:p>
            <w:pPr>
              <w:jc w:val="left"/>
            </w:pPr>
            <w:r>
              <w:rPr>
                <w:sz w:val="21"/>
              </w:rPr>
              <w:t>11</w:t>
            </w:r>
            <w:r>
              <w:rPr>
                <w:sz w:val="21"/>
              </w:rPr>
              <w:t>、噪音（距</w:t>
            </w:r>
            <w:r>
              <w:rPr>
                <w:sz w:val="21"/>
              </w:rPr>
              <w:t>7m</w:t>
            </w:r>
            <w:r>
              <w:rPr>
                <w:sz w:val="21"/>
              </w:rPr>
              <w:t>远）</w:t>
            </w:r>
            <w:r>
              <w:rPr>
                <w:sz w:val="21"/>
              </w:rPr>
              <w:t>≤77db</w:t>
            </w:r>
            <w:r>
              <w:rPr>
                <w:sz w:val="21"/>
              </w:rPr>
              <w:t>；</w:t>
            </w:r>
          </w:p>
          <w:p>
            <w:pPr>
              <w:jc w:val="both"/>
            </w:pPr>
            <w:r>
              <w:rPr>
                <w:sz w:val="21"/>
              </w:rPr>
              <w:t>12</w:t>
            </w:r>
            <w:r>
              <w:rPr>
                <w:sz w:val="21"/>
              </w:rPr>
              <w:t>、连续工作时间</w:t>
            </w:r>
            <w:r>
              <w:rPr>
                <w:sz w:val="21"/>
              </w:rPr>
              <w:t>≥8h</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电镐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一、电镐主要技术参数</w:t>
            </w:r>
          </w:p>
          <w:p>
            <w:pPr>
              <w:jc w:val="left"/>
            </w:pPr>
            <w:r>
              <w:rPr>
                <w:sz w:val="21"/>
              </w:rPr>
              <w:t>1</w:t>
            </w:r>
            <w:r>
              <w:rPr>
                <w:sz w:val="21"/>
              </w:rPr>
              <w:t>、冲击能量</w:t>
            </w:r>
            <w:r>
              <w:rPr>
                <w:sz w:val="21"/>
              </w:rPr>
              <w:t>≥48.1J</w:t>
            </w:r>
            <w:r>
              <w:rPr>
                <w:sz w:val="21"/>
              </w:rPr>
              <w:t>；</w:t>
            </w:r>
          </w:p>
          <w:p>
            <w:pPr>
              <w:jc w:val="left"/>
            </w:pPr>
            <w:r>
              <w:rPr>
                <w:sz w:val="21"/>
              </w:rPr>
              <w:t>2</w:t>
            </w:r>
            <w:r>
              <w:rPr>
                <w:sz w:val="21"/>
              </w:rPr>
              <w:t>、额定输入功率</w:t>
            </w:r>
            <w:r>
              <w:rPr>
                <w:sz w:val="21"/>
              </w:rPr>
              <w:t>≥1850W</w:t>
            </w:r>
            <w:r>
              <w:rPr>
                <w:sz w:val="21"/>
              </w:rPr>
              <w:t>；</w:t>
            </w:r>
          </w:p>
          <w:p>
            <w:pPr>
              <w:jc w:val="left"/>
            </w:pPr>
            <w:r>
              <w:rPr>
                <w:sz w:val="21"/>
              </w:rPr>
              <w:t>3</w:t>
            </w:r>
            <w:r>
              <w:rPr>
                <w:sz w:val="21"/>
              </w:rPr>
              <w:t>、冲击数</w:t>
            </w:r>
            <w:r>
              <w:rPr>
                <w:sz w:val="21"/>
              </w:rPr>
              <w:t>≥1300bpm</w:t>
            </w:r>
            <w:r>
              <w:rPr>
                <w:sz w:val="21"/>
              </w:rPr>
              <w:t>；</w:t>
            </w:r>
          </w:p>
          <w:p>
            <w:pPr>
              <w:jc w:val="left"/>
            </w:pPr>
            <w:r>
              <w:rPr>
                <w:sz w:val="21"/>
              </w:rPr>
              <w:t>4</w:t>
            </w:r>
            <w:r>
              <w:rPr>
                <w:sz w:val="21"/>
              </w:rPr>
              <w:t>、振动等级（带侧柄凿钻）</w:t>
            </w:r>
            <w:r>
              <w:rPr>
                <w:sz w:val="21"/>
              </w:rPr>
              <w:t>≥14.5 m/s2</w:t>
            </w:r>
            <w:r>
              <w:rPr>
                <w:sz w:val="21"/>
              </w:rPr>
              <w:t>；</w:t>
            </w:r>
          </w:p>
          <w:p>
            <w:pPr>
              <w:jc w:val="left"/>
            </w:pPr>
            <w:r>
              <w:rPr>
                <w:sz w:val="21"/>
              </w:rPr>
              <w:t>5</w:t>
            </w:r>
            <w:r>
              <w:rPr>
                <w:sz w:val="21"/>
              </w:rPr>
              <w:t>、声压等级</w:t>
            </w:r>
            <w:r>
              <w:rPr>
                <w:sz w:val="21"/>
              </w:rPr>
              <w:t>≤84 dB(A)</w:t>
            </w:r>
            <w:r>
              <w:rPr>
                <w:sz w:val="21"/>
              </w:rPr>
              <w:t>，声功率</w:t>
            </w:r>
            <w:r>
              <w:rPr>
                <w:sz w:val="21"/>
              </w:rPr>
              <w:t>≤104 dB(A)</w:t>
            </w:r>
            <w:r>
              <w:rPr>
                <w:sz w:val="21"/>
              </w:rPr>
              <w:t>；</w:t>
            </w:r>
          </w:p>
          <w:p>
            <w:pPr>
              <w:jc w:val="left"/>
            </w:pPr>
            <w:r>
              <w:rPr>
                <w:sz w:val="21"/>
              </w:rPr>
              <w:t>6</w:t>
            </w:r>
            <w:r>
              <w:rPr>
                <w:sz w:val="21"/>
              </w:rPr>
              <w:t>、体积（长</w:t>
            </w:r>
            <w:r>
              <w:rPr>
                <w:sz w:val="21"/>
              </w:rPr>
              <w:t>×</w:t>
            </w:r>
            <w:r>
              <w:rPr>
                <w:sz w:val="21"/>
              </w:rPr>
              <w:t>宽</w:t>
            </w:r>
            <w:r>
              <w:rPr>
                <w:sz w:val="21"/>
              </w:rPr>
              <w:t>×</w:t>
            </w:r>
            <w:r>
              <w:rPr>
                <w:sz w:val="21"/>
              </w:rPr>
              <w:t>高）</w:t>
            </w:r>
            <w:r>
              <w:rPr>
                <w:sz w:val="21"/>
              </w:rPr>
              <w:t>≥781×130×266mm</w:t>
            </w:r>
            <w:r>
              <w:rPr>
                <w:sz w:val="21"/>
              </w:rPr>
              <w:t>；</w:t>
            </w:r>
          </w:p>
          <w:p>
            <w:pPr>
              <w:jc w:val="both"/>
            </w:pPr>
            <w:r>
              <w:rPr>
                <w:sz w:val="21"/>
              </w:rPr>
              <w:t>7</w:t>
            </w:r>
            <w:r>
              <w:rPr>
                <w:sz w:val="21"/>
              </w:rPr>
              <w:t>、净重</w:t>
            </w:r>
            <w:r>
              <w:rPr>
                <w:sz w:val="21"/>
              </w:rPr>
              <w:t>≤18.4kg</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电锤1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w:t>
            </w:r>
            <w:r>
              <w:rPr>
                <w:color w:val="000000"/>
                <w:sz w:val="21"/>
              </w:rPr>
              <w:t>电锤</w:t>
            </w:r>
            <w:r>
              <w:rPr>
                <w:sz w:val="21"/>
              </w:rPr>
              <w:t>1</w:t>
            </w:r>
            <w:r>
              <w:rPr>
                <w:sz w:val="21"/>
              </w:rPr>
              <w:t>主要技术参数</w:t>
            </w:r>
          </w:p>
          <w:p>
            <w:pPr>
              <w:jc w:val="both"/>
            </w:pPr>
            <w:r>
              <w:rPr>
                <w:sz w:val="21"/>
              </w:rPr>
              <w:t>1</w:t>
            </w:r>
            <w:r>
              <w:rPr>
                <w:sz w:val="21"/>
              </w:rPr>
              <w:t>、冲击能量</w:t>
            </w:r>
            <w:r>
              <w:rPr>
                <w:sz w:val="21"/>
              </w:rPr>
              <w:t>:EPTA-</w:t>
            </w:r>
            <w:r>
              <w:rPr>
                <w:sz w:val="21"/>
              </w:rPr>
              <w:t>标准</w:t>
            </w:r>
            <w:r>
              <w:rPr>
                <w:sz w:val="21"/>
              </w:rPr>
              <w:t>05/2009:2.8J</w:t>
            </w:r>
            <w:r>
              <w:rPr>
                <w:sz w:val="21"/>
              </w:rPr>
              <w:t>；</w:t>
            </w:r>
          </w:p>
          <w:p>
            <w:pPr>
              <w:jc w:val="both"/>
            </w:pPr>
            <w:r>
              <w:rPr>
                <w:sz w:val="21"/>
              </w:rPr>
              <w:t>2</w:t>
            </w:r>
            <w:r>
              <w:rPr>
                <w:sz w:val="21"/>
              </w:rPr>
              <w:t>、额定输入功率</w:t>
            </w:r>
            <w:r>
              <w:rPr>
                <w:sz w:val="21"/>
              </w:rPr>
              <w:t>:≥800w</w:t>
            </w:r>
            <w:r>
              <w:rPr>
                <w:sz w:val="21"/>
              </w:rPr>
              <w:t>；</w:t>
            </w:r>
          </w:p>
          <w:p>
            <w:pPr>
              <w:jc w:val="both"/>
            </w:pPr>
            <w:r>
              <w:rPr>
                <w:sz w:val="21"/>
              </w:rPr>
              <w:t>3</w:t>
            </w:r>
            <w:r>
              <w:rPr>
                <w:sz w:val="21"/>
              </w:rPr>
              <w:t>、回转数</w:t>
            </w:r>
            <w:r>
              <w:rPr>
                <w:sz w:val="21"/>
              </w:rPr>
              <w:t>:0-1100rpm</w:t>
            </w:r>
            <w:r>
              <w:rPr>
                <w:sz w:val="21"/>
              </w:rPr>
              <w:t>；</w:t>
            </w:r>
          </w:p>
          <w:p>
            <w:pPr>
              <w:jc w:val="both"/>
            </w:pPr>
            <w:r>
              <w:rPr>
                <w:sz w:val="21"/>
              </w:rPr>
              <w:t>4</w:t>
            </w:r>
            <w:r>
              <w:rPr>
                <w:sz w:val="21"/>
              </w:rPr>
              <w:t>、冲击数</w:t>
            </w:r>
            <w:r>
              <w:rPr>
                <w:sz w:val="21"/>
              </w:rPr>
              <w:t>:0-4500bpm</w:t>
            </w:r>
            <w:r>
              <w:rPr>
                <w:sz w:val="21"/>
              </w:rPr>
              <w:t>；</w:t>
            </w:r>
          </w:p>
          <w:p>
            <w:pPr>
              <w:jc w:val="both"/>
            </w:pPr>
            <w:r>
              <w:rPr>
                <w:sz w:val="21"/>
              </w:rPr>
              <w:t>5</w:t>
            </w:r>
            <w:r>
              <w:rPr>
                <w:sz w:val="21"/>
              </w:rPr>
              <w:t>、振动等级</w:t>
            </w:r>
            <w:r>
              <w:rPr>
                <w:sz w:val="21"/>
              </w:rPr>
              <w:t>:</w:t>
            </w:r>
            <w:r>
              <w:rPr>
                <w:sz w:val="21"/>
              </w:rPr>
              <w:t>混凝土钻孔</w:t>
            </w:r>
            <w:r>
              <w:rPr>
                <w:sz w:val="21"/>
              </w:rPr>
              <w:t>≥20m/s</w:t>
            </w:r>
            <w:r>
              <w:rPr>
                <w:sz w:val="21"/>
                <w:vertAlign w:val="superscript"/>
              </w:rPr>
              <w:t>2</w:t>
            </w:r>
            <w:r>
              <w:rPr>
                <w:sz w:val="21"/>
              </w:rPr>
              <w:t>；</w:t>
            </w:r>
          </w:p>
          <w:p>
            <w:pPr>
              <w:jc w:val="both"/>
            </w:pPr>
            <w:r>
              <w:rPr>
                <w:sz w:val="21"/>
              </w:rPr>
              <w:t>6</w:t>
            </w:r>
            <w:r>
              <w:rPr>
                <w:sz w:val="21"/>
              </w:rPr>
              <w:t>、声压等级</w:t>
            </w:r>
            <w:r>
              <w:rPr>
                <w:sz w:val="21"/>
              </w:rPr>
              <w:t>:≤89dB(A)</w:t>
            </w:r>
            <w:r>
              <w:rPr>
                <w:sz w:val="21"/>
              </w:rPr>
              <w:t>；</w:t>
            </w:r>
          </w:p>
          <w:p>
            <w:pPr>
              <w:jc w:val="both"/>
            </w:pPr>
            <w:r>
              <w:rPr>
                <w:sz w:val="21"/>
              </w:rPr>
              <w:t>7</w:t>
            </w:r>
            <w:r>
              <w:rPr>
                <w:sz w:val="21"/>
              </w:rPr>
              <w:t>、声功率</w:t>
            </w:r>
            <w:r>
              <w:rPr>
                <w:sz w:val="21"/>
              </w:rPr>
              <w:t>:≤100dB(A)</w:t>
            </w:r>
            <w:r>
              <w:rPr>
                <w:sz w:val="21"/>
              </w:rPr>
              <w:t>；</w:t>
            </w:r>
          </w:p>
          <w:p>
            <w:pPr>
              <w:jc w:val="both"/>
            </w:pPr>
            <w:r>
              <w:rPr>
                <w:sz w:val="21"/>
              </w:rPr>
              <w:t>8</w:t>
            </w:r>
            <w:r>
              <w:rPr>
                <w:sz w:val="21"/>
              </w:rPr>
              <w:t>、体积（长</w:t>
            </w:r>
            <w:r>
              <w:rPr>
                <w:sz w:val="21"/>
              </w:rPr>
              <w:t>×</w:t>
            </w:r>
            <w:r>
              <w:rPr>
                <w:sz w:val="21"/>
              </w:rPr>
              <w:t>宽</w:t>
            </w:r>
            <w:r>
              <w:rPr>
                <w:sz w:val="21"/>
              </w:rPr>
              <w:t>×</w:t>
            </w:r>
            <w:r>
              <w:rPr>
                <w:sz w:val="21"/>
              </w:rPr>
              <w:t>高）：</w:t>
            </w:r>
            <w:r>
              <w:rPr>
                <w:sz w:val="21"/>
              </w:rPr>
              <w:t>≤314×89×225mm</w:t>
            </w:r>
            <w:r>
              <w:rPr>
                <w:sz w:val="21"/>
              </w:rPr>
              <w:t>；</w:t>
            </w:r>
          </w:p>
          <w:p>
            <w:pPr>
              <w:jc w:val="both"/>
            </w:pPr>
            <w:r>
              <w:rPr>
                <w:sz w:val="21"/>
              </w:rPr>
              <w:t>9</w:t>
            </w:r>
            <w:r>
              <w:rPr>
                <w:sz w:val="21"/>
              </w:rPr>
              <w:t>、净重：</w:t>
            </w:r>
            <w:r>
              <w:rPr>
                <w:sz w:val="21"/>
              </w:rPr>
              <w:t>≤3.4kg</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电锤2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w:t>
            </w:r>
            <w:r>
              <w:rPr>
                <w:color w:val="000000"/>
                <w:sz w:val="21"/>
              </w:rPr>
              <w:t>电锤</w:t>
            </w:r>
            <w:r>
              <w:rPr>
                <w:sz w:val="21"/>
              </w:rPr>
              <w:t>2</w:t>
            </w:r>
            <w:r>
              <w:rPr>
                <w:sz w:val="21"/>
              </w:rPr>
              <w:t>主要技术参数</w:t>
            </w:r>
          </w:p>
          <w:p>
            <w:pPr>
              <w:jc w:val="left"/>
            </w:pPr>
            <w:r>
              <w:rPr>
                <w:sz w:val="21"/>
              </w:rPr>
              <w:t>1</w:t>
            </w:r>
            <w:r>
              <w:rPr>
                <w:sz w:val="21"/>
              </w:rPr>
              <w:t>、冲击能量</w:t>
            </w:r>
            <w:r>
              <w:rPr>
                <w:sz w:val="21"/>
              </w:rPr>
              <w:t>:EPTA-</w:t>
            </w:r>
            <w:r>
              <w:rPr>
                <w:sz w:val="21"/>
              </w:rPr>
              <w:t>标准</w:t>
            </w:r>
            <w:r>
              <w:rPr>
                <w:sz w:val="21"/>
              </w:rPr>
              <w:t>05/2009:3.9J</w:t>
            </w:r>
            <w:r>
              <w:rPr>
                <w:sz w:val="21"/>
              </w:rPr>
              <w:t>；</w:t>
            </w:r>
          </w:p>
          <w:p>
            <w:pPr>
              <w:jc w:val="left"/>
            </w:pPr>
            <w:r>
              <w:rPr>
                <w:sz w:val="21"/>
              </w:rPr>
              <w:t>2</w:t>
            </w:r>
            <w:r>
              <w:rPr>
                <w:sz w:val="21"/>
              </w:rPr>
              <w:t>、额定输入功率</w:t>
            </w:r>
            <w:r>
              <w:rPr>
                <w:sz w:val="21"/>
              </w:rPr>
              <w:t>:≥1050w</w:t>
            </w:r>
            <w:r>
              <w:rPr>
                <w:sz w:val="21"/>
              </w:rPr>
              <w:t>；</w:t>
            </w:r>
          </w:p>
          <w:p>
            <w:pPr>
              <w:jc w:val="left"/>
            </w:pPr>
            <w:r>
              <w:rPr>
                <w:sz w:val="21"/>
              </w:rPr>
              <w:t>3</w:t>
            </w:r>
            <w:r>
              <w:rPr>
                <w:sz w:val="21"/>
              </w:rPr>
              <w:t>、回转数</w:t>
            </w:r>
            <w:r>
              <w:rPr>
                <w:sz w:val="21"/>
              </w:rPr>
              <w:t>:0-840rpm</w:t>
            </w:r>
            <w:r>
              <w:rPr>
                <w:sz w:val="21"/>
              </w:rPr>
              <w:t>；</w:t>
            </w:r>
          </w:p>
          <w:p>
            <w:pPr>
              <w:jc w:val="left"/>
            </w:pPr>
            <w:r>
              <w:rPr>
                <w:sz w:val="21"/>
              </w:rPr>
              <w:t>4</w:t>
            </w:r>
            <w:r>
              <w:rPr>
                <w:sz w:val="21"/>
              </w:rPr>
              <w:t>、冲击数</w:t>
            </w:r>
            <w:r>
              <w:rPr>
                <w:sz w:val="21"/>
              </w:rPr>
              <w:t>:0-4500bpm</w:t>
            </w:r>
            <w:r>
              <w:rPr>
                <w:sz w:val="21"/>
              </w:rPr>
              <w:t>；</w:t>
            </w:r>
          </w:p>
          <w:p>
            <w:pPr>
              <w:jc w:val="left"/>
            </w:pPr>
            <w:r>
              <w:rPr>
                <w:sz w:val="21"/>
              </w:rPr>
              <w:t>5</w:t>
            </w:r>
            <w:r>
              <w:rPr>
                <w:sz w:val="21"/>
              </w:rPr>
              <w:t>、振动等级</w:t>
            </w:r>
            <w:r>
              <w:rPr>
                <w:sz w:val="21"/>
              </w:rPr>
              <w:t>:</w:t>
            </w:r>
            <w:r>
              <w:rPr>
                <w:sz w:val="21"/>
              </w:rPr>
              <w:t>锤钻混凝土</w:t>
            </w:r>
            <w:r>
              <w:rPr>
                <w:sz w:val="21"/>
              </w:rPr>
              <w:t>≥13.5m/s2</w:t>
            </w:r>
            <w:r>
              <w:rPr>
                <w:sz w:val="21"/>
              </w:rPr>
              <w:t>；</w:t>
            </w:r>
          </w:p>
          <w:p>
            <w:pPr>
              <w:jc w:val="left"/>
            </w:pPr>
            <w:r>
              <w:rPr>
                <w:sz w:val="21"/>
              </w:rPr>
              <w:t>6</w:t>
            </w:r>
            <w:r>
              <w:rPr>
                <w:sz w:val="21"/>
              </w:rPr>
              <w:t>、声压等级</w:t>
            </w:r>
            <w:r>
              <w:rPr>
                <w:sz w:val="21"/>
              </w:rPr>
              <w:t>:≤94dB(A)</w:t>
            </w:r>
            <w:r>
              <w:rPr>
                <w:sz w:val="21"/>
              </w:rPr>
              <w:t>；</w:t>
            </w:r>
          </w:p>
          <w:p>
            <w:pPr>
              <w:jc w:val="left"/>
            </w:pPr>
            <w:r>
              <w:rPr>
                <w:sz w:val="21"/>
              </w:rPr>
              <w:t>7</w:t>
            </w:r>
            <w:r>
              <w:rPr>
                <w:sz w:val="21"/>
              </w:rPr>
              <w:t>、声功率</w:t>
            </w:r>
            <w:r>
              <w:rPr>
                <w:sz w:val="21"/>
              </w:rPr>
              <w:t>:≤105dB(A)</w:t>
            </w:r>
            <w:r>
              <w:rPr>
                <w:sz w:val="21"/>
              </w:rPr>
              <w:t>；</w:t>
            </w:r>
          </w:p>
          <w:p>
            <w:pPr>
              <w:jc w:val="left"/>
            </w:pPr>
            <w:r>
              <w:rPr>
                <w:sz w:val="21"/>
              </w:rPr>
              <w:t>8</w:t>
            </w:r>
            <w:r>
              <w:rPr>
                <w:sz w:val="21"/>
              </w:rPr>
              <w:t>、体积（长</w:t>
            </w:r>
            <w:r>
              <w:rPr>
                <w:sz w:val="21"/>
              </w:rPr>
              <w:t>×</w:t>
            </w:r>
            <w:r>
              <w:rPr>
                <w:sz w:val="21"/>
              </w:rPr>
              <w:t>宽</w:t>
            </w:r>
            <w:r>
              <w:rPr>
                <w:sz w:val="21"/>
              </w:rPr>
              <w:t>×</w:t>
            </w:r>
            <w:r>
              <w:rPr>
                <w:sz w:val="21"/>
              </w:rPr>
              <w:t>高）：</w:t>
            </w:r>
            <w:r>
              <w:rPr>
                <w:sz w:val="21"/>
              </w:rPr>
              <w:t>≤369×98×226mm</w:t>
            </w:r>
            <w:r>
              <w:rPr>
                <w:sz w:val="21"/>
              </w:rPr>
              <w:t>；</w:t>
            </w:r>
          </w:p>
          <w:p>
            <w:pPr>
              <w:jc w:val="left"/>
            </w:pPr>
            <w:r>
              <w:rPr>
                <w:sz w:val="21"/>
              </w:rPr>
              <w:t>9</w:t>
            </w:r>
            <w:r>
              <w:rPr>
                <w:sz w:val="21"/>
              </w:rPr>
              <w:t>、净重：</w:t>
            </w:r>
            <w:r>
              <w:rPr>
                <w:sz w:val="21"/>
              </w:rPr>
              <w:t>4.1-4.5kg</w:t>
            </w:r>
            <w:r>
              <w:rPr>
                <w:sz w:val="21"/>
              </w:rPr>
              <w:t>；</w:t>
            </w:r>
          </w:p>
          <w:p>
            <w:pPr>
              <w:jc w:val="both"/>
            </w:pPr>
            <w:r>
              <w:rPr>
                <w:sz w:val="21"/>
              </w:rPr>
              <w:t>10</w:t>
            </w:r>
            <w:r>
              <w:rPr>
                <w:sz w:val="21"/>
              </w:rPr>
              <w:t>、电源线：</w:t>
            </w:r>
            <w:r>
              <w:rPr>
                <w:sz w:val="21"/>
              </w:rPr>
              <w:t>2.5(8.2)m/ft</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角向磨光机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一、角向磨光机主要技术参数</w:t>
            </w:r>
          </w:p>
          <w:p>
            <w:pPr>
              <w:jc w:val="left"/>
            </w:pPr>
            <w:r>
              <w:rPr>
                <w:sz w:val="21"/>
              </w:rPr>
              <w:t>1</w:t>
            </w:r>
            <w:r>
              <w:rPr>
                <w:sz w:val="21"/>
              </w:rPr>
              <w:t>、定输入功率</w:t>
            </w:r>
            <w:r>
              <w:rPr>
                <w:sz w:val="21"/>
              </w:rPr>
              <w:t>≥710W</w:t>
            </w:r>
            <w:r>
              <w:rPr>
                <w:sz w:val="21"/>
              </w:rPr>
              <w:t>；</w:t>
            </w:r>
          </w:p>
          <w:p>
            <w:pPr>
              <w:jc w:val="left"/>
            </w:pPr>
            <w:r>
              <w:rPr>
                <w:sz w:val="21"/>
              </w:rPr>
              <w:t>2</w:t>
            </w:r>
            <w:r>
              <w:rPr>
                <w:sz w:val="21"/>
              </w:rPr>
              <w:t>、回转数</w:t>
            </w:r>
            <w:r>
              <w:rPr>
                <w:sz w:val="21"/>
              </w:rPr>
              <w:t>≥10000rpm</w:t>
            </w:r>
            <w:r>
              <w:rPr>
                <w:sz w:val="21"/>
              </w:rPr>
              <w:t>；</w:t>
            </w:r>
          </w:p>
          <w:p>
            <w:pPr>
              <w:jc w:val="left"/>
            </w:pPr>
            <w:r>
              <w:rPr>
                <w:sz w:val="21"/>
              </w:rPr>
              <w:t>3</w:t>
            </w:r>
            <w:r>
              <w:rPr>
                <w:sz w:val="21"/>
              </w:rPr>
              <w:t>、振动等级</w:t>
            </w:r>
            <w:r>
              <w:rPr>
                <w:sz w:val="21"/>
              </w:rPr>
              <w:t>2.5-8.5m/s2</w:t>
            </w:r>
            <w:r>
              <w:rPr>
                <w:sz w:val="21"/>
              </w:rPr>
              <w:t>；</w:t>
            </w:r>
          </w:p>
          <w:p>
            <w:pPr>
              <w:jc w:val="left"/>
            </w:pPr>
            <w:r>
              <w:rPr>
                <w:sz w:val="21"/>
              </w:rPr>
              <w:t>4</w:t>
            </w:r>
            <w:r>
              <w:rPr>
                <w:sz w:val="21"/>
              </w:rPr>
              <w:t>、声压等级</w:t>
            </w:r>
            <w:r>
              <w:rPr>
                <w:sz w:val="21"/>
              </w:rPr>
              <w:t>≤85dB(A)</w:t>
            </w:r>
            <w:r>
              <w:rPr>
                <w:sz w:val="21"/>
              </w:rPr>
              <w:t>，声功率</w:t>
            </w:r>
            <w:r>
              <w:rPr>
                <w:sz w:val="21"/>
              </w:rPr>
              <w:t>≤96dB(A)</w:t>
            </w:r>
            <w:r>
              <w:rPr>
                <w:sz w:val="21"/>
              </w:rPr>
              <w:t>；</w:t>
            </w:r>
          </w:p>
          <w:p>
            <w:pPr>
              <w:jc w:val="left"/>
            </w:pPr>
            <w:r>
              <w:rPr>
                <w:sz w:val="21"/>
              </w:rPr>
              <w:t>5</w:t>
            </w:r>
            <w:r>
              <w:rPr>
                <w:sz w:val="21"/>
              </w:rPr>
              <w:t>、体积（长</w:t>
            </w:r>
            <w:r>
              <w:rPr>
                <w:sz w:val="21"/>
              </w:rPr>
              <w:t>×</w:t>
            </w:r>
            <w:r>
              <w:rPr>
                <w:sz w:val="21"/>
              </w:rPr>
              <w:t>宽</w:t>
            </w:r>
            <w:r>
              <w:rPr>
                <w:sz w:val="21"/>
              </w:rPr>
              <w:t>×</w:t>
            </w:r>
            <w:r>
              <w:rPr>
                <w:sz w:val="21"/>
              </w:rPr>
              <w:t>高）</w:t>
            </w:r>
            <w:r>
              <w:rPr>
                <w:sz w:val="21"/>
              </w:rPr>
              <w:t>258×139×106mm</w:t>
            </w:r>
            <w:r>
              <w:rPr>
                <w:sz w:val="21"/>
              </w:rPr>
              <w:t>，偏离值</w:t>
            </w:r>
            <w:r>
              <w:rPr>
                <w:sz w:val="21"/>
              </w:rPr>
              <w:t>±5%</w:t>
            </w:r>
            <w:r>
              <w:rPr>
                <w:sz w:val="21"/>
              </w:rPr>
              <w:t>；</w:t>
            </w:r>
          </w:p>
          <w:p>
            <w:pPr>
              <w:jc w:val="both"/>
            </w:pPr>
            <w:r>
              <w:rPr>
                <w:sz w:val="21"/>
              </w:rPr>
              <w:t>6</w:t>
            </w:r>
            <w:r>
              <w:rPr>
                <w:sz w:val="21"/>
              </w:rPr>
              <w:t>、净重</w:t>
            </w:r>
            <w:r>
              <w:rPr>
                <w:sz w:val="21"/>
              </w:rPr>
              <w:t>≤1.9kg</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充电式冲击板手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一、充电式冲击扳手主要技术参数</w:t>
            </w:r>
          </w:p>
          <w:p>
            <w:pPr>
              <w:jc w:val="left"/>
            </w:pPr>
            <w:r>
              <w:rPr>
                <w:sz w:val="21"/>
              </w:rPr>
              <w:t>1</w:t>
            </w:r>
            <w:r>
              <w:rPr>
                <w:sz w:val="21"/>
              </w:rPr>
              <w:t>、最大输出功率</w:t>
            </w:r>
            <w:r>
              <w:rPr>
                <w:sz w:val="21"/>
              </w:rPr>
              <w:t>≥420W</w:t>
            </w:r>
            <w:r>
              <w:rPr>
                <w:sz w:val="21"/>
              </w:rPr>
              <w:t>；</w:t>
            </w:r>
          </w:p>
          <w:p>
            <w:pPr>
              <w:jc w:val="left"/>
            </w:pPr>
            <w:r>
              <w:rPr>
                <w:sz w:val="21"/>
              </w:rPr>
              <w:t>2</w:t>
            </w:r>
            <w:r>
              <w:rPr>
                <w:sz w:val="21"/>
              </w:rPr>
              <w:t>、回转数</w:t>
            </w:r>
            <w:r>
              <w:rPr>
                <w:sz w:val="21"/>
              </w:rPr>
              <w:t>:</w:t>
            </w:r>
            <w:r>
              <w:rPr>
                <w:sz w:val="21"/>
              </w:rPr>
              <w:t>强</w:t>
            </w:r>
            <w:r>
              <w:rPr>
                <w:sz w:val="21"/>
              </w:rPr>
              <w:t>/</w:t>
            </w:r>
            <w:r>
              <w:rPr>
                <w:sz w:val="21"/>
              </w:rPr>
              <w:t>高</w:t>
            </w:r>
            <w:r>
              <w:rPr>
                <w:sz w:val="21"/>
              </w:rPr>
              <w:t>/</w:t>
            </w:r>
            <w:r>
              <w:rPr>
                <w:sz w:val="21"/>
              </w:rPr>
              <w:t>中</w:t>
            </w:r>
            <w:r>
              <w:rPr>
                <w:sz w:val="21"/>
              </w:rPr>
              <w:t>/</w:t>
            </w:r>
            <w:r>
              <w:rPr>
                <w:sz w:val="21"/>
              </w:rPr>
              <w:t>低</w:t>
            </w:r>
            <w:r>
              <w:rPr>
                <w:sz w:val="21"/>
              </w:rPr>
              <w:t>0-3200/0-2600/0-1800/0-1000rpm</w:t>
            </w:r>
            <w:r>
              <w:rPr>
                <w:sz w:val="21"/>
              </w:rPr>
              <w:t>；</w:t>
            </w:r>
            <w:r>
              <w:rPr>
                <w:sz w:val="21"/>
              </w:rPr>
              <w:t>3</w:t>
            </w:r>
            <w:r>
              <w:rPr>
                <w:sz w:val="21"/>
              </w:rPr>
              <w:t>、冲击数</w:t>
            </w:r>
            <w:r>
              <w:rPr>
                <w:sz w:val="21"/>
              </w:rPr>
              <w:t>:</w:t>
            </w:r>
            <w:r>
              <w:rPr>
                <w:sz w:val="21"/>
              </w:rPr>
              <w:t>强</w:t>
            </w:r>
            <w:r>
              <w:rPr>
                <w:sz w:val="21"/>
              </w:rPr>
              <w:t>/</w:t>
            </w:r>
            <w:r>
              <w:rPr>
                <w:sz w:val="21"/>
              </w:rPr>
              <w:t>高</w:t>
            </w:r>
            <w:r>
              <w:rPr>
                <w:sz w:val="21"/>
              </w:rPr>
              <w:t>/</w:t>
            </w:r>
            <w:r>
              <w:rPr>
                <w:sz w:val="21"/>
              </w:rPr>
              <w:t>中</w:t>
            </w:r>
            <w:r>
              <w:rPr>
                <w:sz w:val="21"/>
              </w:rPr>
              <w:t>/</w:t>
            </w:r>
            <w:r>
              <w:rPr>
                <w:sz w:val="21"/>
              </w:rPr>
              <w:t>低</w:t>
            </w:r>
            <w:r>
              <w:rPr>
                <w:sz w:val="21"/>
              </w:rPr>
              <w:t>0-4000/0-3400/0-2600/0-1800ipm</w:t>
            </w:r>
            <w:r>
              <w:rPr>
                <w:sz w:val="21"/>
              </w:rPr>
              <w:t>；</w:t>
            </w:r>
          </w:p>
          <w:p>
            <w:pPr>
              <w:jc w:val="left"/>
            </w:pPr>
            <w:r>
              <w:rPr>
                <w:sz w:val="21"/>
              </w:rPr>
              <w:t>4</w:t>
            </w:r>
            <w:r>
              <w:rPr>
                <w:sz w:val="21"/>
              </w:rPr>
              <w:t>、最大扭矩</w:t>
            </w:r>
            <w:r>
              <w:rPr>
                <w:sz w:val="21"/>
              </w:rPr>
              <w:t>≥330N.m</w:t>
            </w:r>
            <w:r>
              <w:rPr>
                <w:sz w:val="21"/>
              </w:rPr>
              <w:t>，最大拆卸扭矩</w:t>
            </w:r>
            <w:r>
              <w:rPr>
                <w:sz w:val="21"/>
              </w:rPr>
              <w:t>≥580N.m</w:t>
            </w:r>
            <w:r>
              <w:rPr>
                <w:sz w:val="21"/>
              </w:rPr>
              <w:t>；</w:t>
            </w:r>
          </w:p>
          <w:p>
            <w:pPr>
              <w:jc w:val="left"/>
            </w:pPr>
            <w:r>
              <w:rPr>
                <w:sz w:val="21"/>
              </w:rPr>
              <w:t>5</w:t>
            </w:r>
            <w:r>
              <w:rPr>
                <w:sz w:val="21"/>
              </w:rPr>
              <w:t>、体积（长</w:t>
            </w:r>
            <w:r>
              <w:rPr>
                <w:sz w:val="21"/>
              </w:rPr>
              <w:t>×</w:t>
            </w:r>
            <w:r>
              <w:rPr>
                <w:sz w:val="21"/>
              </w:rPr>
              <w:t>宽</w:t>
            </w:r>
            <w:r>
              <w:rPr>
                <w:sz w:val="21"/>
              </w:rPr>
              <w:t>×</w:t>
            </w:r>
            <w:r>
              <w:rPr>
                <w:sz w:val="21"/>
              </w:rPr>
              <w:t>高）</w:t>
            </w:r>
            <w:r>
              <w:rPr>
                <w:sz w:val="21"/>
              </w:rPr>
              <w:t>144×81×246mm</w:t>
            </w:r>
            <w:r>
              <w:rPr>
                <w:sz w:val="21"/>
              </w:rPr>
              <w:t>，偏离值</w:t>
            </w:r>
            <w:r>
              <w:rPr>
                <w:sz w:val="21"/>
              </w:rPr>
              <w:t>±5%</w:t>
            </w:r>
            <w:r>
              <w:rPr>
                <w:sz w:val="21"/>
              </w:rPr>
              <w:t>；</w:t>
            </w:r>
          </w:p>
          <w:p>
            <w:pPr>
              <w:jc w:val="left"/>
            </w:pPr>
            <w:r>
              <w:rPr>
                <w:sz w:val="21"/>
              </w:rPr>
              <w:t>6</w:t>
            </w:r>
            <w:r>
              <w:rPr>
                <w:sz w:val="21"/>
              </w:rPr>
              <w:t>、净重</w:t>
            </w:r>
            <w:r>
              <w:rPr>
                <w:sz w:val="21"/>
              </w:rPr>
              <w:t>≤1.8kg</w:t>
            </w:r>
            <w:r>
              <w:rPr>
                <w:sz w:val="21"/>
              </w:rPr>
              <w:t>；</w:t>
            </w:r>
          </w:p>
          <w:p>
            <w:pPr>
              <w:jc w:val="both"/>
            </w:pPr>
            <w:r>
              <w:rPr>
                <w:sz w:val="21"/>
              </w:rPr>
              <w:t>7</w:t>
            </w:r>
            <w:r>
              <w:rPr>
                <w:sz w:val="21"/>
              </w:rPr>
              <w:t>、</w:t>
            </w:r>
            <w:r>
              <w:rPr>
                <w:sz w:val="21"/>
              </w:rPr>
              <w:t>★</w:t>
            </w:r>
            <w:r>
              <w:rPr>
                <w:sz w:val="21"/>
              </w:rPr>
              <w:t>充电器及电池配套智能充电芯片，有效防止过充，确保使用安全。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抽水泵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一、抽水泵主要技术参数</w:t>
            </w:r>
          </w:p>
          <w:p>
            <w:pPr>
              <w:jc w:val="left"/>
            </w:pPr>
            <w:r>
              <w:rPr>
                <w:sz w:val="21"/>
              </w:rPr>
              <w:t>1</w:t>
            </w:r>
            <w:r>
              <w:rPr>
                <w:sz w:val="21"/>
              </w:rPr>
              <w:t>、汽油机功率</w:t>
            </w:r>
            <w:r>
              <w:rPr>
                <w:sz w:val="21"/>
              </w:rPr>
              <w:t>≥3.05kw</w:t>
            </w:r>
            <w:r>
              <w:rPr>
                <w:sz w:val="21"/>
              </w:rPr>
              <w:t>，转速</w:t>
            </w:r>
            <w:r>
              <w:rPr>
                <w:sz w:val="21"/>
              </w:rPr>
              <w:t>≥3600r/min</w:t>
            </w:r>
            <w:r>
              <w:rPr>
                <w:sz w:val="21"/>
              </w:rPr>
              <w:t>；</w:t>
            </w:r>
          </w:p>
          <w:p>
            <w:pPr>
              <w:jc w:val="left"/>
            </w:pPr>
            <w:r>
              <w:rPr>
                <w:sz w:val="21"/>
              </w:rPr>
              <w:t>2</w:t>
            </w:r>
            <w:r>
              <w:rPr>
                <w:sz w:val="21"/>
              </w:rPr>
              <w:t>、水泵进</w:t>
            </w:r>
            <w:r>
              <w:rPr>
                <w:sz w:val="21"/>
              </w:rPr>
              <w:t>/</w:t>
            </w:r>
            <w:r>
              <w:rPr>
                <w:sz w:val="21"/>
              </w:rPr>
              <w:t>出口直径</w:t>
            </w:r>
            <w:r>
              <w:rPr>
                <w:sz w:val="21"/>
              </w:rPr>
              <w:t>≥80mm</w:t>
            </w:r>
            <w:r>
              <w:rPr>
                <w:sz w:val="21"/>
              </w:rPr>
              <w:t>，规定点流量</w:t>
            </w:r>
            <w:r>
              <w:rPr>
                <w:sz w:val="21"/>
              </w:rPr>
              <w:t>≥39.6m</w:t>
            </w:r>
            <w:r>
              <w:rPr>
                <w:sz w:val="21"/>
                <w:vertAlign w:val="superscript"/>
              </w:rPr>
              <w:t>3</w:t>
            </w:r>
            <w:r>
              <w:rPr>
                <w:sz w:val="21"/>
              </w:rPr>
              <w:t>/h</w:t>
            </w:r>
            <w:r>
              <w:rPr>
                <w:sz w:val="21"/>
              </w:rPr>
              <w:t>，规定点扬程</w:t>
            </w:r>
            <w:r>
              <w:rPr>
                <w:sz w:val="21"/>
              </w:rPr>
              <w:t>≥15.8m</w:t>
            </w:r>
            <w:r>
              <w:rPr>
                <w:sz w:val="21"/>
              </w:rPr>
              <w:t>，规定点自吸高度</w:t>
            </w:r>
            <w:r>
              <w:rPr>
                <w:sz w:val="21"/>
              </w:rPr>
              <w:t>≥5m</w:t>
            </w:r>
            <w:r>
              <w:rPr>
                <w:sz w:val="21"/>
              </w:rPr>
              <w:t>；</w:t>
            </w:r>
          </w:p>
          <w:p>
            <w:pPr>
              <w:jc w:val="left"/>
            </w:pPr>
            <w:r>
              <w:rPr>
                <w:sz w:val="21"/>
              </w:rPr>
              <w:t>3</w:t>
            </w:r>
            <w:r>
              <w:rPr>
                <w:sz w:val="21"/>
              </w:rPr>
              <w:t>、外形尺寸（长</w:t>
            </w:r>
            <w:r>
              <w:rPr>
                <w:sz w:val="21"/>
              </w:rPr>
              <w:t>×</w:t>
            </w:r>
            <w:r>
              <w:rPr>
                <w:sz w:val="21"/>
              </w:rPr>
              <w:t>宽</w:t>
            </w:r>
            <w:r>
              <w:rPr>
                <w:sz w:val="21"/>
              </w:rPr>
              <w:t>×</w:t>
            </w:r>
            <w:r>
              <w:rPr>
                <w:sz w:val="21"/>
              </w:rPr>
              <w:t>高）</w:t>
            </w:r>
            <w:r>
              <w:rPr>
                <w:sz w:val="21"/>
              </w:rPr>
              <w:t>≤510×405×435mm</w:t>
            </w:r>
            <w:r>
              <w:rPr>
                <w:sz w:val="21"/>
              </w:rPr>
              <w:t>；</w:t>
            </w:r>
          </w:p>
          <w:p>
            <w:pPr>
              <w:jc w:val="both"/>
            </w:pPr>
            <w:r>
              <w:rPr>
                <w:sz w:val="21"/>
              </w:rPr>
              <w:t>4</w:t>
            </w:r>
            <w:r>
              <w:rPr>
                <w:sz w:val="21"/>
              </w:rPr>
              <w:t>、净重</w:t>
            </w:r>
            <w:r>
              <w:rPr>
                <w:sz w:val="21"/>
              </w:rPr>
              <w:t>≤27kg</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油锯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一、油锯主要技术参数</w:t>
            </w:r>
          </w:p>
          <w:p>
            <w:pPr>
              <w:jc w:val="left"/>
            </w:pPr>
            <w:r>
              <w:rPr>
                <w:sz w:val="21"/>
              </w:rPr>
              <w:t>1</w:t>
            </w:r>
            <w:r>
              <w:rPr>
                <w:sz w:val="21"/>
              </w:rPr>
              <w:t>、排量</w:t>
            </w:r>
            <w:r>
              <w:rPr>
                <w:sz w:val="21"/>
              </w:rPr>
              <w:t>≥50.2cm</w:t>
            </w:r>
            <w:r>
              <w:rPr>
                <w:sz w:val="21"/>
                <w:vertAlign w:val="superscript"/>
              </w:rPr>
              <w:t>3</w:t>
            </w:r>
            <w:r>
              <w:rPr>
                <w:sz w:val="21"/>
              </w:rPr>
              <w:t xml:space="preserve"> </w:t>
            </w:r>
            <w:r>
              <w:rPr>
                <w:sz w:val="21"/>
              </w:rPr>
              <w:t>，缸径</w:t>
            </w:r>
            <w:r>
              <w:rPr>
                <w:sz w:val="21"/>
              </w:rPr>
              <w:t>≥44mm</w:t>
            </w:r>
            <w:r>
              <w:rPr>
                <w:sz w:val="21"/>
              </w:rPr>
              <w:t>，冲程</w:t>
            </w:r>
            <w:r>
              <w:rPr>
                <w:sz w:val="21"/>
              </w:rPr>
              <w:t>≥33mm</w:t>
            </w:r>
            <w:r>
              <w:rPr>
                <w:sz w:val="21"/>
              </w:rPr>
              <w:t>，输出功率</w:t>
            </w:r>
            <w:r>
              <w:rPr>
                <w:sz w:val="21"/>
              </w:rPr>
              <w:t>≥2.4kw</w:t>
            </w:r>
            <w:r>
              <w:rPr>
                <w:sz w:val="21"/>
              </w:rPr>
              <w:t>；</w:t>
            </w:r>
          </w:p>
          <w:p>
            <w:pPr>
              <w:jc w:val="left"/>
            </w:pPr>
            <w:r>
              <w:rPr>
                <w:sz w:val="21"/>
              </w:rPr>
              <w:t>2</w:t>
            </w:r>
            <w:r>
              <w:rPr>
                <w:sz w:val="21"/>
              </w:rPr>
              <w:t>、最大输出功率转速</w:t>
            </w:r>
            <w:r>
              <w:rPr>
                <w:sz w:val="21"/>
              </w:rPr>
              <w:t>9000rpm</w:t>
            </w:r>
            <w:r>
              <w:rPr>
                <w:sz w:val="21"/>
              </w:rPr>
              <w:t>；</w:t>
            </w:r>
          </w:p>
          <w:p>
            <w:pPr>
              <w:jc w:val="left"/>
            </w:pPr>
            <w:r>
              <w:rPr>
                <w:sz w:val="21"/>
              </w:rPr>
              <w:t>3</w:t>
            </w:r>
            <w:r>
              <w:rPr>
                <w:sz w:val="21"/>
              </w:rPr>
              <w:t>、燃油容积</w:t>
            </w:r>
            <w:r>
              <w:rPr>
                <w:sz w:val="21"/>
              </w:rPr>
              <w:t>≥0.45L</w:t>
            </w:r>
            <w:r>
              <w:rPr>
                <w:sz w:val="21"/>
              </w:rPr>
              <w:t>；</w:t>
            </w:r>
          </w:p>
          <w:p>
            <w:pPr>
              <w:jc w:val="left"/>
            </w:pPr>
            <w:r>
              <w:rPr>
                <w:sz w:val="21"/>
              </w:rPr>
              <w:t>4</w:t>
            </w:r>
            <w:r>
              <w:rPr>
                <w:sz w:val="21"/>
              </w:rPr>
              <w:t>、燃油消耗率</w:t>
            </w:r>
            <w:r>
              <w:rPr>
                <w:sz w:val="21"/>
              </w:rPr>
              <w:t>≤504g/kwh</w:t>
            </w:r>
            <w:r>
              <w:rPr>
                <w:sz w:val="21"/>
              </w:rPr>
              <w:t>；</w:t>
            </w:r>
          </w:p>
          <w:p>
            <w:pPr>
              <w:jc w:val="left"/>
            </w:pPr>
            <w:r>
              <w:rPr>
                <w:sz w:val="21"/>
              </w:rPr>
              <w:t>5</w:t>
            </w:r>
            <w:r>
              <w:rPr>
                <w:sz w:val="21"/>
              </w:rPr>
              <w:t>、点火间隙</w:t>
            </w:r>
            <w:r>
              <w:rPr>
                <w:sz w:val="21"/>
              </w:rPr>
              <w:t>mm0.3</w:t>
            </w:r>
            <w:r>
              <w:rPr>
                <w:sz w:val="21"/>
              </w:rPr>
              <w:t>（</w:t>
            </w:r>
            <w:r>
              <w:rPr>
                <w:sz w:val="21"/>
              </w:rPr>
              <w:t>±5%</w:t>
            </w:r>
            <w:r>
              <w:rPr>
                <w:sz w:val="21"/>
              </w:rPr>
              <w:t>），怠速</w:t>
            </w:r>
            <w:r>
              <w:rPr>
                <w:sz w:val="21"/>
              </w:rPr>
              <w:t>2700rpm</w:t>
            </w:r>
            <w:r>
              <w:rPr>
                <w:sz w:val="21"/>
              </w:rPr>
              <w:t>（</w:t>
            </w:r>
            <w:r>
              <w:rPr>
                <w:sz w:val="21"/>
              </w:rPr>
              <w:t>±5%</w:t>
            </w:r>
            <w:r>
              <w:rPr>
                <w:sz w:val="21"/>
              </w:rPr>
              <w:t>），火花塞间隙</w:t>
            </w:r>
            <w:r>
              <w:rPr>
                <w:sz w:val="21"/>
              </w:rPr>
              <w:t>0.5mm</w:t>
            </w:r>
            <w:r>
              <w:rPr>
                <w:sz w:val="21"/>
              </w:rPr>
              <w:t>（</w:t>
            </w:r>
            <w:r>
              <w:rPr>
                <w:sz w:val="21"/>
              </w:rPr>
              <w:t>±5%</w:t>
            </w:r>
            <w:r>
              <w:rPr>
                <w:sz w:val="21"/>
              </w:rPr>
              <w:t>）；</w:t>
            </w:r>
          </w:p>
          <w:p>
            <w:pPr>
              <w:jc w:val="left"/>
            </w:pPr>
            <w:r>
              <w:rPr>
                <w:sz w:val="21"/>
              </w:rPr>
              <w:t>6</w:t>
            </w:r>
            <w:r>
              <w:rPr>
                <w:sz w:val="21"/>
              </w:rPr>
              <w:t>、最大扭矩</w:t>
            </w:r>
            <w:r>
              <w:rPr>
                <w:sz w:val="21"/>
              </w:rPr>
              <w:t>≥2.6/7200 Nm/rpm</w:t>
            </w:r>
            <w:r>
              <w:rPr>
                <w:sz w:val="21"/>
              </w:rPr>
              <w:t>；</w:t>
            </w:r>
          </w:p>
          <w:p>
            <w:pPr>
              <w:jc w:val="left"/>
            </w:pPr>
            <w:r>
              <w:rPr>
                <w:sz w:val="21"/>
              </w:rPr>
              <w:t>7</w:t>
            </w:r>
            <w:r>
              <w:rPr>
                <w:sz w:val="21"/>
              </w:rPr>
              <w:t>、润滑油箱容积</w:t>
            </w:r>
            <w:r>
              <w:rPr>
                <w:sz w:val="21"/>
              </w:rPr>
              <w:t>≥0.26 L</w:t>
            </w:r>
            <w:r>
              <w:rPr>
                <w:sz w:val="21"/>
              </w:rPr>
              <w:t>；</w:t>
            </w:r>
          </w:p>
          <w:p>
            <w:pPr>
              <w:jc w:val="left"/>
            </w:pPr>
            <w:r>
              <w:rPr>
                <w:sz w:val="21"/>
              </w:rPr>
              <w:t>8</w:t>
            </w:r>
            <w:r>
              <w:rPr>
                <w:sz w:val="21"/>
              </w:rPr>
              <w:t>、等效振动水平</w:t>
            </w:r>
            <w:r>
              <w:rPr>
                <w:sz w:val="21"/>
              </w:rPr>
              <w:t>2.3/2.7m/s2</w:t>
            </w:r>
            <w:r>
              <w:rPr>
                <w:sz w:val="21"/>
              </w:rPr>
              <w:t>；</w:t>
            </w:r>
          </w:p>
          <w:p>
            <w:pPr>
              <w:jc w:val="left"/>
            </w:pPr>
            <w:r>
              <w:rPr>
                <w:sz w:val="21"/>
              </w:rPr>
              <w:t>9</w:t>
            </w:r>
            <w:r>
              <w:rPr>
                <w:sz w:val="21"/>
              </w:rPr>
              <w:t>、声功率级</w:t>
            </w:r>
            <w:r>
              <w:rPr>
                <w:sz w:val="21"/>
              </w:rPr>
              <w:t>≤115 dB(A)</w:t>
            </w:r>
            <w:r>
              <w:rPr>
                <w:sz w:val="21"/>
              </w:rPr>
              <w:t>；</w:t>
            </w:r>
          </w:p>
          <w:p>
            <w:pPr>
              <w:jc w:val="left"/>
            </w:pPr>
            <w:r>
              <w:rPr>
                <w:sz w:val="21"/>
              </w:rPr>
              <w:t>10</w:t>
            </w:r>
            <w:r>
              <w:rPr>
                <w:sz w:val="21"/>
              </w:rPr>
              <w:t>、节距</w:t>
            </w:r>
            <w:r>
              <w:rPr>
                <w:sz w:val="21"/>
              </w:rPr>
              <w:t>325”</w:t>
            </w:r>
            <w:r>
              <w:rPr>
                <w:sz w:val="21"/>
              </w:rPr>
              <w:t>（</w:t>
            </w:r>
            <w:r>
              <w:rPr>
                <w:sz w:val="21"/>
              </w:rPr>
              <w:t>±5%</w:t>
            </w:r>
            <w:r>
              <w:rPr>
                <w:sz w:val="21"/>
              </w:rPr>
              <w:t>）；</w:t>
            </w:r>
          </w:p>
          <w:p>
            <w:pPr>
              <w:jc w:val="left"/>
            </w:pPr>
            <w:r>
              <w:rPr>
                <w:sz w:val="21"/>
              </w:rPr>
              <w:t>11</w:t>
            </w:r>
            <w:r>
              <w:rPr>
                <w:sz w:val="21"/>
              </w:rPr>
              <w:t>、链条最大速度</w:t>
            </w:r>
            <w:r>
              <w:rPr>
                <w:sz w:val="21"/>
              </w:rPr>
              <w:t>≥23m/s</w:t>
            </w:r>
            <w:r>
              <w:rPr>
                <w:sz w:val="21"/>
              </w:rPr>
              <w:t>；</w:t>
            </w:r>
          </w:p>
          <w:p>
            <w:pPr>
              <w:jc w:val="left"/>
            </w:pPr>
            <w:r>
              <w:rPr>
                <w:sz w:val="21"/>
              </w:rPr>
              <w:t>12</w:t>
            </w:r>
            <w:r>
              <w:rPr>
                <w:sz w:val="21"/>
              </w:rPr>
              <w:t>、导板长度</w:t>
            </w:r>
            <w:r>
              <w:rPr>
                <w:sz w:val="21"/>
              </w:rPr>
              <w:t>13-20”</w:t>
            </w:r>
            <w:r>
              <w:rPr>
                <w:sz w:val="21"/>
              </w:rPr>
              <w:t>；</w:t>
            </w:r>
          </w:p>
          <w:p>
            <w:pPr>
              <w:jc w:val="both"/>
            </w:pPr>
            <w:r>
              <w:rPr>
                <w:sz w:val="21"/>
              </w:rPr>
              <w:t>13</w:t>
            </w:r>
            <w:r>
              <w:rPr>
                <w:sz w:val="21"/>
              </w:rPr>
              <w:t>、重量</w:t>
            </w:r>
            <w:r>
              <w:rPr>
                <w:sz w:val="21"/>
              </w:rPr>
              <w:t>≤4.9kg</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1.采购代理机构：本项目是指佛山市信悦咨询有限公司，负责整个采购活动的组织，依法负责编制和发布招标文件，对招标文件拥有最终的解释权，不以任何身份出任评标委员会成员。</w:t>
      </w:r>
    </w:p>
    <w:p>
      <w:pPr>
        <w:ind w:firstLine="480"/>
      </w:pPr>
      <w:r>
        <w:rPr/>
        <w:t>2.采购人：本项目是指</w:t>
      </w:r>
      <w:r>
        <w:rPr/>
        <w:t>佛山市禅城区道路养护中心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采购机构代理服务收费标准：中标/成交供应商须向采购代理机构缴纳招标代理服务费，以成交通知书中各采购包中标/成交金额作为招标代理服务费的计算基数。 招标代理服务费收费采用差额定率累进法计算方式。按中华人民共和国国家发展计划委员会颁发的计价格[2002]1980号、国家发改委[2003]857号及发改价格[2011]534号文规定的“货物类”计算。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其他，1.如招标公告与招标文件同一内容描述不一致的，以招标文件为准。 2.合同签订时间补充说明，按照《佛山市政务服务数据管理局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 3.按照《佛山市政务服务数据管理局佛山市财政局关于进一步促进公平竞争优化政府采购营商环境的通知》（佛政数函〔2021〕54号），参与政府采购的中小微企业可凭借中标(成交)通知书或政府采购合同，利用“省中小融”、“粤信融”、“中征应收账款融资服务平台”等平台向金融机构申请融资，获得无财产抵押贷款。 4.本招标文件内要求的扫描件或复印件，可以是原件的扫描件，也可以是复印件的扫描件。扫描件性质上可视为复印件。 5.因电子标系统相对固化，招标文件内有关专门面向中小企业采购情况描述不一致的，应以招标文件第一章《投标邀请》“二.投标人的资格要求”中“2.落实政府采购政策需满足的资格要求”的各采购包中小微企业面向情况为准。 因电子标系统相对固化，《政府采购供应商资格信用承诺函》格式详见招标公告附件。如供应商对本项目资格要求内财务状况报告、依法缴纳税收和社会保障资金、没有重大违法记录等证明材料采取《政府采购供应商资格信用承诺函》承诺的，请按此格式进行承诺，如未按此格式进行承诺，也未提供相应证明材料的，供应商自行承担不利后果。</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；请各投标人在投标文件递交截止时间前按须知前附表规定的金额递交至</w:t>
      </w:r>
      <w:r>
        <w:rPr/>
        <w:t>佛山市信悦咨询有限公司</w:t>
      </w:r>
      <w:r>
        <w:rPr/>
        <w:t>，到账情况以开标时</w:t>
      </w:r>
      <w:r>
        <w:rPr/>
        <w:t>佛山市信悦咨询有限公司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佛山市公共资源交易网（http://ggzy.foshan.gov.cn/）、佛山市公共资源交易中心禅城分中心（http://ccggzy.chancheng.gov.cn/）、采购代理机构网站（www.fssxyzx.com）。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佛山市公共资源交易网（http://ggzy.foshan.gov.cn/）、佛山市公共资源交易中心禅城分中心（http://ccggzy.chancheng.gov.cn/）、采购代理机构网站（www.fssxyzx.com）。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0757-83279001</w:t>
      </w:r>
    </w:p>
    <w:p>
      <w:pPr>
        <w:ind w:firstLine="480"/>
      </w:pPr>
      <w:r>
        <w:rPr/>
        <w:t>传真：</w:t>
      </w:r>
      <w:r>
        <w:rPr/>
        <w:t>0757-83279081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政府采购监督管理机构名称：佛山市禅城区财政局政府采购监管科</w:t>
      </w:r>
    </w:p>
    <w:p>
      <w:r>
        <w:rPr/>
        <w:t>地  址：佛山市禅城区岭南大道北80号2号楼</w:t>
      </w:r>
    </w:p>
    <w:p>
      <w:r>
        <w:rPr/>
        <w:t>电  话：0757-83281109</w:t>
      </w:r>
    </w:p>
    <w:p>
      <w:r>
        <w:rPr/>
        <w:t>邮  编：528000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(2023年度特种机械设备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佛山市信悦咨询有限公司</w:t>
      </w:r>
      <w:r>
        <w:rPr/>
        <w:t>统一对外发布。</w:t>
      </w:r>
    </w:p>
    <w:p>
      <w:pPr>
        <w:ind w:firstLine="480"/>
      </w:pPr>
      <w:r>
        <w:rPr/>
        <w:t>（2）对</w:t>
      </w:r>
      <w:r>
        <w:rPr/>
        <w:t>佛山市信悦咨询有限公司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采购包1（2023年度特种机械设备采购项目）：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投标的所有货物均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认证证书或环境标志产品认证证书的产品给予1%的价格扣除。（提供投标产品有效期内的节能产品认证证书或环境标志产品认证证书扫描件；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采购包1（2023年度特种机械设备采购项目）：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供应商为自然人的提供自然人身份证明复印件；如国家另有规定的，则从其定。【分支机构投标的，须提供总公司（总所）和分公司营业执照（执业许可证）副本复印件，具有法人资格的总公司（总所）出具给分支机构的授权书。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提供履行合同所必需的设备及专业技术情况表或相关承诺（自拟格式）。</w:t>
            </w:r>
          </w:p>
        </w:tc>
      </w:tr>
      <w:tr>
        <w:tc>
          <w:tcPr>
            <w:tcW w:type="dxa" w:w="890"/>
          </w:tcPr>
          <w:p>
            <w:r>
              <w:rPr/>
              <w:t>5</w:t>
            </w:r>
          </w:p>
        </w:tc>
        <w:tc>
          <w:tcPr>
            <w:tcW w:type="dxa" w:w="3178"/>
          </w:tcPr>
          <w:p>
            <w:r>
              <w:rPr/>
              <w:t>参加采购活动前3年内，在经营活动中没有重大违法记录</w:t>
            </w:r>
          </w:p>
        </w:tc>
        <w:tc>
          <w:tcPr>
            <w:tcW w:type="dxa" w:w="4238"/>
          </w:tcPr>
          <w:p>
            <w:r>
              <w:rPr/>
              <w:t>提供《投标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落实政府采购政策需满足的资格要求</w:t>
            </w:r>
          </w:p>
        </w:tc>
        <w:tc>
          <w:tcPr>
            <w:tcW w:type="dxa" w:w="4238"/>
          </w:tcPr>
          <w:p>
            <w:r>
              <w:rPr/>
              <w:t>采购包不属于专门面向中小企业采购项目。 本项目不接受联合体投标。</w:t>
            </w:r>
          </w:p>
        </w:tc>
      </w:tr>
    </w:tbl>
    <w:p/>
    <w:p>
      <w:pPr>
        <w:ind w:firstLine="480"/>
      </w:pPr>
      <w:r>
        <w:rPr/>
        <w:t>表二符合性审查表：</w:t>
      </w:r>
    </w:p>
    <w:p>
      <w:pPr>
        <w:ind w:firstLine="480"/>
      </w:pPr>
    </w:p>
    <w:p/>
    <w:p>
      <w:r>
        <w:rPr/>
        <w:t>采购包1（2023年度特种机械设备采购项目）：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按照公开招标文件规定要求签署、盖章且投标文件有法定代表人签字或盖章（或签字人有法定代表人有效授权书）的。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投标文件满足公开招标文件中标注★号条款的。</w:t>
            </w:r>
          </w:p>
        </w:tc>
      </w:tr>
      <w:tr>
        <w:tc>
          <w:tcPr>
            <w:tcW w:type="dxa" w:w="890"/>
          </w:tcPr>
          <w:p>
            <w:r>
              <w:rPr/>
              <w:t>4</w:t>
            </w:r>
          </w:p>
        </w:tc>
        <w:tc>
          <w:tcPr>
            <w:tcW w:type="dxa" w:w="3178"/>
          </w:tcPr>
          <w:p>
            <w:r>
              <w:rPr/>
              <w:t>投标报价</w:t>
            </w:r>
          </w:p>
        </w:tc>
        <w:tc>
          <w:tcPr>
            <w:tcW w:type="dxa" w:w="4238"/>
          </w:tcPr>
          <w:p>
            <w:r>
              <w:rPr/>
              <w:t>投标报价未超过本项目采购预算。</w:t>
            </w:r>
          </w:p>
        </w:tc>
      </w:tr>
      <w:tr>
        <w:tc>
          <w:tcPr>
            <w:tcW w:type="dxa" w:w="890"/>
          </w:tcPr>
          <w:p>
            <w:r>
              <w:rPr/>
              <w:t>5</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采购包1(2023年度特种机械设备采购项目):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《技术和服务要求响应表》条款偏离程度 (36.0分)</w:t>
            </w:r>
          </w:p>
        </w:tc>
        <w:tc>
          <w:tcPr>
            <w:tcW w:type="dxa" w:w="5076"/>
          </w:tcPr>
          <w:p>
            <w:pPr>
              <w:jc w:val="left"/>
            </w:pPr>
            <w:r>
              <w:rPr/>
              <w:t>根据招标文件《第二章 采购需求》技术标准与要求内“附表一”的响应程度进行评审： 带“▲”条款：每无偏离或正偏离一项得3分，最高得36分。以投标人的响应承诺作为评审依据。</w:t>
            </w:r>
          </w:p>
        </w:tc>
      </w:tr>
      <w:tr>
        <w:tc>
          <w:tcPr>
            <w:tcW w:type="dxa" w:w="922"/>
            <w:gridSpan w:val="2"/>
            <w:vMerge/>
          </w:tcPr>
          <w:p/>
        </w:tc>
        <w:tc>
          <w:tcPr>
            <w:tcW w:type="dxa" w:w="2307"/>
          </w:tcPr>
          <w:p>
            <w:pPr>
              <w:jc w:val="left"/>
            </w:pPr>
            <w:r>
              <w:rPr/>
              <w:t>供货方案 (9.0分)</w:t>
            </w:r>
            <w:r>
              <w:rPr/>
              <w:t>，（等次分值选择：</w:t>
            </w:r>
            <w:r>
              <w:rPr/>
              <w:t>0.0;</w:t>
            </w:r>
            <w:r>
              <w:rPr/>
              <w:t>3.0;</w:t>
            </w:r>
            <w:r>
              <w:rPr/>
              <w:t>6.0;</w:t>
            </w:r>
            <w:r>
              <w:rPr/>
              <w:t>9.0;</w:t>
            </w:r>
            <w:r>
              <w:rPr/>
              <w:t>）</w:t>
            </w:r>
          </w:p>
        </w:tc>
        <w:tc>
          <w:tcPr>
            <w:tcW w:type="dxa" w:w="5076"/>
          </w:tcPr>
          <w:p>
            <w:pPr>
              <w:jc w:val="left"/>
            </w:pPr>
            <w:r>
              <w:rPr/>
              <w:t>根据投标人提供的供货方案（包括但不限于运输方案、安装调试人员安排、安装调试计划流程、验收标准、验收保障方案等）进行评审： 1、供货方案详细完整，可行性强，能完全满足招标文件要求的得9分； 2、供货方案基本完整，有一定可行性，基本满足招标文件要求的得6分； 3、供货方案较差，可行性差，未达到招标文件要求的得3分。 其他或不提供不得分。</w:t>
            </w:r>
          </w:p>
        </w:tc>
      </w:tr>
      <w:tr>
        <w:tc>
          <w:tcPr>
            <w:tcW w:type="dxa" w:w="922"/>
            <w:gridSpan w:val="2"/>
            <w:vMerge/>
          </w:tcPr>
          <w:p/>
        </w:tc>
        <w:tc>
          <w:tcPr>
            <w:tcW w:type="dxa" w:w="2307"/>
          </w:tcPr>
          <w:p>
            <w:pPr>
              <w:jc w:val="left"/>
            </w:pPr>
            <w:r>
              <w:rPr/>
              <w:t>售后服务及培训方案 (5.0分)</w:t>
            </w:r>
            <w:r>
              <w:rPr/>
              <w:t>，（等次分值选择：</w:t>
            </w:r>
            <w:r>
              <w:rPr/>
              <w:t>0.0;</w:t>
            </w:r>
            <w:r>
              <w:rPr/>
              <w:t>1.0;</w:t>
            </w:r>
            <w:r>
              <w:rPr/>
              <w:t>3.0;</w:t>
            </w:r>
            <w:r>
              <w:rPr/>
              <w:t>5.0;</w:t>
            </w:r>
            <w:r>
              <w:rPr/>
              <w:t>）</w:t>
            </w:r>
          </w:p>
        </w:tc>
        <w:tc>
          <w:tcPr>
            <w:tcW w:type="dxa" w:w="5076"/>
          </w:tcPr>
          <w:p>
            <w:pPr>
              <w:jc w:val="left"/>
            </w:pPr>
            <w:r>
              <w:rPr/>
              <w:t>根据各投标人的售后服务及培训方案（包括但不限于售后服务机构设置、售后服务承诺、保障措施、生产企业的技术支持、保修期、备品备件价格、维护保养及应急维修时间安排，安装、调试、验收方案及培训计划、培训方式等）进行评审： 1、有详细、具体的售后服务方案及培训方案，且两项方案可行性、可操作性强的，得5分； 2、有完整的售后服务方案及培训方案，且两项方案都具有可行性、可操作性的，得3分； 3、售后服务及培训方案不完整，方案的可行性、可操作性较差的，得1分。 4、其他或不提供不得分。</w:t>
            </w:r>
          </w:p>
        </w:tc>
      </w:tr>
      <w:tr>
        <w:tc>
          <w:tcPr>
            <w:tcW w:type="dxa" w:w="922"/>
            <w:gridSpan w:val="2"/>
            <w:vMerge w:val="restart"/>
          </w:tcPr>
          <w:p>
            <w:pPr>
              <w:jc w:val="center"/>
            </w:pPr>
            <w:r>
              <w:rPr/>
              <w:t>商务部分</w:t>
            </w:r>
          </w:p>
        </w:tc>
        <w:tc>
          <w:tcPr>
            <w:tcW w:type="dxa" w:w="2307"/>
          </w:tcPr>
          <w:p>
            <w:pPr>
              <w:jc w:val="left"/>
            </w:pPr>
            <w:r>
              <w:rPr/>
              <w:t>同类业绩 (12.0分)</w:t>
            </w:r>
          </w:p>
        </w:tc>
        <w:tc>
          <w:tcPr>
            <w:tcW w:type="dxa" w:w="5076"/>
          </w:tcPr>
          <w:p>
            <w:pPr>
              <w:jc w:val="left"/>
            </w:pPr>
            <w:r>
              <w:rPr/>
              <w:t>1.投标人或生产制造商自2020年1月1日至今（以合同签订时间为准）具有销售挖掘装载机业绩的，每提供一项得1分，本小项最高得6分。 2.投标人或生产制造商自2020年1月1日至今（以合同签订时间为准）具有销售双钢轮振动压路机业绩的，每提供一项得1分，本小项最高得6分。 本项最高得12分。 注：须提供合同关键页扫描件（要点包括项目名称、合同签订时间、项目主要内容和双方盖章页）并加盖投标人公章作为证明资料。同一合同包含以上两种机械设备的，可重复计分，不提供或提供不全不得分。为方便评审，建议将主要内容进行标注。</w:t>
            </w:r>
          </w:p>
        </w:tc>
      </w:tr>
      <w:tr>
        <w:tc>
          <w:tcPr>
            <w:tcW w:type="dxa" w:w="922"/>
            <w:gridSpan w:val="2"/>
            <w:vMerge/>
          </w:tcPr>
          <w:p/>
        </w:tc>
        <w:tc>
          <w:tcPr>
            <w:tcW w:type="dxa" w:w="2307"/>
          </w:tcPr>
          <w:p>
            <w:pPr>
              <w:jc w:val="left"/>
            </w:pPr>
            <w:r>
              <w:rPr/>
              <w:t>交货方案 (4.0分)</w:t>
            </w:r>
          </w:p>
        </w:tc>
        <w:tc>
          <w:tcPr>
            <w:tcW w:type="dxa" w:w="5076"/>
          </w:tcPr>
          <w:p>
            <w:pPr>
              <w:jc w:val="left"/>
            </w:pPr>
            <w:r>
              <w:rPr/>
              <w:t>根据各投标人提供的交货方案进行评审： 1、有完善的交货流程，提交了对应的服务承诺函，且可以在签订合同后20日（含）内交货并验收合格的，得4分； 2、有完善的交货流程，提交了对应的服务承诺函，且可以在自签订合同之日起20日（不含）-30日（含）内交货并验收合格的，得2分； 3、交货流程不够完善，承诺自签订合同之日30日（不含）后交货并验收合格或其他情形不得分。 注：交货方案包括但不限于交货期、交货流程、交货承诺（格式自拟）等。</w:t>
            </w:r>
          </w:p>
        </w:tc>
      </w:tr>
      <w:tr>
        <w:tc>
          <w:tcPr>
            <w:tcW w:type="dxa" w:w="922"/>
            <w:gridSpan w:val="2"/>
            <w:vMerge/>
          </w:tcPr>
          <w:p/>
        </w:tc>
        <w:tc>
          <w:tcPr>
            <w:tcW w:type="dxa" w:w="2307"/>
          </w:tcPr>
          <w:p>
            <w:pPr>
              <w:jc w:val="left"/>
            </w:pPr>
            <w:r>
              <w:rPr/>
              <w:t>服务响应时间 (4.0分)</w:t>
            </w:r>
          </w:p>
        </w:tc>
        <w:tc>
          <w:tcPr>
            <w:tcW w:type="dxa" w:w="5076"/>
          </w:tcPr>
          <w:p>
            <w:pPr>
              <w:jc w:val="left"/>
            </w:pPr>
            <w:r>
              <w:rPr/>
              <w:t>根据各投标人为本项目提供服务的响应时间进行评审： 1、投标人承诺接到采购人通知后30分钟（含）以内响应的，得4分； 2、投标人承诺接到采购人通知后30分钟（不含）-60分钟（含）以内响应的，得2分； 3、投标人承诺接到采购人通知后60分钟（不含）以上响应的或不提供不得分。 注：需提供承诺函（格式自拟）。</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投标人的价格分统一按照下列公式计算：投标（响应）报价得分=(评标基准价／投标（响应）报价)×价格权重×100 备注：1、因落实政府采购政策进行价格调整的，以调整后的价格计算投标报价得分。 2、投标报价得分四舍五入后，小数点后保留两位有效数。</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36"/>
        </w:rPr>
        <w:t>合同文本</w:t>
      </w:r>
    </w:p>
    <w:p>
      <w:pPr>
        <w:ind w:firstLine="480"/>
        <w:jc w:val="both"/>
      </w:pPr>
    </w:p>
    <w:p>
      <w:pPr>
        <w:jc w:val="both"/>
      </w:pPr>
    </w:p>
    <w:p>
      <w:pPr>
        <w:jc w:val="both"/>
      </w:pPr>
    </w:p>
    <w:p>
      <w:pPr>
        <w:jc w:val="both"/>
      </w:pP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color w:val="000000"/>
          <w:sz w:val="68"/>
        </w:rPr>
        <w:t>佛山市政府采购项目</w:t>
      </w:r>
    </w:p>
    <w:p>
      <w:pPr>
        <w:jc w:val="center"/>
      </w:pPr>
    </w:p>
    <w:p>
      <w:pPr>
        <w:jc w:val="center"/>
      </w:pPr>
      <w:r>
        <w:rPr>
          <w:color w:val="000000"/>
          <w:sz w:val="68"/>
        </w:rPr>
        <w:t>合同书</w:t>
      </w:r>
    </w:p>
    <w:p>
      <w:pPr>
        <w:jc w:val="center"/>
      </w:pPr>
    </w:p>
    <w:p>
      <w:pPr>
        <w:jc w:val="center"/>
      </w:pPr>
    </w:p>
    <w:p>
      <w:pPr>
        <w:jc w:val="center"/>
      </w:pPr>
    </w:p>
    <w:p>
      <w:pPr>
        <w:jc w:val="center"/>
      </w:pPr>
    </w:p>
    <w:p>
      <w:pPr>
        <w:ind w:firstLine="2409"/>
        <w:jc w:val="both"/>
      </w:pPr>
      <w:r>
        <w:rPr>
          <w:b/>
          <w:color w:val="000000"/>
          <w:sz w:val="24"/>
        </w:rPr>
        <w:t>项目编号：</w:t>
      </w:r>
      <w:r>
        <w:rPr>
          <w:b/>
          <w:color w:val="000000"/>
          <w:sz w:val="24"/>
          <w:u w:val="single"/>
        </w:rPr>
        <w:t xml:space="preserve">    XY0123069  </w:t>
      </w:r>
      <w:r>
        <w:rPr>
          <w:b/>
          <w:sz w:val="21"/>
          <w:u w:val="single"/>
        </w:rPr>
        <w:t xml:space="preserve">    </w:t>
      </w:r>
    </w:p>
    <w:p>
      <w:pPr>
        <w:ind w:firstLine="2409"/>
        <w:jc w:val="both"/>
      </w:pPr>
      <w:r>
        <w:rPr>
          <w:b/>
          <w:color w:val="000000"/>
          <w:sz w:val="24"/>
        </w:rPr>
        <w:t>项目名称：</w:t>
      </w:r>
      <w:r>
        <w:rPr>
          <w:b/>
          <w:color w:val="000000"/>
          <w:sz w:val="24"/>
          <w:u w:val="single"/>
        </w:rPr>
        <w:t>2023</w:t>
      </w:r>
      <w:r>
        <w:rPr>
          <w:b/>
          <w:color w:val="000000"/>
          <w:sz w:val="24"/>
          <w:u w:val="single"/>
        </w:rPr>
        <w:t>年度特种机械设备采购项目</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vAlign w:val="top"/>
          </w:tcPr>
          <w:p>
            <w:pPr>
              <w:jc w:val="center"/>
            </w:pPr>
            <w:r>
              <w:rPr>
                <w:color w:val="000000"/>
                <w:sz w:val="28"/>
              </w:rPr>
              <w:t>甲</w:t>
            </w:r>
            <w:r>
              <w:rPr>
                <w:color w:val="000000"/>
                <w:sz w:val="28"/>
              </w:rPr>
              <w:t xml:space="preserve">  </w:t>
            </w:r>
            <w:r>
              <w:rPr>
                <w:color w:val="000000"/>
                <w:sz w:val="28"/>
              </w:rPr>
              <w:t>方：</w:t>
            </w:r>
          </w:p>
        </w:tc>
        <w:tc>
          <w:tcPr>
            <w:tcW w:type="dxa" w:w="6038"/>
            <w:tcBorders>
              <w:top w:val="none" w:color="000000" w:sz="4"/>
              <w:left w:val="none" w:color="000000" w:sz="4"/>
              <w:bottom w:val="none" w:color="000000" w:sz="4"/>
              <w:right w:val="none" w:color="000000" w:sz="4"/>
            </w:tcBorders>
            <w:vAlign w:val="top"/>
          </w:tcPr>
          <w:p>
            <w:pPr>
              <w:jc w:val="left"/>
            </w:pPr>
            <w:r>
              <w:rPr>
                <w:sz w:val="21"/>
                <w:u w:val="single"/>
              </w:rPr>
              <w:t xml:space="preserve">   </w:t>
            </w:r>
            <w:r>
              <w:rPr>
                <w:sz w:val="19"/>
                <w:u w:val="single"/>
              </w:rPr>
              <w:t>佛山市禅城区道路养护中心</w:t>
            </w:r>
            <w:r>
              <w:rPr>
                <w:sz w:val="19"/>
                <w:u w:val="single"/>
              </w:rPr>
              <w:t xml:space="preserve">         </w:t>
            </w:r>
          </w:p>
        </w:tc>
      </w:tr>
      <w:tr>
        <w:tc>
          <w:tcPr>
            <w:tcW w:type="dxa" w:w="2268"/>
            <w:tcBorders>
              <w:top w:val="none" w:color="000000" w:sz="4"/>
              <w:left w:val="none" w:color="000000" w:sz="4"/>
              <w:bottom w:val="none" w:color="000000" w:sz="4"/>
              <w:right w:val="none" w:color="000000" w:sz="4"/>
            </w:tcBorders>
            <w:vAlign w:val="top"/>
          </w:tcPr>
          <w:p>
            <w:pPr>
              <w:jc w:val="center"/>
            </w:pPr>
            <w:r>
              <w:rPr>
                <w:color w:val="000000"/>
                <w:sz w:val="28"/>
              </w:rPr>
              <w:t>乙</w:t>
            </w:r>
            <w:r>
              <w:rPr>
                <w:color w:val="000000"/>
                <w:sz w:val="28"/>
              </w:rPr>
              <w:t xml:space="preserve">  </w:t>
            </w:r>
            <w:r>
              <w:rPr>
                <w:color w:val="000000"/>
                <w:sz w:val="28"/>
              </w:rPr>
              <w:t>方：</w:t>
            </w:r>
          </w:p>
        </w:tc>
        <w:tc>
          <w:tcPr>
            <w:tcW w:type="dxa" w:w="6038"/>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（中标</w:t>
            </w:r>
            <w:r>
              <w:rPr>
                <w:color w:val="000000"/>
                <w:sz w:val="28"/>
                <w:u w:val="single"/>
              </w:rPr>
              <w:t>/</w:t>
            </w:r>
            <w:r>
              <w:rPr>
                <w:color w:val="000000"/>
                <w:sz w:val="28"/>
                <w:u w:val="single"/>
              </w:rPr>
              <w:t>成交供应商名称）</w:t>
            </w:r>
            <w:r>
              <w:rPr>
                <w:sz w:val="21"/>
                <w:u w:val="single"/>
              </w:rPr>
              <w:t xml:space="preserve">    </w:t>
            </w:r>
            <w:r>
              <w:rPr>
                <w:sz w:val="21"/>
              </w:rPr>
              <w:t xml:space="preserve"> </w:t>
            </w:r>
          </w:p>
        </w:tc>
      </w:tr>
      <w:tr>
        <w:tc>
          <w:tcPr>
            <w:tcW w:type="dxa" w:w="2268"/>
            <w:tcBorders>
              <w:top w:val="none" w:color="000000" w:sz="4"/>
              <w:left w:val="none" w:color="000000" w:sz="4"/>
              <w:bottom w:val="none" w:color="000000" w:sz="4"/>
              <w:right w:val="none" w:color="000000" w:sz="4"/>
            </w:tcBorders>
            <w:vAlign w:val="top"/>
          </w:tcPr>
          <w:p>
            <w:pPr>
              <w:jc w:val="center"/>
            </w:pPr>
            <w:r>
              <w:rPr>
                <w:color w:val="000000"/>
                <w:sz w:val="28"/>
              </w:rPr>
              <w:t>签订日期：</w:t>
            </w:r>
          </w:p>
        </w:tc>
        <w:tc>
          <w:tcPr>
            <w:tcW w:type="dxa" w:w="6038"/>
            <w:tcBorders>
              <w:top w:val="none" w:color="000000" w:sz="4"/>
              <w:left w:val="none" w:color="000000" w:sz="4"/>
              <w:bottom w:val="none" w:color="000000" w:sz="4"/>
              <w:right w:val="none" w:color="000000" w:sz="4"/>
            </w:tcBorders>
            <w:vAlign w:val="top"/>
          </w:tcPr>
          <w:p>
            <w:pPr>
              <w:jc w:val="left"/>
            </w:pPr>
            <w:r>
              <w:rPr>
                <w:sz w:val="21"/>
                <w:u w:val="single"/>
              </w:rPr>
              <w:t xml:space="preserve">       </w:t>
            </w:r>
            <w:r>
              <w:rPr>
                <w:color w:val="000000"/>
                <w:sz w:val="28"/>
                <w:u w:val="single"/>
              </w:rPr>
              <w:t>年</w:t>
            </w:r>
            <w:r>
              <w:rPr>
                <w:sz w:val="21"/>
                <w:u w:val="single"/>
              </w:rPr>
              <w:t xml:space="preserve">   </w:t>
            </w:r>
            <w:r>
              <w:rPr>
                <w:color w:val="000000"/>
                <w:sz w:val="28"/>
                <w:u w:val="single"/>
              </w:rPr>
              <w:t>月</w:t>
            </w:r>
            <w:r>
              <w:rPr>
                <w:sz w:val="21"/>
                <w:u w:val="single"/>
              </w:rPr>
              <w:t xml:space="preserve">    </w:t>
            </w:r>
            <w:r>
              <w:rPr>
                <w:color w:val="000000"/>
                <w:sz w:val="28"/>
                <w:u w:val="single"/>
              </w:rPr>
              <w:t>日</w:t>
            </w:r>
            <w:r>
              <w:rPr>
                <w:color w:val="000000"/>
                <w:sz w:val="28"/>
                <w:u w:val="single"/>
              </w:rPr>
              <w:t xml:space="preserve">      </w:t>
            </w:r>
          </w:p>
        </w:tc>
      </w:tr>
    </w:tbl>
    <w:p>
      <w:pPr>
        <w:jc w:val="center"/>
      </w:pPr>
    </w:p>
    <w:p>
      <w:pPr>
        <w:jc w:val="center"/>
      </w:pPr>
    </w:p>
    <w:p>
      <w:pPr>
        <w:jc w:val="center"/>
      </w:pPr>
    </w:p>
    <w:p>
      <w:pPr>
        <w:jc w:val="center"/>
      </w:pPr>
    </w:p>
    <w:p>
      <w:pPr>
        <w:jc w:val="center"/>
      </w:pPr>
      <w:r>
        <w:rPr>
          <w:b/>
          <w:color w:val="000000"/>
          <w:sz w:val="44"/>
        </w:rPr>
        <w:t>佛山市政府采购项目合同书</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667"/>
        <w:gridCol w:w="6639"/>
      </w:tblGrid>
      <w:tr>
        <w:tc>
          <w:tcPr>
            <w:tcW w:type="dxa" w:w="1667"/>
            <w:tcBorders>
              <w:top w:val="none" w:color="000000" w:sz="4"/>
              <w:left w:val="none" w:color="000000" w:sz="4"/>
              <w:bottom w:val="none" w:color="000000" w:sz="4"/>
              <w:right w:val="none" w:color="000000" w:sz="4"/>
            </w:tcBorders>
            <w:vAlign w:val="top"/>
          </w:tcPr>
          <w:p>
            <w:pPr>
              <w:jc w:val="both"/>
            </w:pPr>
            <w:r>
              <w:rPr>
                <w:b/>
                <w:color w:val="000000"/>
                <w:sz w:val="21"/>
              </w:rPr>
              <w:t>项目名称：</w:t>
            </w:r>
          </w:p>
        </w:tc>
        <w:tc>
          <w:tcPr>
            <w:tcW w:type="dxa" w:w="6639"/>
            <w:tcBorders>
              <w:top w:val="none" w:color="000000" w:sz="4"/>
              <w:left w:val="none" w:color="000000" w:sz="4"/>
              <w:bottom w:val="none" w:color="000000" w:sz="4"/>
              <w:right w:val="none" w:color="000000" w:sz="4"/>
            </w:tcBorders>
            <w:vAlign w:val="top"/>
          </w:tcPr>
          <w:p>
            <w:pPr>
              <w:jc w:val="left"/>
            </w:pPr>
            <w:r>
              <w:rPr>
                <w:color w:val="000000"/>
                <w:sz w:val="21"/>
                <w:u w:val="single"/>
              </w:rPr>
              <w:t xml:space="preserve">     2023</w:t>
            </w:r>
            <w:r>
              <w:rPr>
                <w:color w:val="000000"/>
                <w:sz w:val="21"/>
                <w:u w:val="single"/>
              </w:rPr>
              <w:t xml:space="preserve">年度特种机械设备采购项目                  </w:t>
            </w:r>
          </w:p>
        </w:tc>
      </w:tr>
      <w:tr>
        <w:tc>
          <w:tcPr>
            <w:tcW w:type="dxa" w:w="1667"/>
            <w:tcBorders>
              <w:top w:val="none" w:color="000000" w:sz="4"/>
              <w:left w:val="none" w:color="000000" w:sz="4"/>
              <w:bottom w:val="none" w:color="000000" w:sz="4"/>
              <w:right w:val="none" w:color="000000" w:sz="4"/>
            </w:tcBorders>
            <w:vAlign w:val="top"/>
          </w:tcPr>
          <w:p>
            <w:pPr>
              <w:jc w:val="both"/>
            </w:pPr>
            <w:r>
              <w:rPr>
                <w:b/>
                <w:color w:val="000000"/>
                <w:sz w:val="21"/>
              </w:rPr>
              <w:t>项目编号：</w:t>
            </w:r>
          </w:p>
        </w:tc>
        <w:tc>
          <w:tcPr>
            <w:tcW w:type="dxa" w:w="6639"/>
            <w:tcBorders>
              <w:top w:val="none" w:color="000000" w:sz="4"/>
              <w:left w:val="none" w:color="000000" w:sz="4"/>
              <w:bottom w:val="none" w:color="000000" w:sz="4"/>
              <w:right w:val="none" w:color="000000" w:sz="4"/>
            </w:tcBorders>
            <w:vAlign w:val="top"/>
          </w:tcPr>
          <w:p>
            <w:pPr>
              <w:jc w:val="both"/>
            </w:pPr>
            <w:r>
              <w:rPr>
                <w:color w:val="000000"/>
                <w:sz w:val="21"/>
                <w:u w:val="single"/>
              </w:rPr>
              <w:t xml:space="preserve">     XY0123069                              </w:t>
            </w:r>
            <w:r>
              <w:rPr>
                <w:sz w:val="21"/>
                <w:u w:val="single"/>
              </w:rPr>
              <w:t xml:space="preserve">        </w:t>
            </w:r>
          </w:p>
        </w:tc>
      </w:tr>
      <w:tr>
        <w:tc>
          <w:tcPr>
            <w:tcW w:type="dxa" w:w="1667"/>
            <w:tcBorders>
              <w:top w:val="none" w:color="000000" w:sz="4"/>
              <w:left w:val="none" w:color="000000" w:sz="4"/>
              <w:bottom w:val="none" w:color="000000" w:sz="4"/>
              <w:right w:val="none" w:color="000000" w:sz="4"/>
            </w:tcBorders>
            <w:vAlign w:val="top"/>
          </w:tcPr>
          <w:p>
            <w:pPr>
              <w:jc w:val="both"/>
            </w:pPr>
            <w:r>
              <w:rPr>
                <w:b/>
                <w:color w:val="000000"/>
                <w:sz w:val="21"/>
              </w:rPr>
              <w:t>甲</w:t>
            </w:r>
            <w:r>
              <w:rPr>
                <w:b/>
                <w:color w:val="000000"/>
                <w:sz w:val="21"/>
              </w:rPr>
              <w:t xml:space="preserve">  </w:t>
            </w:r>
            <w:r>
              <w:rPr>
                <w:b/>
                <w:color w:val="000000"/>
                <w:sz w:val="21"/>
              </w:rPr>
              <w:t>方：</w:t>
            </w:r>
          </w:p>
        </w:tc>
        <w:tc>
          <w:tcPr>
            <w:tcW w:type="dxa" w:w="6639"/>
            <w:tcBorders>
              <w:top w:val="none" w:color="000000" w:sz="4"/>
              <w:left w:val="none" w:color="000000" w:sz="4"/>
              <w:bottom w:val="none" w:color="000000" w:sz="4"/>
              <w:right w:val="none" w:color="000000" w:sz="4"/>
            </w:tcBorders>
            <w:vAlign w:val="top"/>
          </w:tcPr>
          <w:p>
            <w:pPr>
              <w:jc w:val="both"/>
            </w:pPr>
            <w:r>
              <w:rPr>
                <w:sz w:val="21"/>
                <w:u w:val="single"/>
              </w:rPr>
              <w:t xml:space="preserve">     </w:t>
            </w:r>
            <w:r>
              <w:rPr>
                <w:color w:val="000000"/>
                <w:sz w:val="21"/>
                <w:u w:val="single"/>
              </w:rPr>
              <w:t>佛山市禅城区道路养护中心</w:t>
            </w:r>
            <w:r>
              <w:rPr>
                <w:color w:val="000000"/>
                <w:sz w:val="21"/>
                <w:u w:val="single"/>
              </w:rPr>
              <w:t xml:space="preserve">                     </w:t>
            </w:r>
            <w:r>
              <w:rPr>
                <w:sz w:val="21"/>
              </w:rPr>
              <w:t xml:space="preserve"> </w:t>
            </w:r>
          </w:p>
        </w:tc>
      </w:tr>
      <w:tr>
        <w:tc>
          <w:tcPr>
            <w:tcW w:type="dxa" w:w="1667"/>
            <w:tcBorders>
              <w:top w:val="none" w:color="000000" w:sz="4"/>
              <w:left w:val="none" w:color="000000" w:sz="4"/>
              <w:bottom w:val="none" w:color="000000" w:sz="4"/>
              <w:right w:val="none" w:color="000000" w:sz="4"/>
            </w:tcBorders>
            <w:vAlign w:val="top"/>
          </w:tcPr>
          <w:p>
            <w:pPr>
              <w:jc w:val="both"/>
            </w:pPr>
            <w:r>
              <w:rPr>
                <w:b/>
                <w:color w:val="000000"/>
                <w:sz w:val="21"/>
              </w:rPr>
              <w:t>乙</w:t>
            </w:r>
            <w:r>
              <w:rPr>
                <w:b/>
                <w:color w:val="000000"/>
                <w:sz w:val="21"/>
              </w:rPr>
              <w:t xml:space="preserve">  </w:t>
            </w:r>
            <w:r>
              <w:rPr>
                <w:b/>
                <w:color w:val="000000"/>
                <w:sz w:val="21"/>
              </w:rPr>
              <w:t>方：</w:t>
            </w:r>
          </w:p>
        </w:tc>
        <w:tc>
          <w:tcPr>
            <w:tcW w:type="dxa" w:w="6639"/>
            <w:tcBorders>
              <w:top w:val="none" w:color="000000" w:sz="4"/>
              <w:left w:val="none" w:color="000000" w:sz="4"/>
              <w:bottom w:val="none" w:color="000000" w:sz="4"/>
              <w:right w:val="none" w:color="000000" w:sz="4"/>
            </w:tcBorders>
            <w:vAlign w:val="top"/>
          </w:tcPr>
          <w:p>
            <w:pPr>
              <w:jc w:val="both"/>
            </w:pPr>
            <w:r>
              <w:rPr>
                <w:color w:val="000000"/>
                <w:sz w:val="21"/>
                <w:u w:val="single"/>
              </w:rPr>
              <w:t>（中标</w:t>
            </w:r>
            <w:r>
              <w:rPr>
                <w:color w:val="000000"/>
                <w:sz w:val="21"/>
                <w:u w:val="single"/>
              </w:rPr>
              <w:t>/</w:t>
            </w:r>
            <w:r>
              <w:rPr>
                <w:color w:val="000000"/>
                <w:sz w:val="21"/>
                <w:u w:val="single"/>
              </w:rPr>
              <w:t xml:space="preserve">成交供应商）                                 </w:t>
            </w:r>
          </w:p>
        </w:tc>
      </w:tr>
    </w:tbl>
    <w:p>
      <w:pPr>
        <w:ind w:firstLine="420"/>
        <w:jc w:val="both"/>
      </w:pPr>
    </w:p>
    <w:p>
      <w:pPr>
        <w:ind w:firstLine="420"/>
        <w:jc w:val="both"/>
      </w:pPr>
      <w:r>
        <w:rPr>
          <w:color w:val="000000"/>
          <w:sz w:val="21"/>
        </w:rPr>
        <w:t>根据《中华人民共和国政府采购法》《中华人民共和国民法典》和本项目采购文件的要求，经双方协商，本着平等互利和诚实信用的原则，一致同意签订本合同如下。</w:t>
      </w:r>
    </w:p>
    <w:p>
      <w:pPr>
        <w:jc w:val="both"/>
      </w:pPr>
      <w:r>
        <w:rPr>
          <w:b/>
          <w:color w:val="000000"/>
          <w:sz w:val="21"/>
        </w:rPr>
        <w:t>一、产品及服务供应清单：</w:t>
      </w:r>
      <w:r>
        <w:rPr>
          <w:color w:val="000000"/>
          <w:sz w:val="21"/>
        </w:rPr>
        <w:t>见附件一《报价清单明细表》。</w:t>
      </w:r>
    </w:p>
    <w:p>
      <w:pPr>
        <w:jc w:val="both"/>
      </w:pPr>
      <w:r>
        <w:rPr>
          <w:b/>
          <w:color w:val="000000"/>
          <w:sz w:val="21"/>
        </w:rPr>
        <w:t>二、基本合同条款一览表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7"/>
        <w:gridCol w:w="1776"/>
        <w:gridCol w:w="5853"/>
      </w:tblGrid>
      <w:tr>
        <w:tc>
          <w:tcPr>
            <w:tcW w:type="dxa" w:w="677"/>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776"/>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5853"/>
            <w:tcBorders>
              <w:top w:val="single" w:color="000000" w:sz="4"/>
              <w:left w:val="none" w:color="000000" w:sz="4"/>
              <w:bottom w:val="single" w:color="000000" w:sz="4"/>
              <w:right w:val="single" w:color="000000" w:sz="4"/>
            </w:tcBorders>
            <w:vAlign w:val="top"/>
          </w:tcPr>
          <w:p>
            <w:pPr>
              <w:jc w:val="center"/>
            </w:pPr>
            <w:r>
              <w:rPr>
                <w:b/>
                <w:color w:val="000000"/>
                <w:sz w:val="21"/>
              </w:rPr>
              <w:t>内</w:t>
            </w:r>
            <w:r>
              <w:rPr>
                <w:b/>
                <w:color w:val="000000"/>
                <w:sz w:val="21"/>
              </w:rPr>
              <w:t>容</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合同总额（含税）</w:t>
            </w:r>
          </w:p>
        </w:tc>
        <w:tc>
          <w:tcPr>
            <w:tcW w:type="dxa" w:w="5853"/>
            <w:tcBorders>
              <w:top w:val="none" w:color="000000" w:sz="4"/>
              <w:left w:val="none" w:color="000000" w:sz="4"/>
              <w:bottom w:val="single" w:color="000000" w:sz="4"/>
              <w:right w:val="single" w:color="000000" w:sz="4"/>
            </w:tcBorders>
            <w:vAlign w:val="top"/>
          </w:tcPr>
          <w:p>
            <w:pPr>
              <w:jc w:val="both"/>
            </w:pPr>
            <w:r>
              <w:rPr>
                <w:color w:val="000000"/>
                <w:sz w:val="21"/>
              </w:rPr>
              <w:t>人民币</w:t>
            </w:r>
            <w:r>
              <w:rPr>
                <w:color w:val="000000"/>
                <w:sz w:val="21"/>
              </w:rPr>
              <w:t>小写：</w:t>
            </w:r>
            <w:r>
              <w:rPr>
                <w:sz w:val="21"/>
                <w:u w:val="single"/>
              </w:rPr>
              <w:t xml:space="preserve">             </w:t>
            </w:r>
            <w:r>
              <w:rPr>
                <w:sz w:val="21"/>
              </w:rPr>
              <w:t xml:space="preserve">   </w:t>
            </w:r>
          </w:p>
          <w:p>
            <w:pPr>
              <w:jc w:val="both"/>
            </w:pPr>
            <w:r>
              <w:rPr>
                <w:color w:val="000000"/>
                <w:sz w:val="21"/>
              </w:rPr>
              <w:t>大写：</w:t>
            </w:r>
            <w:r>
              <w:rPr>
                <w:sz w:val="21"/>
                <w:u w:val="single"/>
              </w:rPr>
              <w:t xml:space="preserve">                          </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合同总额内容</w:t>
            </w:r>
          </w:p>
        </w:tc>
        <w:tc>
          <w:tcPr>
            <w:tcW w:type="dxa" w:w="5853"/>
            <w:tcBorders>
              <w:top w:val="none" w:color="000000" w:sz="4"/>
              <w:left w:val="none" w:color="000000" w:sz="4"/>
              <w:bottom w:val="single" w:color="000000" w:sz="4"/>
              <w:right w:val="single" w:color="000000" w:sz="4"/>
            </w:tcBorders>
            <w:vAlign w:val="top"/>
          </w:tcPr>
          <w:p>
            <w:pPr>
              <w:jc w:val="both"/>
            </w:pPr>
            <w:r>
              <w:rPr>
                <w:color w:val="000000"/>
                <w:sz w:val="21"/>
              </w:rPr>
              <w:t>1.</w:t>
            </w:r>
            <w:r>
              <w:rPr>
                <w:color w:val="000000"/>
                <w:sz w:val="21"/>
              </w:rPr>
              <w:t>合同总额包括</w:t>
            </w:r>
            <w:r>
              <w:rPr>
                <w:sz w:val="21"/>
              </w:rPr>
              <w:t>货物及零配件、运输费、装卸费、保险费、安装费、调试费、材料费、技术服务费（含联络费、培训费、保修费、计量校准费用）、各项税费（如涉及进口产品的含各进口产品环节税费及到甲方指定目的地费用）及合同实施过程中应预见和不可预见费等完成本采购内容所需的一切费用。</w:t>
            </w:r>
          </w:p>
          <w:p>
            <w:pPr>
              <w:jc w:val="both"/>
            </w:pPr>
            <w:r>
              <w:rPr>
                <w:sz w:val="21"/>
              </w:rPr>
              <w:t>2.</w:t>
            </w:r>
            <w:r>
              <w:rPr>
                <w:sz w:val="21"/>
              </w:rPr>
              <w:t>乙方在项目的实施过程中，甲方除了支付合同规定的款项外，一切合同规定外的费用将拒绝支付。</w:t>
            </w:r>
          </w:p>
          <w:p>
            <w:pPr>
              <w:jc w:val="both"/>
            </w:pPr>
            <w:r>
              <w:rPr>
                <w:color w:val="000000"/>
                <w:sz w:val="21"/>
              </w:rPr>
              <w:t>3.</w:t>
            </w:r>
            <w:r>
              <w:rPr>
                <w:color w:val="000000"/>
                <w:sz w:val="21"/>
              </w:rPr>
              <w:t>价格为固定不变价，天数为公历日。</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交货及安装地点</w:t>
            </w:r>
          </w:p>
        </w:tc>
        <w:tc>
          <w:tcPr>
            <w:tcW w:type="dxa" w:w="5853"/>
            <w:tcBorders>
              <w:top w:val="none" w:color="000000" w:sz="4"/>
              <w:left w:val="none" w:color="000000" w:sz="4"/>
              <w:bottom w:val="single" w:color="000000" w:sz="4"/>
              <w:right w:val="single" w:color="000000" w:sz="4"/>
            </w:tcBorders>
            <w:vAlign w:val="top"/>
          </w:tcPr>
          <w:p>
            <w:pPr>
              <w:jc w:val="both"/>
            </w:pPr>
            <w:r>
              <w:rPr>
                <w:color w:val="000000"/>
                <w:sz w:val="21"/>
              </w:rPr>
              <w:t>甲方（用户）指定地点。详细地址为：广东省佛山市</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交货期</w:t>
            </w:r>
          </w:p>
        </w:tc>
        <w:tc>
          <w:tcPr>
            <w:tcW w:type="dxa" w:w="5853"/>
            <w:tcBorders>
              <w:top w:val="none" w:color="000000" w:sz="4"/>
              <w:left w:val="none" w:color="000000" w:sz="4"/>
              <w:bottom w:val="single" w:color="000000" w:sz="4"/>
              <w:right w:val="single" w:color="000000" w:sz="4"/>
            </w:tcBorders>
            <w:vAlign w:val="top"/>
          </w:tcPr>
          <w:p>
            <w:pPr>
              <w:jc w:val="both"/>
            </w:pPr>
            <w:r>
              <w:rPr>
                <w:sz w:val="21"/>
              </w:rPr>
              <w:t>自合同签订之日起</w:t>
            </w:r>
            <w:r>
              <w:rPr>
                <w:sz w:val="21"/>
                <w:u w:val="single"/>
              </w:rPr>
              <w:t xml:space="preserve">        </w:t>
            </w:r>
            <w:r>
              <w:rPr>
                <w:sz w:val="21"/>
              </w:rPr>
              <w:t>天内交货并验收合格。</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付款方式</w:t>
            </w:r>
          </w:p>
        </w:tc>
        <w:tc>
          <w:tcPr>
            <w:tcW w:type="dxa" w:w="5853"/>
            <w:tcBorders>
              <w:top w:val="none" w:color="000000" w:sz="4"/>
              <w:left w:val="none" w:color="000000" w:sz="4"/>
              <w:bottom w:val="single" w:color="000000" w:sz="4"/>
              <w:right w:val="single" w:color="000000" w:sz="4"/>
            </w:tcBorders>
            <w:vAlign w:val="top"/>
          </w:tcPr>
          <w:p>
            <w:pPr>
              <w:jc w:val="both"/>
            </w:pPr>
            <w:r>
              <w:rPr>
                <w:sz w:val="21"/>
              </w:rPr>
              <w:t>一、若乙方为大型企业（以《中小企业声明函》为准）则按以下程序付款：</w:t>
            </w:r>
          </w:p>
          <w:p>
            <w:pPr>
              <w:jc w:val="both"/>
            </w:pPr>
            <w:r>
              <w:rPr>
                <w:sz w:val="21"/>
              </w:rPr>
              <w:t>设备安装调试结束，提交全部报告材料，调试完成并验收合格后</w:t>
            </w:r>
            <w:r>
              <w:rPr>
                <w:sz w:val="21"/>
              </w:rPr>
              <w:t>20</w:t>
            </w:r>
            <w:r>
              <w:rPr>
                <w:sz w:val="21"/>
              </w:rPr>
              <w:t>天内，支付合同总价的</w:t>
            </w:r>
            <w:r>
              <w:rPr>
                <w:sz w:val="21"/>
              </w:rPr>
              <w:t>100%</w:t>
            </w:r>
            <w:r>
              <w:rPr>
                <w:sz w:val="21"/>
              </w:rPr>
              <w:t>。</w:t>
            </w:r>
          </w:p>
          <w:p>
            <w:pPr>
              <w:jc w:val="both"/>
            </w:pPr>
            <w:r>
              <w:rPr>
                <w:sz w:val="21"/>
              </w:rPr>
              <w:t>二、若乙方为中小企业（以《中小企业声明函》为准）则按以下程序付款：</w:t>
            </w:r>
          </w:p>
          <w:p>
            <w:pPr>
              <w:jc w:val="both"/>
            </w:pPr>
            <w:r>
              <w:rPr>
                <w:sz w:val="21"/>
              </w:rPr>
              <w:t>1.</w:t>
            </w:r>
            <w:r>
              <w:rPr>
                <w:sz w:val="21"/>
              </w:rPr>
              <w:t>预付款：签订合同后</w:t>
            </w:r>
            <w:r>
              <w:rPr>
                <w:sz w:val="21"/>
                <w:u w:val="single"/>
              </w:rPr>
              <w:t>5</w:t>
            </w:r>
            <w:r>
              <w:rPr>
                <w:sz w:val="21"/>
              </w:rPr>
              <w:t>个工作日内，支付合同总价的</w:t>
            </w:r>
            <w:r>
              <w:rPr>
                <w:sz w:val="21"/>
              </w:rPr>
              <w:t>3</w:t>
            </w:r>
            <w:r>
              <w:rPr>
                <w:sz w:val="21"/>
                <w:u w:val="single"/>
              </w:rPr>
              <w:t>0</w:t>
            </w:r>
            <w:r>
              <w:rPr>
                <w:color w:val="000000"/>
                <w:sz w:val="21"/>
                <w:u w:val="single"/>
              </w:rPr>
              <w:t>%</w:t>
            </w:r>
            <w:r>
              <w:rPr>
                <w:color w:val="000000"/>
                <w:sz w:val="21"/>
              </w:rPr>
              <w:t>；</w:t>
            </w:r>
          </w:p>
          <w:p>
            <w:pPr>
              <w:jc w:val="both"/>
            </w:pPr>
            <w:r>
              <w:rPr>
                <w:color w:val="000000"/>
                <w:sz w:val="21"/>
              </w:rPr>
              <w:t>2.</w:t>
            </w:r>
            <w:r>
              <w:rPr>
                <w:color w:val="000000"/>
                <w:sz w:val="21"/>
              </w:rPr>
              <w:t>设备安装调试结束，提交全部报告材料，调试完成并验收合格后</w:t>
            </w:r>
            <w:r>
              <w:rPr>
                <w:color w:val="000000"/>
                <w:sz w:val="21"/>
                <w:u w:val="single"/>
              </w:rPr>
              <w:t>15</w:t>
            </w:r>
            <w:r>
              <w:rPr>
                <w:color w:val="000000"/>
                <w:sz w:val="21"/>
                <w:u w:val="single"/>
              </w:rPr>
              <w:t>天内</w:t>
            </w:r>
            <w:r>
              <w:rPr>
                <w:color w:val="000000"/>
                <w:sz w:val="21"/>
              </w:rPr>
              <w:t>，支付至合同总价的</w:t>
            </w:r>
            <w:r>
              <w:rPr>
                <w:color w:val="000000"/>
                <w:sz w:val="21"/>
              </w:rPr>
              <w:t>7</w:t>
            </w:r>
            <w:r>
              <w:rPr>
                <w:color w:val="000000"/>
                <w:sz w:val="21"/>
                <w:u w:val="single"/>
              </w:rPr>
              <w:t>0</w:t>
            </w:r>
            <w:r>
              <w:rPr>
                <w:color w:val="000000"/>
                <w:sz w:val="21"/>
              </w:rPr>
              <w:t>%</w:t>
            </w:r>
            <w:r>
              <w:rPr>
                <w:color w:val="000000"/>
                <w:sz w:val="21"/>
              </w:rPr>
              <w:t>；</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6.</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付款要求</w:t>
            </w:r>
          </w:p>
        </w:tc>
        <w:tc>
          <w:tcPr>
            <w:tcW w:type="dxa" w:w="5853"/>
            <w:tcBorders>
              <w:top w:val="non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乙方须向甲方提供依法纳税的发票。</w:t>
            </w:r>
          </w:p>
          <w:p>
            <w:pPr>
              <w:jc w:val="left"/>
            </w:pPr>
            <w:r>
              <w:rPr>
                <w:color w:val="000000"/>
                <w:sz w:val="21"/>
              </w:rPr>
              <w:t>2.</w:t>
            </w:r>
            <w:r>
              <w:rPr>
                <w:color w:val="000000"/>
                <w:sz w:val="21"/>
              </w:rPr>
              <w:t>货款以转账方式转入乙方的银行账户。</w:t>
            </w:r>
          </w:p>
          <w:p>
            <w:pPr>
              <w:jc w:val="left"/>
            </w:pPr>
            <w:r>
              <w:rPr>
                <w:color w:val="000000"/>
                <w:sz w:val="21"/>
              </w:rPr>
              <w:t>3.</w:t>
            </w:r>
            <w:r>
              <w:rPr>
                <w:color w:val="000000"/>
                <w:sz w:val="21"/>
              </w:rPr>
              <w:t>收款方、出具发票方、合同乙方均必须与中标（成交）供应商名称一致。</w:t>
            </w:r>
          </w:p>
          <w:p>
            <w:pPr>
              <w:jc w:val="both"/>
            </w:pPr>
            <w:r>
              <w:rPr>
                <w:sz w:val="21"/>
              </w:rPr>
              <w:t>4.</w:t>
            </w:r>
            <w:r>
              <w:rPr>
                <w:sz w:val="21"/>
              </w:rPr>
              <w:t>乙方应理解政府部门付款的相关程序，因甲方使用的是财政资金，甲方在前款规定的付款时间为向政府采购支付部门提出办理财政支付申请手续的时间（不含政府财政支付部门审核的时间），在规定时间内提出支付申请手续后即视为甲方已经按期支付。付款期间如因特殊情况需调整，由双方协商处理。</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7.</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5853"/>
            <w:tcBorders>
              <w:top w:val="none" w:color="000000" w:sz="4"/>
              <w:left w:val="none" w:color="000000" w:sz="4"/>
              <w:bottom w:val="single" w:color="000000" w:sz="4"/>
              <w:right w:val="single" w:color="000000" w:sz="4"/>
            </w:tcBorders>
            <w:vAlign w:val="top"/>
          </w:tcPr>
          <w:p>
            <w:pPr>
              <w:jc w:val="both"/>
            </w:pPr>
            <w:r>
              <w:rPr>
                <w:color w:val="000000"/>
                <w:sz w:val="21"/>
              </w:rPr>
              <w:t>不收取</w:t>
            </w:r>
          </w:p>
        </w:tc>
      </w:tr>
    </w:tbl>
    <w:p>
      <w:pPr>
        <w:jc w:val="both"/>
      </w:pPr>
    </w:p>
    <w:p>
      <w:pPr>
        <w:jc w:val="both"/>
      </w:pPr>
      <w:r>
        <w:rPr>
          <w:b/>
          <w:color w:val="000000"/>
          <w:sz w:val="21"/>
        </w:rPr>
        <w:t>三、备品备件要求</w:t>
      </w:r>
    </w:p>
    <w:p>
      <w:pPr>
        <w:jc w:val="both"/>
      </w:pPr>
      <w:r>
        <w:rPr>
          <w:sz w:val="21"/>
        </w:rPr>
        <w:t>乙方应对本项目的备品备件做好充足准备。质保期结束后，保证以成本价提供备品备件和维修服务，当发生故障</w:t>
      </w:r>
      <w:r>
        <w:rPr>
          <w:sz w:val="21"/>
        </w:rPr>
        <w:t xml:space="preserve"> </w:t>
      </w:r>
      <w:r>
        <w:rPr>
          <w:sz w:val="21"/>
        </w:rPr>
        <w:t>时，乙方应按质量保证期内同样的要求进行维修处理。</w:t>
      </w:r>
    </w:p>
    <w:p>
      <w:pPr>
        <w:jc w:val="both"/>
      </w:pPr>
      <w:r>
        <w:rPr>
          <w:b/>
          <w:color w:val="000000"/>
          <w:sz w:val="21"/>
        </w:rPr>
        <w:t>四、商务条款</w:t>
      </w:r>
    </w:p>
    <w:p>
      <w:pPr>
        <w:jc w:val="both"/>
      </w:pPr>
      <w:r>
        <w:rPr>
          <w:sz w:val="21"/>
        </w:rPr>
        <w:t>乙方在项目过程中（如货物安装、电路接线等）必须采取足够的安全措施，确保施工的安全，并自</w:t>
      </w:r>
      <w:r>
        <w:rPr>
          <w:sz w:val="21"/>
        </w:rPr>
        <w:t xml:space="preserve"> </w:t>
      </w:r>
      <w:r>
        <w:rPr>
          <w:sz w:val="21"/>
        </w:rPr>
        <w:t>行负责相关安全责任。施工完毕后需清理好现场</w:t>
      </w:r>
      <w:r>
        <w:rPr>
          <w:sz w:val="21"/>
        </w:rPr>
        <w:t>,</w:t>
      </w:r>
      <w:r>
        <w:rPr>
          <w:sz w:val="21"/>
        </w:rPr>
        <w:t>将所有产生的垃圾带走。</w:t>
      </w:r>
    </w:p>
    <w:p>
      <w:pPr>
        <w:jc w:val="both"/>
      </w:pPr>
      <w:r>
        <w:rPr>
          <w:b/>
          <w:color w:val="000000"/>
          <w:sz w:val="21"/>
        </w:rPr>
        <w:t>五、包装、保险及发运、保管要求：</w:t>
      </w:r>
    </w:p>
    <w:p>
      <w:pPr>
        <w:jc w:val="both"/>
      </w:pPr>
      <w:r>
        <w:rPr>
          <w:sz w:val="21"/>
        </w:rPr>
        <w:t>1.</w:t>
      </w:r>
      <w:r>
        <w:rPr>
          <w:sz w:val="21"/>
        </w:rPr>
        <w:t>设备材料的包装必须是制造商原厂包装，其包装均应有良好的防湿、防锈、防潮、防雨、防腐及防碰撞的措施。凡由于包装不良造成的损失和由此产生的费用均由乙方承担；</w:t>
      </w:r>
    </w:p>
    <w:p>
      <w:pPr>
        <w:jc w:val="both"/>
      </w:pPr>
      <w:r>
        <w:rPr>
          <w:sz w:val="21"/>
        </w:rPr>
        <w:t>2.</w:t>
      </w:r>
      <w:r>
        <w:rPr>
          <w:sz w:val="21"/>
        </w:rPr>
        <w:t>乙方负责将设备材料货到现场过程中的全部运输，包括装卸车、货物现场的搬运；</w:t>
      </w:r>
    </w:p>
    <w:p>
      <w:pPr>
        <w:jc w:val="both"/>
      </w:pPr>
      <w:r>
        <w:rPr>
          <w:sz w:val="21"/>
        </w:rPr>
        <w:t>3.</w:t>
      </w:r>
      <w:r>
        <w:rPr>
          <w:sz w:val="21"/>
        </w:rPr>
        <w:t>各种设备必须提供装箱清单，按装箱清单验收货物；</w:t>
      </w:r>
    </w:p>
    <w:p>
      <w:pPr>
        <w:jc w:val="both"/>
      </w:pPr>
      <w:r>
        <w:rPr>
          <w:sz w:val="21"/>
        </w:rPr>
        <w:t>4.</w:t>
      </w:r>
      <w:r>
        <w:rPr>
          <w:sz w:val="21"/>
        </w:rPr>
        <w:t>货物在现场的保管由乙方负责，直至项目安装、验收完毕；</w:t>
      </w:r>
    </w:p>
    <w:p>
      <w:pPr>
        <w:jc w:val="both"/>
      </w:pPr>
      <w:r>
        <w:rPr>
          <w:sz w:val="21"/>
        </w:rPr>
        <w:t>5.</w:t>
      </w:r>
      <w:r>
        <w:rPr>
          <w:sz w:val="21"/>
        </w:rPr>
        <w:t>货物在系统安装调试验收合格前的保险由乙方负责，乙方负责其派出的现场服务人员人身意外责任，并应为服务人员购买相关保险；</w:t>
      </w:r>
    </w:p>
    <w:p>
      <w:pPr>
        <w:jc w:val="both"/>
      </w:pPr>
      <w:r>
        <w:rPr>
          <w:sz w:val="21"/>
        </w:rPr>
        <w:t>6.</w:t>
      </w:r>
      <w:r>
        <w:rPr>
          <w:sz w:val="21"/>
        </w:rPr>
        <w:t>设备至甲方指定的使用现场的包装、保险及发运等环节和费用均由乙方负责。</w:t>
      </w:r>
    </w:p>
    <w:p>
      <w:pPr>
        <w:jc w:val="both"/>
      </w:pPr>
      <w:r>
        <w:rPr>
          <w:b/>
          <w:color w:val="000000"/>
          <w:sz w:val="21"/>
        </w:rPr>
        <w:t>六、培训：</w:t>
      </w:r>
    </w:p>
    <w:p>
      <w:pPr>
        <w:jc w:val="both"/>
      </w:pPr>
      <w:r>
        <w:rPr>
          <w:color w:val="000000"/>
          <w:sz w:val="21"/>
        </w:rPr>
        <w:t xml:space="preserve">1.  </w:t>
      </w:r>
      <w:r>
        <w:rPr>
          <w:color w:val="000000"/>
          <w:sz w:val="21"/>
        </w:rPr>
        <w:t>乙方须根据甲方的要求安排熟悉本项目的专业技术人员在甲方指定的地点（佛山市内）向甲方提供完备、全面的产品使用培训，培训内容包括设备的参数的设置、操作、维护保养、应急处理、简单故障排除等，确保甲方能够对设备、系统有足够的了解，能够独立进行日常操作、管理和维护；</w:t>
      </w:r>
    </w:p>
    <w:p>
      <w:pPr>
        <w:jc w:val="both"/>
      </w:pPr>
      <w:r>
        <w:rPr>
          <w:color w:val="000000"/>
          <w:sz w:val="21"/>
        </w:rPr>
        <w:t>2.</w:t>
      </w:r>
      <w:r>
        <w:rPr>
          <w:sz w:val="21"/>
        </w:rPr>
        <w:t xml:space="preserve">  </w:t>
      </w:r>
      <w:r>
        <w:rPr>
          <w:color w:val="000000"/>
          <w:sz w:val="21"/>
        </w:rPr>
        <w:t>乙方必须为所有被培训人员提供培训使用的文字资料和讲义等相关用品；</w:t>
      </w:r>
    </w:p>
    <w:p>
      <w:pPr>
        <w:jc w:val="both"/>
      </w:pPr>
      <w:r>
        <w:rPr>
          <w:color w:val="000000"/>
          <w:sz w:val="21"/>
        </w:rPr>
        <w:t xml:space="preserve">3.  </w:t>
      </w:r>
      <w:r>
        <w:rPr>
          <w:color w:val="000000"/>
          <w:sz w:val="21"/>
        </w:rPr>
        <w:t>所有的培训费用包括差旅、食宿、教材、资料、场地等由乙方负责，均包含在合同金额中。</w:t>
      </w:r>
    </w:p>
    <w:p>
      <w:pPr>
        <w:jc w:val="both"/>
      </w:pPr>
      <w:r>
        <w:rPr>
          <w:b/>
          <w:color w:val="000000"/>
          <w:sz w:val="21"/>
        </w:rPr>
        <w:t>七、验收标准与要求：</w:t>
      </w:r>
    </w:p>
    <w:p>
      <w:pPr>
        <w:jc w:val="both"/>
      </w:pPr>
      <w:r>
        <w:rPr>
          <w:color w:val="000000"/>
          <w:sz w:val="21"/>
        </w:rPr>
        <w:t>(</w:t>
      </w:r>
      <w:r>
        <w:rPr>
          <w:color w:val="000000"/>
          <w:sz w:val="21"/>
        </w:rPr>
        <w:t>一</w:t>
      </w:r>
      <w:r>
        <w:rPr>
          <w:color w:val="000000"/>
          <w:sz w:val="21"/>
        </w:rPr>
        <w:t>)</w:t>
      </w:r>
      <w:r>
        <w:rPr>
          <w:color w:val="000000"/>
          <w:sz w:val="21"/>
        </w:rPr>
        <w:t>机械设备验收</w:t>
      </w:r>
    </w:p>
    <w:p>
      <w:pPr>
        <w:jc w:val="both"/>
      </w:pPr>
      <w:r>
        <w:rPr>
          <w:color w:val="000000"/>
          <w:sz w:val="21"/>
        </w:rPr>
        <w:t>1.</w:t>
      </w:r>
      <w:r>
        <w:rPr>
          <w:sz w:val="21"/>
        </w:rPr>
        <w:t xml:space="preserve">  </w:t>
      </w:r>
      <w:r>
        <w:rPr>
          <w:color w:val="000000"/>
          <w:sz w:val="21"/>
        </w:rPr>
        <w:t>全部合同货物到达交货地点且甲方收到乙方验收建议之日起</w:t>
      </w:r>
      <w:r>
        <w:rPr>
          <w:color w:val="000000"/>
          <w:sz w:val="21"/>
        </w:rPr>
        <w:t>7</w:t>
      </w:r>
      <w:r>
        <w:rPr>
          <w:color w:val="000000"/>
          <w:sz w:val="21"/>
        </w:rPr>
        <w:t>日内按照合同的约定对履约情况进行</w:t>
      </w:r>
      <w:r>
        <w:rPr>
          <w:sz w:val="21"/>
        </w:rPr>
        <w:t xml:space="preserve"> </w:t>
      </w:r>
      <w:r>
        <w:rPr>
          <w:color w:val="000000"/>
          <w:sz w:val="21"/>
        </w:rPr>
        <w:t>验收。</w:t>
      </w:r>
    </w:p>
    <w:p>
      <w:pPr>
        <w:jc w:val="both"/>
      </w:pPr>
      <w:r>
        <w:rPr>
          <w:color w:val="000000"/>
          <w:sz w:val="21"/>
        </w:rPr>
        <w:t>2.</w:t>
      </w:r>
      <w:r>
        <w:rPr>
          <w:sz w:val="21"/>
        </w:rPr>
        <w:t xml:space="preserve">  </w:t>
      </w:r>
      <w:r>
        <w:rPr>
          <w:color w:val="000000"/>
          <w:sz w:val="21"/>
        </w:rPr>
        <w:t>设备验收在甲方和乙方双方共同参与下按国家有关的规定、规范进行；</w:t>
      </w:r>
    </w:p>
    <w:p>
      <w:pPr>
        <w:jc w:val="both"/>
      </w:pPr>
      <w:r>
        <w:rPr>
          <w:color w:val="000000"/>
          <w:sz w:val="21"/>
        </w:rPr>
        <w:t>3.</w:t>
      </w:r>
      <w:r>
        <w:rPr>
          <w:sz w:val="21"/>
        </w:rPr>
        <w:t xml:space="preserve">  </w:t>
      </w:r>
      <w:r>
        <w:rPr>
          <w:color w:val="000000"/>
          <w:sz w:val="21"/>
        </w:rPr>
        <w:t>验收时如发现所交付的设备有短装、次品、损坏或其它不符合本合同规定之情形者，甲方应作出详</w:t>
      </w:r>
      <w:r>
        <w:rPr>
          <w:sz w:val="21"/>
        </w:rPr>
        <w:t xml:space="preserve">           </w:t>
      </w:r>
      <w:r>
        <w:rPr>
          <w:color w:val="000000"/>
          <w:sz w:val="21"/>
        </w:rPr>
        <w:t>尽的现场记录，或由甲方、乙方双方签署备忘录。此现场记录或备忘录可用作补充、缺失和更换损坏部件的有效证据。因此产生的有关费用由乙方承担；</w:t>
      </w:r>
    </w:p>
    <w:p>
      <w:pPr>
        <w:jc w:val="both"/>
      </w:pPr>
      <w:r>
        <w:rPr>
          <w:color w:val="000000"/>
          <w:sz w:val="21"/>
        </w:rPr>
        <w:t>4.</w:t>
      </w:r>
      <w:r>
        <w:rPr>
          <w:sz w:val="21"/>
        </w:rPr>
        <w:t xml:space="preserve">  </w:t>
      </w:r>
      <w:r>
        <w:rPr>
          <w:color w:val="000000"/>
          <w:sz w:val="21"/>
        </w:rPr>
        <w:t>如果合同设备运输和安装过程中因事故造成货物短缺、损坏，乙方应及时安排补货、换货，以保证合同设备安装的成功完成。换货的相关费用由乙方承担；</w:t>
      </w:r>
    </w:p>
    <w:p>
      <w:pPr>
        <w:jc w:val="both"/>
      </w:pPr>
      <w:r>
        <w:rPr>
          <w:color w:val="000000"/>
          <w:sz w:val="21"/>
        </w:rPr>
        <w:t>5.</w:t>
      </w:r>
      <w:r>
        <w:rPr>
          <w:sz w:val="21"/>
        </w:rPr>
        <w:t xml:space="preserve">  </w:t>
      </w:r>
      <w:r>
        <w:rPr>
          <w:color w:val="000000"/>
          <w:sz w:val="21"/>
        </w:rPr>
        <w:t>乙方保证合同项下提供的设备不侵犯任何第三方的专利、商标或版权。否则，乙方须承担对第三方的专利或版权的侵权责任并承担因此而发生的所有费用。</w:t>
      </w:r>
    </w:p>
    <w:p>
      <w:pPr>
        <w:jc w:val="both"/>
      </w:pPr>
      <w:r>
        <w:rPr>
          <w:color w:val="000000"/>
          <w:sz w:val="21"/>
        </w:rPr>
        <w:t>(</w:t>
      </w:r>
      <w:r>
        <w:rPr>
          <w:color w:val="000000"/>
          <w:sz w:val="21"/>
        </w:rPr>
        <w:t>二</w:t>
      </w:r>
      <w:r>
        <w:rPr>
          <w:color w:val="000000"/>
          <w:sz w:val="21"/>
        </w:rPr>
        <w:t>)</w:t>
      </w:r>
      <w:r>
        <w:rPr>
          <w:color w:val="000000"/>
          <w:sz w:val="21"/>
        </w:rPr>
        <w:t>交付验收标准依次序对照适用标准</w:t>
      </w:r>
    </w:p>
    <w:p>
      <w:pPr>
        <w:jc w:val="both"/>
      </w:pPr>
      <w:r>
        <w:rPr>
          <w:color w:val="000000"/>
          <w:sz w:val="21"/>
        </w:rPr>
        <w:t>1.</w:t>
      </w:r>
      <w:r>
        <w:rPr>
          <w:sz w:val="21"/>
        </w:rPr>
        <w:t xml:space="preserve">  </w:t>
      </w:r>
      <w:r>
        <w:rPr>
          <w:color w:val="000000"/>
          <w:sz w:val="21"/>
        </w:rPr>
        <w:t>符合中华人民共和国国家安全质量标准、环保标准或行业标准；</w:t>
      </w:r>
    </w:p>
    <w:p>
      <w:pPr>
        <w:jc w:val="both"/>
      </w:pPr>
      <w:r>
        <w:rPr>
          <w:color w:val="000000"/>
          <w:sz w:val="21"/>
        </w:rPr>
        <w:t>2.</w:t>
      </w:r>
      <w:r>
        <w:rPr>
          <w:sz w:val="21"/>
        </w:rPr>
        <w:t xml:space="preserve">  </w:t>
      </w:r>
      <w:r>
        <w:rPr>
          <w:color w:val="000000"/>
          <w:sz w:val="21"/>
        </w:rPr>
        <w:t>符合公开招标和响应承诺中甲方认可的合理最佳配置、参数及各项要求；</w:t>
      </w:r>
    </w:p>
    <w:p>
      <w:pPr>
        <w:jc w:val="both"/>
      </w:pPr>
      <w:r>
        <w:rPr>
          <w:color w:val="000000"/>
          <w:sz w:val="21"/>
        </w:rPr>
        <w:t xml:space="preserve">3.  </w:t>
      </w:r>
      <w:r>
        <w:rPr>
          <w:color w:val="000000"/>
          <w:sz w:val="21"/>
        </w:rPr>
        <w:t>中华人民共和国国家标准。</w:t>
      </w:r>
    </w:p>
    <w:p>
      <w:pPr>
        <w:jc w:val="both"/>
      </w:pPr>
      <w:r>
        <w:rPr>
          <w:color w:val="000000"/>
          <w:sz w:val="21"/>
        </w:rPr>
        <w:t>(</w:t>
      </w:r>
      <w:r>
        <w:rPr>
          <w:color w:val="000000"/>
          <w:sz w:val="21"/>
        </w:rPr>
        <w:t>三</w:t>
      </w:r>
      <w:r>
        <w:rPr>
          <w:color w:val="000000"/>
          <w:sz w:val="21"/>
        </w:rPr>
        <w:t>)</w:t>
      </w:r>
      <w:r>
        <w:rPr>
          <w:color w:val="000000"/>
          <w:sz w:val="21"/>
        </w:rPr>
        <w:t>机械设备要求</w:t>
      </w:r>
    </w:p>
    <w:p>
      <w:pPr>
        <w:jc w:val="both"/>
      </w:pPr>
      <w:r>
        <w:rPr>
          <w:color w:val="000000"/>
          <w:sz w:val="21"/>
        </w:rPr>
        <w:t>1.</w:t>
      </w:r>
      <w:r>
        <w:rPr>
          <w:sz w:val="21"/>
        </w:rPr>
        <w:t xml:space="preserve">  </w:t>
      </w:r>
      <w:r>
        <w:rPr>
          <w:color w:val="000000"/>
          <w:sz w:val="21"/>
        </w:rPr>
        <w:t>货物为原制造商制造的全新产品，整机无污染，无侵权行为、表面无划损、无任何缺陷隐患，在中国境内可依常规安全合法使用。</w:t>
      </w:r>
    </w:p>
    <w:p>
      <w:pPr>
        <w:jc w:val="both"/>
      </w:pPr>
      <w:r>
        <w:rPr>
          <w:color w:val="000000"/>
          <w:sz w:val="21"/>
        </w:rPr>
        <w:t>2.</w:t>
      </w:r>
      <w:r>
        <w:rPr>
          <w:sz w:val="21"/>
        </w:rPr>
        <w:t xml:space="preserve">  </w:t>
      </w:r>
      <w:r>
        <w:rPr>
          <w:color w:val="000000"/>
          <w:sz w:val="21"/>
        </w:rPr>
        <w:t>货物为原厂商未启封全新包装，具出厂合格证，序列号、包装箱号与出厂批号一致，并可追索查阅。</w:t>
      </w:r>
    </w:p>
    <w:p>
      <w:pPr>
        <w:jc w:val="both"/>
      </w:pPr>
      <w:r>
        <w:rPr>
          <w:color w:val="000000"/>
          <w:sz w:val="21"/>
        </w:rPr>
        <w:t>3.</w:t>
      </w:r>
      <w:r>
        <w:rPr>
          <w:sz w:val="21"/>
        </w:rPr>
        <w:t xml:space="preserve">  </w:t>
      </w:r>
      <w:r>
        <w:rPr>
          <w:color w:val="000000"/>
          <w:sz w:val="21"/>
        </w:rPr>
        <w:t>有关键主机设备的用户手册、保修手册、有关单证资料及配备件、随机工具等，使用操作及安全须知等重要资料应附有中文说明。</w:t>
      </w:r>
    </w:p>
    <w:p>
      <w:pPr>
        <w:jc w:val="both"/>
      </w:pPr>
      <w:r>
        <w:rPr>
          <w:b/>
          <w:color w:val="000000"/>
          <w:sz w:val="21"/>
        </w:rPr>
        <w:t>八、安装与调试：</w:t>
      </w:r>
    </w:p>
    <w:p>
      <w:pPr>
        <w:jc w:val="both"/>
      </w:pPr>
      <w:r>
        <w:rPr>
          <w:color w:val="000000"/>
          <w:sz w:val="21"/>
        </w:rPr>
        <w:t>以符合采购文件要求和响应承诺的前提下，乙方将设备（系统）安装并调试至正常运行的最佳状态且双方均认为满意。</w:t>
      </w:r>
    </w:p>
    <w:p>
      <w:pPr>
        <w:jc w:val="both"/>
      </w:pPr>
      <w:r>
        <w:rPr>
          <w:b/>
          <w:color w:val="000000"/>
          <w:sz w:val="21"/>
        </w:rPr>
        <w:t>九、质保期及售后服务要求：</w:t>
      </w:r>
    </w:p>
    <w:p>
      <w:pPr>
        <w:jc w:val="both"/>
      </w:pPr>
      <w:r>
        <w:rPr>
          <w:sz w:val="21"/>
        </w:rPr>
        <w:t>1.</w:t>
      </w:r>
      <w:r>
        <w:rPr>
          <w:sz w:val="21"/>
        </w:rPr>
        <w:t>质量保证期（简称</w:t>
      </w:r>
      <w:r>
        <w:rPr>
          <w:sz w:val="21"/>
        </w:rPr>
        <w:t>“</w:t>
      </w:r>
      <w:r>
        <w:rPr>
          <w:sz w:val="21"/>
        </w:rPr>
        <w:t>质保期</w:t>
      </w:r>
      <w:r>
        <w:rPr>
          <w:sz w:val="21"/>
        </w:rPr>
        <w:t>”</w:t>
      </w:r>
      <w:r>
        <w:rPr>
          <w:sz w:val="21"/>
        </w:rPr>
        <w:t>）以所有设备按产品说明书的要求为准，自交付验收合格之日起计不少于</w:t>
      </w:r>
      <w:r>
        <w:rPr>
          <w:sz w:val="21"/>
          <w:u w:val="single"/>
        </w:rPr>
        <w:t xml:space="preserve">     </w:t>
      </w:r>
      <w:r>
        <w:rPr>
          <w:sz w:val="21"/>
        </w:rPr>
        <w:t>年，质保期内乙方对所供货物实行包修、包换、包退、包维护保养，期满后可同时提供终身维修保养服务。</w:t>
      </w:r>
    </w:p>
    <w:p>
      <w:pPr>
        <w:jc w:val="both"/>
      </w:pPr>
      <w:r>
        <w:rPr>
          <w:sz w:val="21"/>
        </w:rPr>
        <w:t>2.</w:t>
      </w:r>
      <w:r>
        <w:rPr>
          <w:sz w:val="21"/>
        </w:rPr>
        <w:t>质保期内发生的质量问题，由乙方负责免费解决（因甲方使用不当或其他人为因素造成的故障除外）。如货物因自身故障致停用时间累计超过</w:t>
      </w:r>
      <w:r>
        <w:rPr>
          <w:sz w:val="21"/>
        </w:rPr>
        <w:t>20</w:t>
      </w:r>
      <w:r>
        <w:rPr>
          <w:sz w:val="21"/>
        </w:rPr>
        <w:t>天时，则质保期在状态恢复正常时重新计算或对故障设备予以重新更换。</w:t>
      </w:r>
    </w:p>
    <w:p>
      <w:pPr>
        <w:jc w:val="both"/>
      </w:pPr>
      <w:r>
        <w:rPr>
          <w:sz w:val="21"/>
        </w:rPr>
        <w:t>3.</w:t>
      </w:r>
      <w:r>
        <w:rPr>
          <w:sz w:val="21"/>
        </w:rPr>
        <w:t>任何时候，乙方均不能免除因货物本身的缺陷所应负的责任。</w:t>
      </w:r>
    </w:p>
    <w:p>
      <w:pPr>
        <w:jc w:val="both"/>
      </w:pPr>
      <w:r>
        <w:rPr>
          <w:sz w:val="21"/>
        </w:rPr>
        <w:t>4.</w:t>
      </w:r>
      <w:r>
        <w:rPr>
          <w:sz w:val="21"/>
        </w:rPr>
        <w:t>质保期内乙方提供上门免费服务，在质保期内设置每周</w:t>
      </w:r>
      <w:r>
        <w:rPr>
          <w:sz w:val="21"/>
        </w:rPr>
        <w:t>7</w:t>
      </w:r>
      <w:r>
        <w:rPr>
          <w:sz w:val="21"/>
        </w:rPr>
        <w:t>天</w:t>
      </w:r>
      <w:r>
        <w:rPr>
          <w:sz w:val="21"/>
        </w:rPr>
        <w:t>×24</w:t>
      </w:r>
      <w:r>
        <w:rPr>
          <w:sz w:val="21"/>
        </w:rPr>
        <w:t>小时服务专线和长期的免费技术支持，对甲方的服务通知，乙方必须在接报后</w:t>
      </w:r>
      <w:r>
        <w:rPr>
          <w:sz w:val="21"/>
        </w:rPr>
        <w:t>1</w:t>
      </w:r>
      <w:r>
        <w:rPr>
          <w:sz w:val="21"/>
        </w:rPr>
        <w:t>小时内响应，</w:t>
      </w:r>
      <w:r>
        <w:rPr>
          <w:sz w:val="21"/>
        </w:rPr>
        <w:t>72</w:t>
      </w:r>
      <w:r>
        <w:rPr>
          <w:sz w:val="21"/>
        </w:rPr>
        <w:t>小时内到达现场，</w:t>
      </w:r>
      <w:r>
        <w:rPr>
          <w:sz w:val="21"/>
        </w:rPr>
        <w:t>6</w:t>
      </w:r>
      <w:r>
        <w:rPr>
          <w:sz w:val="21"/>
        </w:rPr>
        <w:t>天内处理完毕。若故障规定时间内未能处理完毕的，乙方必须免费提供同等的设备予甲方临时使用或采取应急措施解决，不得影响甲方的正常工作业务。</w:t>
      </w:r>
    </w:p>
    <w:p>
      <w:pPr>
        <w:jc w:val="both"/>
      </w:pPr>
      <w:r>
        <w:rPr>
          <w:b/>
          <w:color w:val="000000"/>
          <w:sz w:val="21"/>
        </w:rPr>
        <w:t>十、知识产权和保密要求：</w:t>
      </w:r>
    </w:p>
    <w:p>
      <w:pPr>
        <w:jc w:val="both"/>
      </w:pPr>
      <w:r>
        <w:rPr>
          <w:sz w:val="21"/>
        </w:rPr>
        <w:t>1.</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jc w:val="both"/>
      </w:pPr>
      <w:r>
        <w:rPr>
          <w:sz w:val="21"/>
        </w:rPr>
        <w:t>2.</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1</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sz w:val="21"/>
        </w:rPr>
        <w:t>2</w:t>
      </w:r>
      <w:r>
        <w:rPr>
          <w:sz w:val="21"/>
        </w:rPr>
        <w:t>）除了合同本身之外，上款所列举的任何物件均是甲方的财产。如果甲方有要求，乙方在完成合同后应将这些物件及全部复制件还给甲方。</w:t>
      </w:r>
    </w:p>
    <w:p>
      <w:pPr>
        <w:jc w:val="both"/>
      </w:pPr>
      <w:r>
        <w:rPr>
          <w:b/>
          <w:color w:val="000000"/>
          <w:sz w:val="21"/>
        </w:rPr>
        <w:t>十一、违约责任：</w:t>
      </w:r>
    </w:p>
    <w:p>
      <w:pPr>
        <w:jc w:val="both"/>
      </w:pPr>
      <w:r>
        <w:rPr>
          <w:sz w:val="21"/>
        </w:rPr>
        <w:t>1.</w:t>
      </w:r>
      <w:r>
        <w:rPr>
          <w:sz w:val="21"/>
        </w:rPr>
        <w:t>乙方交付的货物不符合采购文件、投标文件或本合同规定的，甲方有权拒收，并且乙方须向甲方支付本合同总价</w:t>
      </w:r>
      <w:r>
        <w:rPr>
          <w:sz w:val="21"/>
        </w:rPr>
        <w:t>5%</w:t>
      </w:r>
      <w:r>
        <w:rPr>
          <w:sz w:val="21"/>
        </w:rPr>
        <w:t>的违约金并在甲方规定的期限内更正，乙方不予更正或更正后仍不符合合同约定的，甲方有权解除合同，要求乙方支付合同总额</w:t>
      </w:r>
      <w:r>
        <w:rPr>
          <w:sz w:val="21"/>
        </w:rPr>
        <w:t>30%</w:t>
      </w:r>
      <w:r>
        <w:rPr>
          <w:sz w:val="21"/>
        </w:rPr>
        <w:t>的违约金，造成甲方其他损失的，乙方应予以赔偿。</w:t>
      </w:r>
    </w:p>
    <w:p>
      <w:pPr>
        <w:jc w:val="both"/>
      </w:pPr>
      <w:r>
        <w:rPr>
          <w:sz w:val="21"/>
        </w:rPr>
        <w:t>2.</w:t>
      </w:r>
      <w:r>
        <w:rPr>
          <w:sz w:val="21"/>
        </w:rPr>
        <w:t>乙方未能按本合同规定的交货时间交付货物，从逾期之日起每日按本合同总价万分之五的数额向甲方支付违约金；逾期</w:t>
      </w:r>
      <w:r>
        <w:rPr>
          <w:sz w:val="21"/>
        </w:rPr>
        <w:t>15</w:t>
      </w:r>
      <w:r>
        <w:rPr>
          <w:sz w:val="21"/>
        </w:rPr>
        <w:t>天以上（含</w:t>
      </w:r>
      <w:r>
        <w:rPr>
          <w:sz w:val="21"/>
        </w:rPr>
        <w:t>15</w:t>
      </w:r>
      <w:r>
        <w:rPr>
          <w:sz w:val="21"/>
        </w:rPr>
        <w:t>天）的，甲方有权终止合同，要求乙方支付合同总额</w:t>
      </w:r>
      <w:r>
        <w:rPr>
          <w:sz w:val="21"/>
        </w:rPr>
        <w:t>30%</w:t>
      </w:r>
      <w:r>
        <w:rPr>
          <w:sz w:val="21"/>
        </w:rPr>
        <w:t>的违约金，造成甲方其他损失的，乙方应予以赔偿。</w:t>
      </w:r>
    </w:p>
    <w:p>
      <w:pPr>
        <w:jc w:val="both"/>
      </w:pPr>
      <w:r>
        <w:rPr>
          <w:sz w:val="21"/>
        </w:rPr>
        <w:t>3.</w:t>
      </w:r>
      <w:r>
        <w:rPr>
          <w:sz w:val="21"/>
        </w:rPr>
        <w:t>甲方无正当理由拒收货物，到期拒付货物款项的，甲方向乙方偿付本合同总价的</w:t>
      </w:r>
      <w:r>
        <w:rPr>
          <w:sz w:val="21"/>
        </w:rPr>
        <w:t>5%</w:t>
      </w:r>
      <w:r>
        <w:rPr>
          <w:sz w:val="21"/>
        </w:rPr>
        <w:t>作为违约金。甲方逾期付款，则每日按本合同总价的万分之五向乙方偿付违约金。</w:t>
      </w:r>
    </w:p>
    <w:p>
      <w:pPr>
        <w:jc w:val="both"/>
      </w:pPr>
      <w:r>
        <w:rPr>
          <w:color w:val="000000"/>
          <w:sz w:val="21"/>
        </w:rPr>
        <w:t>4.</w:t>
      </w:r>
      <w:r>
        <w:rPr>
          <w:color w:val="000000"/>
          <w:sz w:val="21"/>
        </w:rPr>
        <w:t>除政府采购合同继续履行将损害国家利益和社会公共利益外，甲乙双方当事人不得擅自变更、中止或者终止合同。</w:t>
      </w:r>
      <w:r>
        <w:rPr>
          <w:sz w:val="21"/>
        </w:rPr>
        <w:t>因任意一方原因导致变更、中止或者终止政府采购合同的，应向另一方偿付本合同总价的</w:t>
      </w:r>
      <w:r>
        <w:rPr>
          <w:sz w:val="21"/>
        </w:rPr>
        <w:t>5%</w:t>
      </w:r>
      <w:r>
        <w:rPr>
          <w:sz w:val="21"/>
        </w:rPr>
        <w:t>作为违约金。</w:t>
      </w:r>
    </w:p>
    <w:p>
      <w:pPr>
        <w:jc w:val="both"/>
      </w:pPr>
      <w:r>
        <w:rPr>
          <w:sz w:val="21"/>
        </w:rPr>
        <w:t>5.</w:t>
      </w:r>
      <w:r>
        <w:rPr>
          <w:sz w:val="21"/>
        </w:rPr>
        <w:t>其它违约责任按《中华人民共和国民法典》处理。</w:t>
      </w:r>
    </w:p>
    <w:p>
      <w:pPr>
        <w:jc w:val="both"/>
      </w:pPr>
      <w:r>
        <w:rPr>
          <w:b/>
          <w:color w:val="000000"/>
          <w:sz w:val="21"/>
        </w:rPr>
        <w:t>十二、提出异议的时间和方法：</w:t>
      </w:r>
    </w:p>
    <w:p>
      <w:pPr>
        <w:jc w:val="both"/>
      </w:pPr>
      <w:r>
        <w:rPr>
          <w:color w:val="000000"/>
          <w:sz w:val="21"/>
        </w:rPr>
        <w:t>1.</w:t>
      </w:r>
      <w:r>
        <w:rPr>
          <w:color w:val="000000"/>
          <w:sz w:val="21"/>
        </w:rPr>
        <w:t>甲方在验收后</w:t>
      </w:r>
      <w:r>
        <w:rPr>
          <w:sz w:val="21"/>
          <w:u w:val="single"/>
        </w:rPr>
        <w:t xml:space="preserve">     </w:t>
      </w:r>
      <w:r>
        <w:rPr>
          <w:color w:val="000000"/>
          <w:sz w:val="21"/>
        </w:rPr>
        <w:t>天内如对货物的型号、规格、质量有异议时，应在妥善保管货物的同时，即向乙方提出书面异议。</w:t>
      </w:r>
    </w:p>
    <w:p>
      <w:pPr>
        <w:jc w:val="both"/>
      </w:pPr>
      <w:r>
        <w:rPr>
          <w:color w:val="000000"/>
          <w:sz w:val="21"/>
        </w:rPr>
        <w:t>2.</w:t>
      </w:r>
      <w:r>
        <w:rPr>
          <w:color w:val="000000"/>
          <w:sz w:val="21"/>
        </w:rPr>
        <w:t>乙方在接到甲方书面异议后，应在</w:t>
      </w:r>
      <w:r>
        <w:rPr>
          <w:color w:val="000000"/>
          <w:sz w:val="21"/>
        </w:rPr>
        <w:t>3</w:t>
      </w:r>
      <w:r>
        <w:rPr>
          <w:color w:val="000000"/>
          <w:sz w:val="21"/>
        </w:rPr>
        <w:t>天内负责处理并函复甲方处理情况，否则，即视为默认甲方提出的异议和处理意见。</w:t>
      </w:r>
    </w:p>
    <w:p>
      <w:pPr>
        <w:jc w:val="both"/>
      </w:pPr>
      <w:r>
        <w:rPr>
          <w:color w:val="000000"/>
          <w:sz w:val="21"/>
        </w:rPr>
        <w:t>3.</w:t>
      </w:r>
      <w:r>
        <w:rPr>
          <w:color w:val="000000"/>
          <w:sz w:val="21"/>
        </w:rPr>
        <w:t>甲方因违章操作、保管、保养不善等人为造成货物损毁，所提出的异议乙方有权不予接受。</w:t>
      </w:r>
    </w:p>
    <w:p>
      <w:pPr>
        <w:jc w:val="both"/>
      </w:pPr>
      <w:r>
        <w:rPr>
          <w:color w:val="000000"/>
          <w:sz w:val="21"/>
        </w:rPr>
        <w:t>4.</w:t>
      </w:r>
      <w:r>
        <w:rPr>
          <w:color w:val="000000"/>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pPr>
        <w:jc w:val="both"/>
      </w:pPr>
      <w:r>
        <w:rPr>
          <w:b/>
          <w:color w:val="000000"/>
          <w:sz w:val="21"/>
        </w:rPr>
        <w:t>十三、争议的解决：</w:t>
      </w:r>
    </w:p>
    <w:p>
      <w:pPr>
        <w:jc w:val="both"/>
      </w:pPr>
      <w:r>
        <w:rPr>
          <w:color w:val="000000"/>
          <w:sz w:val="21"/>
        </w:rPr>
        <w:t>1.</w:t>
      </w:r>
      <w:r>
        <w:rPr>
          <w:color w:val="000000"/>
          <w:sz w:val="21"/>
        </w:rPr>
        <w:t>合同履行过程中发生的任何争议，如双方未能通过友好协商解决，应向甲方所在地的人民法院提起诉讼。对所交付标的物质量有争议的，统一由佛山市辖属的专业检测机构进行终局鉴定，鉴定结果符合质量技术标准时，鉴定费由委托方承担；否则鉴定费由乙方承担。</w:t>
      </w:r>
    </w:p>
    <w:p>
      <w:pPr>
        <w:jc w:val="both"/>
      </w:pPr>
      <w:r>
        <w:rPr>
          <w:color w:val="000000"/>
          <w:sz w:val="21"/>
        </w:rPr>
        <w:t>2.</w:t>
      </w:r>
      <w:r>
        <w:rPr>
          <w:color w:val="000000"/>
          <w:sz w:val="21"/>
        </w:rPr>
        <w:t>法院审理期间，除提交法院审理的事项外，其它无争议的事项和条款仍应继续履行。</w:t>
      </w:r>
    </w:p>
    <w:p>
      <w:pPr>
        <w:jc w:val="both"/>
      </w:pPr>
      <w:r>
        <w:rPr>
          <w:b/>
          <w:color w:val="000000"/>
          <w:sz w:val="21"/>
        </w:rPr>
        <w:t>十四、不可抗力：</w:t>
      </w:r>
    </w:p>
    <w:p>
      <w:pPr>
        <w:ind w:firstLine="420"/>
        <w:jc w:val="both"/>
      </w:pPr>
      <w:r>
        <w:rPr>
          <w:color w:val="000000"/>
          <w:sz w:val="21"/>
        </w:rPr>
        <w:t>任何一方由于不可抗力原因不能履行合同时，应在不可抗力事件结束后</w:t>
      </w:r>
      <w:r>
        <w:rPr>
          <w:color w:val="000000"/>
          <w:sz w:val="21"/>
        </w:rPr>
        <w:t>48</w:t>
      </w:r>
      <w:r>
        <w:rPr>
          <w:color w:val="000000"/>
          <w:sz w:val="21"/>
        </w:rPr>
        <w:t>小时内向对方通报，以减轻可能给对方造成的损失，在取得有关机构的不可抗力证明或双方谅解确认后，允许延期履行或修订合同，并根据情况可部分或全部免于承担违约责任。</w:t>
      </w:r>
    </w:p>
    <w:p>
      <w:pPr>
        <w:jc w:val="both"/>
      </w:pPr>
      <w:r>
        <w:rPr>
          <w:b/>
          <w:color w:val="000000"/>
          <w:sz w:val="21"/>
        </w:rPr>
        <w:t>十五、税费：</w:t>
      </w:r>
    </w:p>
    <w:p>
      <w:pPr>
        <w:jc w:val="both"/>
      </w:pPr>
      <w:r>
        <w:rPr>
          <w:color w:val="000000"/>
          <w:sz w:val="21"/>
        </w:rPr>
        <w:t>1.</w:t>
      </w:r>
      <w:r>
        <w:rPr>
          <w:color w:val="000000"/>
          <w:sz w:val="21"/>
        </w:rPr>
        <w:t>本合同实施过程中所发生的一切税费及不可预见费均由乙方承担。</w:t>
      </w:r>
    </w:p>
    <w:p>
      <w:pPr>
        <w:jc w:val="both"/>
      </w:pPr>
      <w:r>
        <w:rPr>
          <w:color w:val="000000"/>
          <w:sz w:val="21"/>
        </w:rPr>
        <w:t>2.</w:t>
      </w:r>
      <w:r>
        <w:rPr>
          <w:color w:val="000000"/>
          <w:sz w:val="21"/>
        </w:rPr>
        <w:t>乙方依照税务规章优先在合同履约地开具发票及纳税，咨询：</w:t>
      </w:r>
      <w:r>
        <w:rPr>
          <w:color w:val="000000"/>
          <w:sz w:val="21"/>
        </w:rPr>
        <w:t>0757-12366</w:t>
      </w:r>
      <w:r>
        <w:rPr>
          <w:color w:val="000000"/>
          <w:sz w:val="21"/>
        </w:rPr>
        <w:t>。</w:t>
      </w:r>
    </w:p>
    <w:p>
      <w:pPr>
        <w:jc w:val="both"/>
      </w:pPr>
      <w:r>
        <w:rPr>
          <w:b/>
          <w:color w:val="000000"/>
          <w:sz w:val="21"/>
        </w:rPr>
        <w:t>十六、合同生效与合同备案：</w:t>
      </w:r>
    </w:p>
    <w:p>
      <w:pPr>
        <w:jc w:val="both"/>
      </w:pPr>
      <w:r>
        <w:rPr>
          <w:color w:val="000000"/>
          <w:sz w:val="21"/>
        </w:rPr>
        <w:t>1.</w:t>
      </w:r>
      <w:r>
        <w:rPr>
          <w:color w:val="000000"/>
          <w:sz w:val="21"/>
        </w:rPr>
        <w:t>本合同在甲乙双方法人代表或其授权代表签字盖章后生效。</w:t>
      </w:r>
    </w:p>
    <w:p>
      <w:pPr>
        <w:jc w:val="both"/>
      </w:pPr>
      <w:r>
        <w:rPr>
          <w:color w:val="000000"/>
          <w:sz w:val="21"/>
        </w:rPr>
        <w:t>2.</w:t>
      </w:r>
      <w:r>
        <w:rPr>
          <w:color w:val="000000"/>
          <w:sz w:val="21"/>
        </w:rPr>
        <w:t>自采购合同签订之日起</w:t>
      </w:r>
      <w:r>
        <w:rPr>
          <w:color w:val="000000"/>
          <w:sz w:val="21"/>
        </w:rPr>
        <w:t>7</w:t>
      </w:r>
      <w:r>
        <w:rPr>
          <w:color w:val="000000"/>
          <w:sz w:val="21"/>
        </w:rPr>
        <w:t>日内，由甲方按照有关规定将采购合同副本报同级人民政府财政部门（政府采购管理部门）备案。</w:t>
      </w:r>
    </w:p>
    <w:p>
      <w:pPr>
        <w:jc w:val="both"/>
      </w:pPr>
      <w:r>
        <w:rPr>
          <w:b/>
          <w:sz w:val="21"/>
        </w:rPr>
        <w:t>十七、关于政府采购合同融资</w:t>
      </w:r>
    </w:p>
    <w:p>
      <w:pPr>
        <w:jc w:val="both"/>
      </w:pPr>
      <w:r>
        <w:rPr>
          <w:sz w:val="21"/>
        </w:rPr>
        <w:t>1.</w:t>
      </w:r>
      <w:r>
        <w:rPr>
          <w:sz w:val="21"/>
        </w:rPr>
        <w:t>乙方是否已申请政府采购合同融资：</w:t>
      </w:r>
      <w:r>
        <w:rPr>
          <w:sz w:val="21"/>
          <w:u w:val="single"/>
        </w:rPr>
        <w:t xml:space="preserve">  </w:t>
      </w:r>
      <w:r>
        <w:rPr>
          <w:sz w:val="21"/>
          <w:u w:val="single"/>
        </w:rPr>
        <w:t>是</w:t>
      </w:r>
      <w:r>
        <w:rPr>
          <w:sz w:val="21"/>
          <w:u w:val="single"/>
        </w:rPr>
        <w:t>/</w:t>
      </w:r>
      <w:r>
        <w:rPr>
          <w:sz w:val="21"/>
          <w:u w:val="single"/>
        </w:rPr>
        <w:t xml:space="preserve">否  </w:t>
      </w:r>
      <w:r>
        <w:rPr>
          <w:sz w:val="21"/>
        </w:rPr>
        <w:t>；</w:t>
      </w:r>
    </w:p>
    <w:p>
      <w:pPr>
        <w:jc w:val="both"/>
      </w:pPr>
      <w:r>
        <w:rPr>
          <w:sz w:val="21"/>
        </w:rPr>
        <w:t>融资银行及联系方式：</w:t>
      </w:r>
      <w:r>
        <w:rPr>
          <w:sz w:val="21"/>
          <w:u w:val="single"/>
        </w:rPr>
        <w:t xml:space="preserve">           /                       </w:t>
      </w:r>
      <w:r>
        <w:rPr>
          <w:sz w:val="21"/>
        </w:rPr>
        <w:t>。</w:t>
      </w:r>
    </w:p>
    <w:p>
      <w:pPr>
        <w:jc w:val="both"/>
      </w:pPr>
      <w:r>
        <w:rPr>
          <w:sz w:val="21"/>
        </w:rPr>
        <w:t>2.</w:t>
      </w:r>
      <w:r>
        <w:rPr>
          <w:sz w:val="21"/>
        </w:rPr>
        <w:t>若乙方已申请政府采购合同融资，其在本合同中登记的银行账号应与金融机构签订融资协议中约定的融资回款账户一致，此账户作为政府采购融资合同资金回款的唯一账户，未获得融资银行同意，乙方不得随意变更。</w:t>
      </w:r>
    </w:p>
    <w:p>
      <w:pPr>
        <w:jc w:val="both"/>
      </w:pPr>
      <w:r>
        <w:rPr>
          <w:b/>
          <w:color w:val="000000"/>
          <w:sz w:val="21"/>
        </w:rPr>
        <w:t>十八、其它：</w:t>
      </w:r>
    </w:p>
    <w:p>
      <w:pPr>
        <w:jc w:val="both"/>
      </w:pPr>
      <w:r>
        <w:rPr>
          <w:color w:val="000000"/>
          <w:sz w:val="21"/>
        </w:rPr>
        <w:t>1.</w:t>
      </w:r>
      <w:r>
        <w:rPr>
          <w:color w:val="000000"/>
          <w:sz w:val="21"/>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jc w:val="both"/>
      </w:pPr>
      <w:r>
        <w:rPr>
          <w:color w:val="000000"/>
          <w:sz w:val="21"/>
        </w:rPr>
        <w:t>2.</w:t>
      </w:r>
      <w:r>
        <w:rPr>
          <w:color w:val="000000"/>
          <w:sz w:val="21"/>
        </w:rPr>
        <w:t>如一方（包括联系人）地址、电话、传真号码有变更，应在变更后</w:t>
      </w:r>
      <w:r>
        <w:rPr>
          <w:color w:val="000000"/>
          <w:sz w:val="21"/>
        </w:rPr>
        <w:t>3</w:t>
      </w:r>
      <w:r>
        <w:rPr>
          <w:color w:val="000000"/>
          <w:sz w:val="21"/>
        </w:rPr>
        <w:t>个工作日内书面通知对方联系人或负责人，否则，因此造成的损失由未履行通知义务方承担相应责任。</w:t>
      </w:r>
    </w:p>
    <w:p>
      <w:pPr>
        <w:jc w:val="both"/>
      </w:pPr>
      <w:r>
        <w:rPr>
          <w:color w:val="000000"/>
          <w:sz w:val="21"/>
        </w:rPr>
        <w:t>3.</w:t>
      </w:r>
      <w:r>
        <w:rPr>
          <w:color w:val="000000"/>
          <w:sz w:val="21"/>
        </w:rPr>
        <w:t>未经甲方书面同意，乙方不得擅自向第三方转让其主体性和关键性合同义务。</w:t>
      </w:r>
    </w:p>
    <w:p>
      <w:pPr>
        <w:jc w:val="both"/>
      </w:pPr>
      <w:r>
        <w:rPr>
          <w:color w:val="000000"/>
          <w:sz w:val="21"/>
        </w:rPr>
        <w:t>4.</w:t>
      </w:r>
      <w:r>
        <w:rPr>
          <w:color w:val="000000"/>
          <w:sz w:val="21"/>
        </w:rPr>
        <w:t>本合同一式</w:t>
      </w:r>
      <w:r>
        <w:rPr>
          <w:sz w:val="21"/>
          <w:u w:val="single"/>
        </w:rPr>
        <w:t xml:space="preserve">     </w:t>
      </w:r>
      <w:r>
        <w:rPr>
          <w:color w:val="000000"/>
          <w:sz w:val="21"/>
        </w:rPr>
        <w:t>份，甲方执</w:t>
      </w:r>
      <w:r>
        <w:rPr>
          <w:sz w:val="21"/>
          <w:u w:val="single"/>
        </w:rPr>
        <w:t xml:space="preserve">     </w:t>
      </w:r>
      <w:r>
        <w:rPr>
          <w:color w:val="000000"/>
          <w:sz w:val="21"/>
        </w:rPr>
        <w:t>份，乙方执</w:t>
      </w:r>
      <w:r>
        <w:rPr>
          <w:sz w:val="21"/>
          <w:u w:val="single"/>
        </w:rPr>
        <w:t xml:space="preserve">     </w:t>
      </w:r>
      <w:r>
        <w:rPr>
          <w:color w:val="000000"/>
          <w:sz w:val="21"/>
        </w:rPr>
        <w:t>份，代理机构执壹份，具有同等法律效力。</w:t>
      </w:r>
    </w:p>
    <w:p>
      <w:pPr>
        <w:jc w:val="both"/>
      </w:pPr>
      <w:r>
        <w:rPr>
          <w:color w:val="000000"/>
          <w:sz w:val="21"/>
        </w:rPr>
        <w:t>5.</w:t>
      </w:r>
      <w:r>
        <w:rPr>
          <w:color w:val="000000"/>
          <w:sz w:val="21"/>
        </w:rPr>
        <w:t>本合同（含附件）共计</w:t>
      </w:r>
      <w:r>
        <w:rPr>
          <w:sz w:val="21"/>
          <w:u w:val="single"/>
        </w:rPr>
        <w:t xml:space="preserve">     </w:t>
      </w:r>
      <w:r>
        <w:rPr>
          <w:color w:val="000000"/>
          <w:sz w:val="21"/>
        </w:rPr>
        <w:t>页</w:t>
      </w:r>
      <w:r>
        <w:rPr>
          <w:color w:val="000000"/>
          <w:sz w:val="21"/>
        </w:rPr>
        <w:t>A4</w:t>
      </w:r>
      <w:r>
        <w:rPr>
          <w:color w:val="000000"/>
          <w:sz w:val="21"/>
        </w:rPr>
        <w:t>纸张，缺页之合同为无效合同。</w:t>
      </w:r>
    </w:p>
    <w:p>
      <w:pPr>
        <w:jc w:val="both"/>
      </w:pPr>
      <w:r>
        <w:rPr>
          <w:color w:val="000000"/>
          <w:sz w:val="21"/>
        </w:rPr>
        <w:t>6.</w:t>
      </w:r>
      <w:r>
        <w:rPr>
          <w:color w:val="000000"/>
          <w:sz w:val="21"/>
        </w:rPr>
        <w:t>本合同签约履约地点：广东省佛山市。</w:t>
      </w:r>
    </w:p>
    <w:p>
      <w:pPr>
        <w:jc w:val="both"/>
      </w:pPr>
      <w:r>
        <w:rPr>
          <w:color w:val="000000"/>
          <w:sz w:val="21"/>
        </w:rPr>
        <w:t>7.</w:t>
      </w:r>
      <w:r>
        <w:rPr>
          <w:color w:val="000000"/>
          <w:sz w:val="21"/>
        </w:rPr>
        <w:t>本合同所指</w:t>
      </w:r>
      <w:r>
        <w:rPr>
          <w:color w:val="000000"/>
          <w:sz w:val="21"/>
        </w:rPr>
        <w:t>“</w:t>
      </w:r>
      <w:r>
        <w:rPr>
          <w:color w:val="000000"/>
          <w:sz w:val="21"/>
        </w:rPr>
        <w:t>书面通知</w:t>
      </w:r>
      <w:r>
        <w:rPr>
          <w:color w:val="000000"/>
          <w:sz w:val="21"/>
        </w:rPr>
        <w:t>”</w:t>
      </w:r>
      <w:r>
        <w:rPr>
          <w:color w:val="000000"/>
          <w:sz w:val="21"/>
        </w:rPr>
        <w:t>包括但不限于短信、电子邮件等数据电文的通知形式，到达时间以民事诉讼法的规定为准，但进行书面通知前后，通知方均有义务电话确认通知事项。</w:t>
      </w:r>
    </w:p>
    <w:p>
      <w:pPr>
        <w:jc w:val="both"/>
      </w:pPr>
      <w:r>
        <w:rPr>
          <w:color w:val="000000"/>
          <w:sz w:val="21"/>
        </w:rPr>
        <w:t>8.</w:t>
      </w:r>
      <w:r>
        <w:rPr>
          <w:color w:val="000000"/>
          <w:sz w:val="21"/>
        </w:rPr>
        <w:t>双方均已对以上各条款及附件作充分了解，并明确理解由此而产生的相关权责。</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296"/>
        <w:gridCol w:w="4010"/>
      </w:tblGrid>
      <w:tr>
        <w:tc>
          <w:tcPr>
            <w:tcW w:type="dxa" w:w="4296"/>
            <w:tcBorders>
              <w:top w:val="none" w:color="000000" w:sz="4"/>
              <w:left w:val="none" w:color="000000" w:sz="4"/>
              <w:bottom w:val="none" w:color="000000" w:sz="4"/>
              <w:right w:val="dashed" w:color="000000" w:sz="4"/>
            </w:tcBorders>
            <w:vAlign w:val="top"/>
          </w:tcPr>
          <w:p>
            <w:pPr>
              <w:jc w:val="both"/>
            </w:pPr>
            <w:r>
              <w:rPr>
                <w:b/>
                <w:color w:val="000000"/>
                <w:sz w:val="21"/>
              </w:rPr>
              <w:t>甲方（盖章）：</w:t>
            </w:r>
          </w:p>
          <w:p>
            <w:pPr>
              <w:jc w:val="both"/>
            </w:pPr>
            <w:r>
              <w:rPr>
                <w:color w:val="000000"/>
                <w:sz w:val="21"/>
              </w:rPr>
              <w:t>法定代表人：</w:t>
            </w:r>
            <w:r>
              <w:rPr>
                <w:sz w:val="21"/>
                <w:u w:val="single"/>
              </w:rPr>
              <w:t xml:space="preserve">                              </w:t>
            </w:r>
            <w:r>
              <w:rPr>
                <w:sz w:val="21"/>
              </w:rPr>
              <w:t xml:space="preserve"> </w:t>
            </w:r>
          </w:p>
          <w:p>
            <w:pPr>
              <w:jc w:val="both"/>
            </w:pPr>
            <w:r>
              <w:rPr>
                <w:color w:val="000000"/>
                <w:sz w:val="21"/>
              </w:rPr>
              <w:t>分管副主任：</w:t>
            </w:r>
          </w:p>
          <w:p>
            <w:pPr>
              <w:jc w:val="both"/>
            </w:pPr>
            <w:r>
              <w:rPr>
                <w:color w:val="000000"/>
                <w:sz w:val="21"/>
              </w:rPr>
              <w:t>部门负责人：</w:t>
            </w:r>
          </w:p>
          <w:p>
            <w:pPr>
              <w:jc w:val="both"/>
            </w:pPr>
            <w:r>
              <w:rPr>
                <w:color w:val="000000"/>
                <w:sz w:val="21"/>
              </w:rPr>
              <w:t>经办人：</w:t>
            </w:r>
          </w:p>
          <w:p>
            <w:pPr>
              <w:jc w:val="both"/>
            </w:pPr>
            <w:r>
              <w:rPr>
                <w:color w:val="000000"/>
                <w:sz w:val="21"/>
              </w:rPr>
              <w:t>地址：</w:t>
            </w:r>
          </w:p>
          <w:p>
            <w:pPr>
              <w:jc w:val="both"/>
            </w:pPr>
            <w:r>
              <w:rPr>
                <w:color w:val="000000"/>
                <w:sz w:val="21"/>
              </w:rPr>
              <w:t>电话：</w:t>
            </w:r>
            <w:r>
              <w:rPr>
                <w:color w:val="000000"/>
                <w:sz w:val="21"/>
              </w:rPr>
              <w:t>0757-82106831</w:t>
            </w:r>
          </w:p>
          <w:p>
            <w:pPr>
              <w:jc w:val="both"/>
            </w:pPr>
            <w:r>
              <w:rPr>
                <w:color w:val="000000"/>
                <w:sz w:val="21"/>
              </w:rPr>
              <w:t>日期：</w:t>
            </w:r>
            <w:r>
              <w:rPr>
                <w:sz w:val="21"/>
              </w:rPr>
              <w:t xml:space="preserve">           </w:t>
            </w:r>
            <w:r>
              <w:rPr>
                <w:color w:val="000000"/>
                <w:sz w:val="21"/>
              </w:rPr>
              <w:t>年</w:t>
            </w:r>
            <w:r>
              <w:rPr>
                <w:sz w:val="21"/>
              </w:rPr>
              <w:t xml:space="preserve">     </w:t>
            </w:r>
            <w:r>
              <w:rPr>
                <w:color w:val="000000"/>
                <w:sz w:val="21"/>
              </w:rPr>
              <w:t>月</w:t>
            </w:r>
            <w:r>
              <w:rPr>
                <w:sz w:val="21"/>
              </w:rPr>
              <w:t xml:space="preserve">    </w:t>
            </w:r>
            <w:r>
              <w:rPr>
                <w:color w:val="000000"/>
                <w:sz w:val="21"/>
              </w:rPr>
              <w:t>日</w:t>
            </w:r>
          </w:p>
        </w:tc>
        <w:tc>
          <w:tcPr>
            <w:tcW w:type="dxa" w:w="4010"/>
            <w:tcBorders>
              <w:top w:val="none" w:color="000000" w:sz="4"/>
              <w:left w:val="none" w:color="000000" w:sz="4"/>
              <w:bottom w:val="none" w:color="000000" w:sz="4"/>
              <w:right w:val="none" w:color="000000" w:sz="4"/>
            </w:tcBorders>
            <w:vAlign w:val="top"/>
          </w:tcPr>
          <w:p>
            <w:pPr>
              <w:jc w:val="both"/>
            </w:pPr>
            <w:r>
              <w:rPr>
                <w:b/>
                <w:color w:val="000000"/>
                <w:sz w:val="21"/>
              </w:rPr>
              <w:t>乙方（盖章）：</w:t>
            </w:r>
          </w:p>
          <w:p>
            <w:pPr>
              <w:jc w:val="both"/>
            </w:pPr>
            <w:r>
              <w:rPr>
                <w:color w:val="000000"/>
                <w:sz w:val="21"/>
              </w:rPr>
              <w:t>代表：</w:t>
            </w:r>
            <w:r>
              <w:rPr>
                <w:sz w:val="21"/>
                <w:u w:val="single"/>
              </w:rPr>
              <w:t xml:space="preserve">                           </w:t>
            </w:r>
          </w:p>
          <w:p>
            <w:pPr>
              <w:jc w:val="both"/>
            </w:pPr>
            <w:r>
              <w:rPr>
                <w:color w:val="000000"/>
                <w:sz w:val="21"/>
              </w:rPr>
              <w:t>地址：</w:t>
            </w:r>
          </w:p>
          <w:p>
            <w:pPr>
              <w:jc w:val="both"/>
            </w:pPr>
            <w:r>
              <w:rPr>
                <w:color w:val="000000"/>
                <w:sz w:val="21"/>
              </w:rPr>
              <w:t>电话：</w:t>
            </w:r>
          </w:p>
          <w:p>
            <w:pPr>
              <w:jc w:val="both"/>
            </w:pPr>
            <w:r>
              <w:rPr>
                <w:color w:val="000000"/>
                <w:sz w:val="21"/>
              </w:rPr>
              <w:t>日期：</w:t>
            </w:r>
            <w:r>
              <w:rPr>
                <w:sz w:val="21"/>
              </w:rPr>
              <w:t xml:space="preserve">        </w:t>
            </w:r>
            <w:r>
              <w:rPr>
                <w:color w:val="000000"/>
                <w:sz w:val="21"/>
              </w:rPr>
              <w:t>年</w:t>
            </w:r>
            <w:r>
              <w:rPr>
                <w:sz w:val="21"/>
              </w:rPr>
              <w:t xml:space="preserve">     </w:t>
            </w:r>
            <w:r>
              <w:rPr>
                <w:color w:val="000000"/>
                <w:sz w:val="21"/>
              </w:rPr>
              <w:t>月</w:t>
            </w:r>
            <w:r>
              <w:rPr>
                <w:sz w:val="21"/>
              </w:rPr>
              <w:t xml:space="preserve">     </w:t>
            </w:r>
            <w:r>
              <w:rPr>
                <w:color w:val="000000"/>
                <w:sz w:val="21"/>
              </w:rPr>
              <w:t>日</w:t>
            </w:r>
          </w:p>
        </w:tc>
      </w:tr>
      <w:tr>
        <w:tc>
          <w:tcPr>
            <w:tcW w:type="dxa" w:w="4296"/>
            <w:tcBorders>
              <w:top w:val="none" w:color="000000" w:sz="4"/>
              <w:left w:val="none" w:color="000000" w:sz="4"/>
              <w:bottom w:val="single" w:color="FFFFFF" w:sz="4"/>
              <w:right w:val="dashed" w:color="000000" w:sz="4"/>
            </w:tcBorders>
            <w:vAlign w:val="top"/>
          </w:tcPr>
          <w:p>
            <w:pPr>
              <w:jc w:val="both"/>
            </w:pPr>
          </w:p>
        </w:tc>
        <w:tc>
          <w:tcPr>
            <w:tcW w:type="dxa" w:w="4010"/>
            <w:tcBorders>
              <w:top w:val="none" w:color="000000" w:sz="4"/>
              <w:left w:val="none" w:color="000000" w:sz="4"/>
              <w:bottom w:val="single" w:color="FFFFFF" w:sz="4"/>
              <w:right w:val="none" w:color="000000" w:sz="4"/>
            </w:tcBorders>
            <w:vAlign w:val="top"/>
          </w:tcPr>
          <w:p>
            <w:pPr>
              <w:jc w:val="both"/>
            </w:pPr>
          </w:p>
          <w:p>
            <w:pPr>
              <w:jc w:val="both"/>
            </w:pPr>
            <w:r>
              <w:rPr>
                <w:b/>
                <w:color w:val="000000"/>
                <w:sz w:val="21"/>
              </w:rPr>
              <w:t>收款方、开票方须与乙方一致，专户为：</w:t>
            </w:r>
          </w:p>
          <w:p>
            <w:pPr>
              <w:jc w:val="both"/>
            </w:pPr>
            <w:r>
              <w:rPr>
                <w:color w:val="000000"/>
                <w:sz w:val="21"/>
              </w:rPr>
              <w:t>开户名称：</w:t>
            </w:r>
          </w:p>
          <w:p>
            <w:pPr>
              <w:jc w:val="both"/>
            </w:pPr>
            <w:r>
              <w:rPr>
                <w:color w:val="000000"/>
                <w:sz w:val="21"/>
              </w:rPr>
              <w:t>银行账号：</w:t>
            </w:r>
          </w:p>
          <w:p>
            <w:pPr>
              <w:jc w:val="both"/>
            </w:pPr>
            <w:r>
              <w:rPr>
                <w:color w:val="000000"/>
                <w:sz w:val="21"/>
              </w:rPr>
              <w:t>开</w:t>
            </w:r>
            <w:r>
              <w:rPr>
                <w:sz w:val="21"/>
              </w:rPr>
              <w:t xml:space="preserve"> </w:t>
            </w:r>
            <w:r>
              <w:rPr>
                <w:color w:val="000000"/>
                <w:sz w:val="21"/>
              </w:rPr>
              <w:t>户</w:t>
            </w:r>
            <w:r>
              <w:rPr>
                <w:sz w:val="21"/>
              </w:rPr>
              <w:t xml:space="preserve"> </w:t>
            </w:r>
            <w:r>
              <w:rPr>
                <w:color w:val="000000"/>
                <w:sz w:val="21"/>
              </w:rPr>
              <w:t>行：</w:t>
            </w:r>
          </w:p>
        </w:tc>
      </w:tr>
    </w:tbl>
    <w:p>
      <w:pPr>
        <w:jc w:val="both"/>
      </w:pPr>
    </w:p>
    <w:p>
      <w:pPr>
        <w:jc w:val="both"/>
      </w:pPr>
      <w:r>
        <w:rPr>
          <w:b/>
          <w:sz w:val="21"/>
        </w:rPr>
        <w:t>见证单位（盖章）：佛山市信悦咨询有限公司</w:t>
      </w:r>
    </w:p>
    <w:p>
      <w:pPr>
        <w:jc w:val="both"/>
      </w:pPr>
      <w:r>
        <w:rPr>
          <w:sz w:val="21"/>
        </w:rPr>
        <w:t>见证人</w:t>
      </w:r>
      <w:r>
        <w:rPr>
          <w:sz w:val="21"/>
        </w:rPr>
        <w:t>:</w:t>
      </w:r>
    </w:p>
    <w:p>
      <w:pPr>
        <w:jc w:val="both"/>
      </w:pPr>
      <w:r>
        <w:rPr>
          <w:sz w:val="21"/>
        </w:rPr>
        <w:t>合同见证日期：</w:t>
      </w:r>
      <w:r>
        <w:rPr>
          <w:sz w:val="21"/>
        </w:rPr>
        <w:t>年</w:t>
      </w:r>
      <w:r>
        <w:rPr>
          <w:sz w:val="21"/>
        </w:rPr>
        <w:t xml:space="preserve"> </w:t>
      </w:r>
      <w:r>
        <w:rPr>
          <w:sz w:val="21"/>
        </w:rPr>
        <w:t>月</w:t>
      </w:r>
      <w:r>
        <w:rPr>
          <w:sz w:val="21"/>
        </w:rPr>
        <w:t xml:space="preserve"> </w:t>
      </w:r>
      <w:r>
        <w:rPr>
          <w:sz w:val="21"/>
        </w:rPr>
        <w:t>日</w:t>
      </w:r>
    </w:p>
    <w:p>
      <w:pPr>
        <w:jc w:val="both"/>
      </w:pPr>
    </w:p>
    <w:p>
      <w:pPr>
        <w:jc w:val="both"/>
      </w:pPr>
    </w:p>
    <w:p>
      <w:pPr>
        <w:jc w:val="both"/>
      </w:pPr>
      <w:r>
        <w:rPr>
          <w:b/>
          <w:color w:val="000000"/>
          <w:sz w:val="21"/>
        </w:rPr>
        <w:t>合同附件清单：</w:t>
      </w:r>
    </w:p>
    <w:p>
      <w:pPr>
        <w:jc w:val="left"/>
      </w:pPr>
      <w:r>
        <w:rPr>
          <w:b/>
          <w:color w:val="000000"/>
          <w:sz w:val="21"/>
        </w:rPr>
        <w:t>附件一：《报价清单明细表》</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440604-2023-03309</w:t>
      </w:r>
    </w:p>
    <w:p>
      <w:pPr>
        <w:jc w:val="center"/>
      </w:pPr>
      <w:r>
        <w:rPr>
          <w:b/>
          <w:sz w:val="24"/>
        </w:rPr>
        <w:t>采购项目编号：</w:t>
      </w:r>
      <w:r>
        <w:rPr>
          <w:b/>
          <w:sz w:val="24"/>
        </w:rPr>
        <w:t>XY0123069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佛山市信悦咨询有限公司</w:t>
      </w:r>
    </w:p>
    <w:p>
      <w:pPr>
        <w:ind w:firstLine="480"/>
      </w:pPr>
      <w:r>
        <w:rPr/>
        <w:t>你方组织的</w:t>
      </w:r>
      <w:r>
        <w:rPr>
          <w:u w:val="single"/>
        </w:rPr>
        <w:t>“</w:t>
      </w:r>
      <w:r>
        <w:rPr>
          <w:u w:val="single"/>
        </w:rPr>
        <w:t>2023年度特种机械设备采购项目</w:t>
      </w:r>
      <w:r>
        <w:rPr>
          <w:u w:val="single"/>
        </w:rPr>
        <w:t>”</w:t>
      </w:r>
      <w:r>
        <w:rPr/>
        <w:t>项目的招标[采购项目编号为：</w:t>
      </w:r>
      <w:r>
        <w:rPr>
          <w:u w:val="single"/>
        </w:rPr>
        <w:t>XY0123069</w:t>
      </w:r>
      <w:r>
        <w:rPr/>
        <w:t>]，我方愿参与投标。</w:t>
      </w:r>
    </w:p>
    <w:p>
      <w:pPr>
        <w:ind w:firstLine="480"/>
      </w:pPr>
      <w:r>
        <w:rPr/>
        <w:t>我方确认收到贵方提供的</w:t>
      </w:r>
      <w:r>
        <w:rPr>
          <w:u w:val="single"/>
        </w:rPr>
        <w:t>“</w:t>
      </w:r>
      <w:r>
        <w:rPr>
          <w:u w:val="single"/>
        </w:rPr>
        <w:t>2023年度特种机械设备采购项目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2023年度特种机械设备采购项目</w:t>
      </w:r>
      <w:r>
        <w:rPr/>
        <w:t>”项目采购[采购项目编号为</w:t>
      </w:r>
      <w:r>
        <w:rPr/>
        <w:t>XY0123069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佛山市禅城区道路养护中心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佛山市信悦咨询有限公司</w:t>
      </w:r>
    </w:p>
    <w:p>
      <w:pPr>
        <w:ind w:firstLine="480"/>
      </w:pPr>
      <w:r>
        <w:rPr/>
        <w:t>如果我方在贵采购代理机构组织的</w:t>
      </w:r>
      <w:r>
        <w:rPr/>
        <w:t>2023年度特种机械设备采购项目</w:t>
      </w:r>
      <w:r>
        <w:rPr/>
        <w:t>招标中获中标（采购项目编号：</w:t>
      </w:r>
      <w:r>
        <w:rPr/>
        <w:t>XY0123069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佛山市信悦咨询有限公司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2023年度特种机械设备采购项目</w:t>
      </w:r>
      <w:r>
        <w:rPr/>
        <w:t>”项目（采购项目编号：</w:t>
      </w:r>
      <w:r>
        <w:rPr/>
        <w:t>XY0123069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