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440001-2023-19074</w:t>
      </w:r>
    </w:p>
    <w:p>
      <w:pPr>
        <w:jc w:val="center"/>
      </w:pPr>
      <w:r>
        <w:rPr>
          <w:b/>
          <w:sz w:val="24"/>
        </w:rPr>
        <w:t>采购项目编号：</w:t>
      </w:r>
      <w:r>
        <w:rPr>
          <w:b/>
          <w:sz w:val="24"/>
        </w:rPr>
        <w:t>XY0123019</w:t>
      </w:r>
    </w:p>
    <w:p>
      <w:pPr>
        <w:jc w:val="center"/>
      </w:pPr>
      <w:r>
        <w:rPr>
          <w:b/>
          <w:sz w:val="24"/>
        </w:rPr>
        <w:t>项目名称：</w:t>
      </w:r>
      <w:r>
        <w:rPr>
          <w:b/>
          <w:sz w:val="24"/>
        </w:rPr>
        <w:t>佛山市质量计量监督检测中心2023年度计量实验室专用检测设备及计量标准建设检测设备采购</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佛山市质量计量监督检测中心2023年度计量实验室专用检测设备及计量标准建设检测设备采购</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佛山市质量计量监督检测中心2023年度计量实验室专用检测设备及计量标准建设检测设备采购</w:t>
      </w:r>
    </w:p>
    <w:p>
      <w:pPr>
        <w:ind w:firstLine="480"/>
      </w:pPr>
      <w:r>
        <w:rPr/>
        <w:t>采购计划编号：</w:t>
      </w:r>
      <w:r>
        <w:rPr/>
        <w:t>440001-2023-19074</w:t>
      </w:r>
    </w:p>
    <w:p>
      <w:pPr>
        <w:ind w:firstLine="480"/>
      </w:pPr>
      <w:r>
        <w:rPr/>
        <w:t>采购项目编号：</w:t>
      </w:r>
      <w:r>
        <w:rPr/>
        <w:t>XY0123019</w:t>
      </w:r>
    </w:p>
    <w:p>
      <w:pPr>
        <w:ind w:firstLine="480"/>
      </w:pPr>
      <w:r>
        <w:rPr/>
        <w:t>采购方式：</w:t>
      </w:r>
      <w:r>
        <w:rPr/>
        <w:t>公开招标</w:t>
      </w:r>
    </w:p>
    <w:p>
      <w:pPr>
        <w:ind w:firstLine="480"/>
      </w:pPr>
      <w:r>
        <w:rPr/>
        <w:t>预算金额：</w:t>
      </w:r>
      <w:r>
        <w:rPr/>
        <w:t>6,566,000.00</w:t>
      </w:r>
      <w:r>
        <w:rPr/>
        <w:t>元</w:t>
      </w:r>
    </w:p>
    <w:p>
      <w:r>
        <w:rPr>
          <w:b/>
          <w:sz w:val="24"/>
        </w:rPr>
        <w:t>2.项目内容及需求情况（采购项目技术规格、参数及要求）</w:t>
      </w:r>
    </w:p>
    <w:p>
      <w:pPr>
        <w:ind w:firstLine="480"/>
      </w:pPr>
    </w:p>
    <w:p/>
    <w:p>
      <w:r>
        <w:rPr/>
        <w:t>采购包1(佛山市质量计量监督检测中心2023年度计量实验室专用检测设备及计量标准建设检测设备采购(包组一)):</w:t>
      </w:r>
    </w:p>
    <w:p>
      <w:r>
        <w:rPr/>
        <w:t>采购包预算金额：1,140,000.00元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光学仪器检测器具</w:t>
            </w:r>
          </w:p>
        </w:tc>
        <w:tc>
          <w:tcPr>
            <w:tcW w:type="dxa" w:w="2136"/>
          </w:tcPr>
          <w:p>
            <w:r>
              <w:rPr/>
              <w:t>影像测量仪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光学仪器检测器具</w:t>
            </w:r>
          </w:p>
        </w:tc>
        <w:tc>
          <w:tcPr>
            <w:tcW w:type="dxa" w:w="2136"/>
          </w:tcPr>
          <w:p>
            <w:r>
              <w:rPr/>
              <w:t>验光机检定装置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角度计量标准器具</w:t>
            </w:r>
          </w:p>
        </w:tc>
        <w:tc>
          <w:tcPr>
            <w:tcW w:type="dxa" w:w="2136"/>
          </w:tcPr>
          <w:p>
            <w:r>
              <w:rPr/>
              <w:t>数字式分度头</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光学仪器检测器具</w:t>
            </w:r>
          </w:p>
        </w:tc>
        <w:tc>
          <w:tcPr>
            <w:tcW w:type="dxa" w:w="2136"/>
          </w:tcPr>
          <w:p>
            <w:r>
              <w:rPr/>
              <w:t>眼镜片用顶焦度标准镜片</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光学仪器检测器具</w:t>
            </w:r>
          </w:p>
        </w:tc>
        <w:tc>
          <w:tcPr>
            <w:tcW w:type="dxa" w:w="2136"/>
          </w:tcPr>
          <w:p>
            <w:r>
              <w:rPr/>
              <w:t>验光仪角膜曲率标准器</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其他计量标准器具</w:t>
            </w:r>
          </w:p>
        </w:tc>
        <w:tc>
          <w:tcPr>
            <w:tcW w:type="dxa" w:w="2136"/>
          </w:tcPr>
          <w:p>
            <w:r>
              <w:rPr/>
              <w:t>发动机转速测量仪校准装置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其他计量标准器具</w:t>
            </w:r>
          </w:p>
        </w:tc>
        <w:tc>
          <w:tcPr>
            <w:tcW w:type="dxa" w:w="2136"/>
          </w:tcPr>
          <w:p>
            <w:r>
              <w:rPr/>
              <w:t>汽车排放污染物检测用底盘测功机校准装置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其他计量标准器具</w:t>
            </w:r>
          </w:p>
        </w:tc>
        <w:tc>
          <w:tcPr>
            <w:tcW w:type="dxa" w:w="2136"/>
          </w:tcPr>
          <w:p>
            <w:r>
              <w:rPr/>
              <w:t>机动车方向盘转向力--转向角检测仪校准装置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其他计量标准器具</w:t>
            </w:r>
          </w:p>
        </w:tc>
        <w:tc>
          <w:tcPr>
            <w:tcW w:type="dxa" w:w="2136"/>
          </w:tcPr>
          <w:p>
            <w:r>
              <w:rPr/>
              <w:t>机动车检测设备响应时间测量仪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其他计量标准器具</w:t>
            </w:r>
          </w:p>
        </w:tc>
        <w:tc>
          <w:tcPr>
            <w:tcW w:type="dxa" w:w="2136"/>
          </w:tcPr>
          <w:p>
            <w:r>
              <w:rPr/>
              <w:t>外廓尺寸检测仪校准装置</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合同履行期限：自合同签定生效之日起12周内完成供货、安装且调试完毕。</w:t>
      </w:r>
    </w:p>
    <w:p/>
    <w:p>
      <w:r>
        <w:rPr/>
        <w:t>采购包2(佛山市质量计量监督检测中心2023年度计量实验室专用检测设备及计量标准建设检测设备采购(包组二)):</w:t>
      </w:r>
    </w:p>
    <w:p>
      <w:r>
        <w:rPr/>
        <w:t>采购包预算金额：1,615,000.00元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压力及真空计量标准器具</w:t>
            </w:r>
          </w:p>
        </w:tc>
        <w:tc>
          <w:tcPr>
            <w:tcW w:type="dxa" w:w="2136"/>
          </w:tcPr>
          <w:p>
            <w:r>
              <w:rPr/>
              <w:t>液压控制器</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压力及真空计量标准器具</w:t>
            </w:r>
          </w:p>
        </w:tc>
        <w:tc>
          <w:tcPr>
            <w:tcW w:type="dxa" w:w="2136"/>
          </w:tcPr>
          <w:p>
            <w:r>
              <w:rPr/>
              <w:t>智能全自动压力校验仪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压力及真空计量标准器具</w:t>
            </w:r>
          </w:p>
        </w:tc>
        <w:tc>
          <w:tcPr>
            <w:tcW w:type="dxa" w:w="2136"/>
          </w:tcPr>
          <w:p>
            <w:r>
              <w:rPr/>
              <w:t>智能全自动压力校验仪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温度计量标准器具</w:t>
            </w:r>
          </w:p>
        </w:tc>
        <w:tc>
          <w:tcPr>
            <w:tcW w:type="dxa" w:w="2136"/>
          </w:tcPr>
          <w:p>
            <w:r>
              <w:rPr/>
              <w:t>PCR校准系统探头</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时间频率计量标准器具</w:t>
            </w:r>
          </w:p>
        </w:tc>
        <w:tc>
          <w:tcPr>
            <w:tcW w:type="dxa" w:w="2136"/>
          </w:tcPr>
          <w:p>
            <w:r>
              <w:rPr/>
              <w:t>医用离心机校准装置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压力及真空计量标准器具</w:t>
            </w:r>
          </w:p>
        </w:tc>
        <w:tc>
          <w:tcPr>
            <w:tcW w:type="dxa" w:w="2136"/>
          </w:tcPr>
          <w:p>
            <w:r>
              <w:rPr/>
              <w:t>智能数字压力模块</w:t>
            </w:r>
          </w:p>
        </w:tc>
        <w:tc>
          <w:tcPr>
            <w:tcW w:type="dxa" w:w="1187"/>
          </w:tcPr>
          <w:p>
            <w:r>
              <w:rPr/>
              <w:t>2(块)</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温度计量标准器具</w:t>
            </w:r>
          </w:p>
        </w:tc>
        <w:tc>
          <w:tcPr>
            <w:tcW w:type="dxa" w:w="2136"/>
          </w:tcPr>
          <w:p>
            <w:r>
              <w:rPr/>
              <w:t>升降温可控恒温槽</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2-8</w:t>
            </w:r>
          </w:p>
        </w:tc>
        <w:tc>
          <w:tcPr>
            <w:tcW w:type="dxa" w:w="1424"/>
          </w:tcPr>
          <w:p>
            <w:r>
              <w:rPr/>
              <w:t>温度计量标准器具</w:t>
            </w:r>
          </w:p>
        </w:tc>
        <w:tc>
          <w:tcPr>
            <w:tcW w:type="dxa" w:w="2136"/>
          </w:tcPr>
          <w:p>
            <w:r>
              <w:rPr/>
              <w:t>升降温可控恒温槽</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压力及真空计量标准器具</w:t>
            </w:r>
          </w:p>
        </w:tc>
        <w:tc>
          <w:tcPr>
            <w:tcW w:type="dxa" w:w="2136"/>
          </w:tcPr>
          <w:p>
            <w:r>
              <w:rPr/>
              <w:t>气体减压器校验仪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2-10</w:t>
            </w:r>
          </w:p>
        </w:tc>
        <w:tc>
          <w:tcPr>
            <w:tcW w:type="dxa" w:w="1424"/>
          </w:tcPr>
          <w:p>
            <w:r>
              <w:rPr/>
              <w:t>压力及真空计量标准器具</w:t>
            </w:r>
          </w:p>
        </w:tc>
        <w:tc>
          <w:tcPr>
            <w:tcW w:type="dxa" w:w="2136"/>
          </w:tcPr>
          <w:p>
            <w:r>
              <w:rPr/>
              <w:t>数字压力表</w:t>
            </w:r>
          </w:p>
        </w:tc>
        <w:tc>
          <w:tcPr>
            <w:tcW w:type="dxa" w:w="1187"/>
          </w:tcPr>
          <w:p>
            <w:r>
              <w:rPr/>
              <w:t>2(台)</w:t>
            </w:r>
          </w:p>
        </w:tc>
        <w:tc>
          <w:tcPr>
            <w:tcW w:type="dxa" w:w="1187"/>
          </w:tcPr>
          <w:p>
            <w:r>
              <w:rPr/>
              <w:t>详见第二章</w:t>
            </w:r>
          </w:p>
        </w:tc>
        <w:tc>
          <w:tcPr>
            <w:tcW w:type="dxa" w:w="1187"/>
          </w:tcPr>
          <w:p>
            <w:r>
              <w:rPr/>
              <w:t>否</w:t>
            </w:r>
          </w:p>
        </w:tc>
      </w:tr>
    </w:tbl>
    <w:p/>
    <w:p>
      <w:r>
        <w:rPr/>
        <w:t>本采购包不接受联合体投标</w:t>
      </w:r>
    </w:p>
    <w:p/>
    <w:p>
      <w:r>
        <w:rPr/>
        <w:t>合同履行期限：自合同签定生效之日起12周内完成供货、安装且调试完毕。</w:t>
      </w:r>
    </w:p>
    <w:p/>
    <w:p>
      <w:r>
        <w:rPr/>
        <w:t>采购包3(佛山市质量计量监督检测中心2023年度计量实验室专用检测设备及计量标准建设检测设备采购(包组三)):</w:t>
      </w:r>
    </w:p>
    <w:p>
      <w:r>
        <w:rPr/>
        <w:t>采购包预算金额：1,258,000.00元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振动、加速度及转速计量标准器具</w:t>
            </w:r>
          </w:p>
        </w:tc>
        <w:tc>
          <w:tcPr>
            <w:tcW w:type="dxa" w:w="2136"/>
          </w:tcPr>
          <w:p>
            <w:r>
              <w:rPr/>
              <w:t>恒温振动校准装置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其他无线电计量标准器具</w:t>
            </w:r>
          </w:p>
        </w:tc>
        <w:tc>
          <w:tcPr>
            <w:tcW w:type="dxa" w:w="2136"/>
          </w:tcPr>
          <w:p>
            <w:r>
              <w:rPr/>
              <w:t>超声探伤仪检定装置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温度计量标准器具</w:t>
            </w:r>
          </w:p>
        </w:tc>
        <w:tc>
          <w:tcPr>
            <w:tcW w:type="dxa" w:w="2136"/>
          </w:tcPr>
          <w:p>
            <w:r>
              <w:rPr/>
              <w:t>无线温度验证系统</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温度计量标准器具</w:t>
            </w:r>
          </w:p>
        </w:tc>
        <w:tc>
          <w:tcPr>
            <w:tcW w:type="dxa" w:w="2136"/>
          </w:tcPr>
          <w:p>
            <w:r>
              <w:rPr/>
              <w:t>多通道高精度温度、湿度数据采集记录分析系统</w:t>
            </w:r>
          </w:p>
        </w:tc>
        <w:tc>
          <w:tcPr>
            <w:tcW w:type="dxa" w:w="1187"/>
          </w:tcPr>
          <w:p>
            <w:r>
              <w:rPr/>
              <w:t>2(台)</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时间频率计量标准器具</w:t>
            </w:r>
          </w:p>
        </w:tc>
        <w:tc>
          <w:tcPr>
            <w:tcW w:type="dxa" w:w="2136"/>
          </w:tcPr>
          <w:p>
            <w:r>
              <w:rPr/>
              <w:t>高精度转速标准装置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其他计量标准器具</w:t>
            </w:r>
          </w:p>
        </w:tc>
        <w:tc>
          <w:tcPr>
            <w:tcW w:type="dxa" w:w="2136"/>
          </w:tcPr>
          <w:p>
            <w:r>
              <w:rPr/>
              <w:t>血液透析机质量检测仪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其他电磁学计量标准器具</w:t>
            </w:r>
          </w:p>
        </w:tc>
        <w:tc>
          <w:tcPr>
            <w:tcW w:type="dxa" w:w="2136"/>
          </w:tcPr>
          <w:p>
            <w:r>
              <w:rPr/>
              <w:t>安规综合测试仪校准装置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光学计量标准器具</w:t>
            </w:r>
          </w:p>
        </w:tc>
        <w:tc>
          <w:tcPr>
            <w:tcW w:type="dxa" w:w="2136"/>
          </w:tcPr>
          <w:p>
            <w:r>
              <w:rPr/>
              <w:t>黄疸测试仪标准色板</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其他电磁学计量标准器具</w:t>
            </w:r>
          </w:p>
        </w:tc>
        <w:tc>
          <w:tcPr>
            <w:tcW w:type="dxa" w:w="2136"/>
          </w:tcPr>
          <w:p>
            <w:r>
              <w:rPr/>
              <w:t>组合式高压负载箱</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合同履行期限：自合同签定生效之日起12周内完成供货、安装且调试完毕。</w:t>
      </w:r>
    </w:p>
    <w:p/>
    <w:p>
      <w:r>
        <w:rPr/>
        <w:t>采购包4(佛山市质量计量监督检测中心2023年度计量实验室专用检测设备及计量标准建设检测设备采购(包组四)):</w:t>
      </w:r>
    </w:p>
    <w:p>
      <w:r>
        <w:rPr/>
        <w:t>采购包预算金额：1,428,000.00元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电离辐射计量标准器具</w:t>
            </w:r>
          </w:p>
        </w:tc>
        <w:tc>
          <w:tcPr>
            <w:tcW w:type="dxa" w:w="2136"/>
          </w:tcPr>
          <w:p>
            <w:r>
              <w:rPr/>
              <w:t>医用X射线辐射源检定装置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其他计量标准器具</w:t>
            </w:r>
          </w:p>
        </w:tc>
        <w:tc>
          <w:tcPr>
            <w:tcW w:type="dxa" w:w="2136"/>
          </w:tcPr>
          <w:p>
            <w:r>
              <w:rPr/>
              <w:t>多参数监护仪检定装置</w:t>
            </w:r>
          </w:p>
        </w:tc>
        <w:tc>
          <w:tcPr>
            <w:tcW w:type="dxa" w:w="1187"/>
          </w:tcPr>
          <w:p>
            <w:r>
              <w:rPr/>
              <w:t>2(台)</w:t>
            </w:r>
          </w:p>
        </w:tc>
        <w:tc>
          <w:tcPr>
            <w:tcW w:type="dxa" w:w="1187"/>
          </w:tcPr>
          <w:p>
            <w:r>
              <w:rPr/>
              <w:t>详见第二章</w:t>
            </w:r>
          </w:p>
        </w:tc>
        <w:tc>
          <w:tcPr>
            <w:tcW w:type="dxa" w:w="1187"/>
          </w:tcPr>
          <w:p>
            <w:r>
              <w:rPr/>
              <w:t>否</w:t>
            </w:r>
          </w:p>
        </w:tc>
      </w:tr>
      <w:tr>
        <w:tc>
          <w:tcPr>
            <w:tcW w:type="dxa" w:w="1187"/>
          </w:tcPr>
          <w:p>
            <w:r>
              <w:rPr/>
              <w:t>4-3</w:t>
            </w:r>
          </w:p>
        </w:tc>
        <w:tc>
          <w:tcPr>
            <w:tcW w:type="dxa" w:w="1424"/>
          </w:tcPr>
          <w:p>
            <w:r>
              <w:rPr/>
              <w:t>直流计量标准器具</w:t>
            </w:r>
          </w:p>
        </w:tc>
        <w:tc>
          <w:tcPr>
            <w:tcW w:type="dxa" w:w="2136"/>
          </w:tcPr>
          <w:p>
            <w:r>
              <w:rPr/>
              <w:t>衔接式直流电能比较仪</w:t>
            </w:r>
          </w:p>
        </w:tc>
        <w:tc>
          <w:tcPr>
            <w:tcW w:type="dxa" w:w="1187"/>
          </w:tcPr>
          <w:p>
            <w:r>
              <w:rPr/>
              <w:t>2(台)</w:t>
            </w:r>
          </w:p>
        </w:tc>
        <w:tc>
          <w:tcPr>
            <w:tcW w:type="dxa" w:w="1187"/>
          </w:tcPr>
          <w:p>
            <w:r>
              <w:rPr/>
              <w:t>详见第二章</w:t>
            </w:r>
          </w:p>
        </w:tc>
        <w:tc>
          <w:tcPr>
            <w:tcW w:type="dxa" w:w="1187"/>
          </w:tcPr>
          <w:p>
            <w:r>
              <w:rPr/>
              <w:t>否</w:t>
            </w:r>
          </w:p>
        </w:tc>
      </w:tr>
      <w:tr>
        <w:tc>
          <w:tcPr>
            <w:tcW w:type="dxa" w:w="1187"/>
          </w:tcPr>
          <w:p>
            <w:r>
              <w:rPr/>
              <w:t>4-4</w:t>
            </w:r>
          </w:p>
        </w:tc>
        <w:tc>
          <w:tcPr>
            <w:tcW w:type="dxa" w:w="1424"/>
          </w:tcPr>
          <w:p>
            <w:r>
              <w:rPr/>
              <w:t>交流计量标准器具</w:t>
            </w:r>
          </w:p>
        </w:tc>
        <w:tc>
          <w:tcPr>
            <w:tcW w:type="dxa" w:w="2136"/>
          </w:tcPr>
          <w:p>
            <w:r>
              <w:rPr/>
              <w:t>衔接式交流电能比较仪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4-5</w:t>
            </w:r>
          </w:p>
        </w:tc>
        <w:tc>
          <w:tcPr>
            <w:tcW w:type="dxa" w:w="1424"/>
          </w:tcPr>
          <w:p>
            <w:r>
              <w:rPr/>
              <w:t>流量计量标准器具</w:t>
            </w:r>
          </w:p>
        </w:tc>
        <w:tc>
          <w:tcPr>
            <w:tcW w:type="dxa" w:w="2136"/>
          </w:tcPr>
          <w:p>
            <w:r>
              <w:rPr/>
              <w:t>双通道输液泵/注射泵检测仪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4-6</w:t>
            </w:r>
          </w:p>
        </w:tc>
        <w:tc>
          <w:tcPr>
            <w:tcW w:type="dxa" w:w="1424"/>
          </w:tcPr>
          <w:p>
            <w:r>
              <w:rPr/>
              <w:t>电表类计量标准器具</w:t>
            </w:r>
          </w:p>
        </w:tc>
        <w:tc>
          <w:tcPr>
            <w:tcW w:type="dxa" w:w="2136"/>
          </w:tcPr>
          <w:p>
            <w:r>
              <w:rPr/>
              <w:t>三相电能表便携式校验装置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4-7</w:t>
            </w:r>
          </w:p>
        </w:tc>
        <w:tc>
          <w:tcPr>
            <w:tcW w:type="dxa" w:w="1424"/>
          </w:tcPr>
          <w:p>
            <w:r>
              <w:rPr/>
              <w:t>温度计量标准器具</w:t>
            </w:r>
          </w:p>
        </w:tc>
        <w:tc>
          <w:tcPr>
            <w:tcW w:type="dxa" w:w="2136"/>
          </w:tcPr>
          <w:p>
            <w:r>
              <w:rPr/>
              <w:t>婴儿培养箱校准模块</w:t>
            </w:r>
          </w:p>
        </w:tc>
        <w:tc>
          <w:tcPr>
            <w:tcW w:type="dxa" w:w="1187"/>
          </w:tcPr>
          <w:p>
            <w:r>
              <w:rPr/>
              <w:t>10(块)</w:t>
            </w:r>
          </w:p>
        </w:tc>
        <w:tc>
          <w:tcPr>
            <w:tcW w:type="dxa" w:w="1187"/>
          </w:tcPr>
          <w:p>
            <w:r>
              <w:rPr/>
              <w:t>详见第二章</w:t>
            </w:r>
          </w:p>
        </w:tc>
        <w:tc>
          <w:tcPr>
            <w:tcW w:type="dxa" w:w="1187"/>
          </w:tcPr>
          <w:p>
            <w:r>
              <w:rPr/>
              <w:t>否</w:t>
            </w:r>
          </w:p>
        </w:tc>
      </w:tr>
      <w:tr>
        <w:tc>
          <w:tcPr>
            <w:tcW w:type="dxa" w:w="1187"/>
          </w:tcPr>
          <w:p>
            <w:r>
              <w:rPr/>
              <w:t>4-8</w:t>
            </w:r>
          </w:p>
        </w:tc>
        <w:tc>
          <w:tcPr>
            <w:tcW w:type="dxa" w:w="1424"/>
          </w:tcPr>
          <w:p>
            <w:r>
              <w:rPr/>
              <w:t>温度计量标准器具</w:t>
            </w:r>
          </w:p>
        </w:tc>
        <w:tc>
          <w:tcPr>
            <w:tcW w:type="dxa" w:w="2136"/>
          </w:tcPr>
          <w:p>
            <w:r>
              <w:rPr/>
              <w:t>婴儿辐射保暖台校准模块</w:t>
            </w:r>
          </w:p>
        </w:tc>
        <w:tc>
          <w:tcPr>
            <w:tcW w:type="dxa" w:w="1187"/>
          </w:tcPr>
          <w:p>
            <w:r>
              <w:rPr/>
              <w:t>2(块)</w:t>
            </w:r>
          </w:p>
        </w:tc>
        <w:tc>
          <w:tcPr>
            <w:tcW w:type="dxa" w:w="1187"/>
          </w:tcPr>
          <w:p>
            <w:r>
              <w:rPr/>
              <w:t>详见第二章</w:t>
            </w:r>
          </w:p>
        </w:tc>
        <w:tc>
          <w:tcPr>
            <w:tcW w:type="dxa" w:w="1187"/>
          </w:tcPr>
          <w:p>
            <w:r>
              <w:rPr/>
              <w:t>否</w:t>
            </w:r>
          </w:p>
        </w:tc>
      </w:tr>
    </w:tbl>
    <w:p/>
    <w:p>
      <w:r>
        <w:rPr/>
        <w:t>本采购包不接受联合体投标</w:t>
      </w:r>
    </w:p>
    <w:p/>
    <w:p>
      <w:r>
        <w:rPr/>
        <w:t>合同履行期限：自合同签定生效之日起12周内完成供货、安装且调试完毕。</w:t>
      </w:r>
    </w:p>
    <w:p/>
    <w:p>
      <w:r>
        <w:rPr/>
        <w:t>采购包5(佛山市质量计量监督检测中心2023年度计量实验室专用检测设备及计量标准建设检测设备采购(包组五)):</w:t>
      </w:r>
    </w:p>
    <w:p>
      <w:r>
        <w:rPr/>
        <w:t>采购包预算金额：1,125,000.00元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声学计量标准器具</w:t>
            </w:r>
          </w:p>
        </w:tc>
        <w:tc>
          <w:tcPr>
            <w:tcW w:type="dxa" w:w="2136"/>
          </w:tcPr>
          <w:p>
            <w:r>
              <w:rPr/>
              <w:t>声级计自动检定装置</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光学计量标准器具</w:t>
            </w:r>
          </w:p>
        </w:tc>
        <w:tc>
          <w:tcPr>
            <w:tcW w:type="dxa" w:w="2136"/>
          </w:tcPr>
          <w:p>
            <w:r>
              <w:rPr/>
              <w:t>PCR荧光校准系统</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5-3</w:t>
            </w:r>
          </w:p>
        </w:tc>
        <w:tc>
          <w:tcPr>
            <w:tcW w:type="dxa" w:w="1424"/>
          </w:tcPr>
          <w:p>
            <w:r>
              <w:rPr/>
              <w:t>光学计量标准器具</w:t>
            </w:r>
          </w:p>
        </w:tc>
        <w:tc>
          <w:tcPr>
            <w:tcW w:type="dxa" w:w="2136"/>
          </w:tcPr>
          <w:p>
            <w:r>
              <w:rPr/>
              <w:t>新生儿黄疸治疗箱光谱校准装置</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合同履行期限：自合同签定生效之日起12周内完成供货、安装且调试完毕。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p/>
    <w:p>
      <w:r>
        <w:rPr/>
        <w:t>4）履行合同所必需的设备和专业技术能力：按投标（响应）文件格式填报设备及专业技术能力情况。</w:t>
      </w:r>
    </w:p>
    <w:p/>
    <w:p>
      <w:r>
        <w:rPr/>
        <w:t>5）参加采购活动前3年内，在经营活动中没有重大违法记录：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采购包1（佛山市质量计量监督检测中心2023年度计量实验室专用检测设备及计量标准建设检测设备采购(包组一)）：</w:t>
      </w:r>
      <w:r>
        <w:rPr/>
        <w:t>本采购包不属于专门面向中小企业采购的项目。</w:t>
      </w:r>
    </w:p>
    <w:p>
      <w:pPr>
        <w:jc w:val="left"/>
      </w:pPr>
    </w:p>
    <w:p>
      <w:r>
        <w:rPr/>
        <w:t>采购包2（佛山市质量计量监督检测中心2023年度计量实验室专用检测设备及计量标准建设检测设备采购(包组二)）：</w:t>
      </w:r>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采购包3（佛山市质量计量监督检测中心2023年度计量实验室专用检测设备及计量标准建设检测设备采购(包组三)）：</w:t>
      </w:r>
      <w:r>
        <w:rPr/>
        <w:t>本采购包整体专门面向小微企业，供应商须为符合划分标准的小型、微型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采购包4（佛山市质量计量监督检测中心2023年度计量实验室专用检测设备及计量标准建设检测设备采购(包组四)）：</w:t>
      </w:r>
      <w:r>
        <w:rPr/>
        <w:t>本采购包不属于专门面向中小企业采购的项目。</w:t>
      </w:r>
    </w:p>
    <w:p>
      <w:pPr>
        <w:jc w:val="left"/>
      </w:pPr>
    </w:p>
    <w:p>
      <w:r>
        <w:rPr/>
        <w:t>采购包5（佛山市质量计量监督检测中心2023年度计量实验室专用检测设备及计量标准建设检测设备采购(包组五)）：</w:t>
      </w:r>
      <w:r>
        <w:rPr/>
        <w:t>本采购包整体专门面向小微企业，供应商须为符合划分标准的小型、微型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采购包1（佛山市质量计量监督检测中心2023年度计量实验室专用检测设备及计量标准建设检测设备采购(包组一)）：</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采购包2（佛山市质量计量监督检测中心2023年度计量实验室专用检测设备及计量标准建设检测设备采购(包组二)）：</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采购包3（佛山市质量计量监督检测中心2023年度计量实验室专用检测设备及计量标准建设检测设备采购(包组三)）：</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采购包4（佛山市质量计量监督检测中心2023年度计量实验室专用检测设备及计量标准建设检测设备采购(包组四)）：</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采购包5（佛山市质量计量监督检测中心2023年度计量实验室专用检测设备及计量标准建设检测设备采购(包组五)）：</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0757-88735536</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项目概况</w:t>
      </w:r>
    </w:p>
    <w:p>
      <w:pPr>
        <w:jc w:val="center"/>
      </w:pPr>
      <w:r>
        <w:rPr>
          <w:sz w:val="21"/>
        </w:rPr>
        <w:t>★</w:t>
      </w:r>
      <w:r>
        <w:rPr>
          <w:b/>
          <w:sz w:val="21"/>
        </w:rPr>
        <w:t>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625"/>
        <w:gridCol w:w="762"/>
        <w:gridCol w:w="640"/>
        <w:gridCol w:w="1783"/>
        <w:gridCol w:w="716"/>
        <w:gridCol w:w="1128"/>
        <w:gridCol w:w="1143"/>
        <w:gridCol w:w="762"/>
        <w:gridCol w:w="747"/>
      </w:tblGrid>
      <w:tr>
        <w:tc>
          <w:tcPr>
            <w:tcW w:type="dxa" w:w="625"/>
            <w:tcBorders>
              <w:top w:val="single" w:color="000000" w:sz="4"/>
              <w:left w:val="single" w:color="000000" w:sz="4"/>
              <w:bottom w:val="single" w:color="000000" w:sz="4"/>
              <w:right w:val="single" w:color="000000" w:sz="4"/>
            </w:tcBorders>
            <w:vAlign w:val="top"/>
          </w:tcPr>
          <w:p>
            <w:pPr>
              <w:jc w:val="center"/>
            </w:pPr>
            <w:r>
              <w:rPr>
                <w:b/>
                <w:sz w:val="21"/>
              </w:rPr>
              <w:t>采购包</w:t>
            </w:r>
          </w:p>
        </w:tc>
        <w:tc>
          <w:tcPr>
            <w:tcW w:type="dxa" w:w="762"/>
            <w:tcBorders>
              <w:top w:val="single" w:color="000000" w:sz="4"/>
              <w:left w:val="none" w:color="000000" w:sz="4"/>
              <w:bottom w:val="single" w:color="000000" w:sz="4"/>
              <w:right w:val="single" w:color="000000" w:sz="4"/>
            </w:tcBorders>
            <w:vAlign w:val="top"/>
          </w:tcPr>
          <w:p>
            <w:pPr>
              <w:jc w:val="center"/>
            </w:pPr>
            <w:r>
              <w:rPr>
                <w:b/>
                <w:sz w:val="21"/>
              </w:rPr>
              <w:t>采购</w:t>
            </w:r>
            <w:r>
              <w:rPr>
                <w:b/>
                <w:sz w:val="21"/>
              </w:rPr>
              <w:t>包名称</w:t>
            </w:r>
          </w:p>
        </w:tc>
        <w:tc>
          <w:tcPr>
            <w:tcW w:type="dxa" w:w="640"/>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1783"/>
            <w:tcBorders>
              <w:top w:val="single" w:color="000000" w:sz="4"/>
              <w:left w:val="none" w:color="000000" w:sz="4"/>
              <w:bottom w:val="single" w:color="000000" w:sz="4"/>
              <w:right w:val="single" w:color="000000" w:sz="4"/>
            </w:tcBorders>
            <w:vAlign w:val="top"/>
          </w:tcPr>
          <w:p>
            <w:pPr>
              <w:jc w:val="center"/>
            </w:pPr>
            <w:r>
              <w:rPr>
                <w:b/>
                <w:sz w:val="21"/>
              </w:rPr>
              <w:t>采购标的</w:t>
            </w:r>
          </w:p>
        </w:tc>
        <w:tc>
          <w:tcPr>
            <w:tcW w:type="dxa" w:w="716"/>
            <w:tcBorders>
              <w:top w:val="single" w:color="000000" w:sz="4"/>
              <w:left w:val="none" w:color="000000" w:sz="4"/>
              <w:bottom w:val="single" w:color="000000" w:sz="4"/>
              <w:right w:val="single" w:color="000000" w:sz="4"/>
            </w:tcBorders>
            <w:vAlign w:val="top"/>
          </w:tcPr>
          <w:p>
            <w:pPr>
              <w:jc w:val="center"/>
            </w:pPr>
            <w:r>
              <w:rPr>
                <w:b/>
                <w:sz w:val="21"/>
              </w:rPr>
              <w:t>数量（单位）</w:t>
            </w:r>
          </w:p>
        </w:tc>
        <w:tc>
          <w:tcPr>
            <w:tcW w:type="dxa" w:w="1128"/>
            <w:tcBorders>
              <w:top w:val="single" w:color="000000" w:sz="4"/>
              <w:left w:val="none" w:color="000000" w:sz="4"/>
              <w:bottom w:val="single" w:color="000000" w:sz="4"/>
              <w:right w:val="single" w:color="000000" w:sz="4"/>
            </w:tcBorders>
            <w:vAlign w:val="top"/>
          </w:tcPr>
          <w:p>
            <w:pPr>
              <w:jc w:val="center"/>
            </w:pPr>
            <w:r>
              <w:rPr>
                <w:b/>
                <w:sz w:val="21"/>
              </w:rPr>
              <w:t>单项设备最高单价限价（人民币</w:t>
            </w:r>
            <w:r>
              <w:rPr>
                <w:b/>
                <w:sz w:val="21"/>
              </w:rPr>
              <w:t>元）</w:t>
            </w:r>
          </w:p>
        </w:tc>
        <w:tc>
          <w:tcPr>
            <w:tcW w:type="dxa" w:w="1143"/>
            <w:tcBorders>
              <w:top w:val="single" w:color="000000" w:sz="4"/>
              <w:left w:val="none" w:color="000000" w:sz="4"/>
              <w:bottom w:val="single" w:color="000000" w:sz="4"/>
              <w:right w:val="single" w:color="000000" w:sz="4"/>
            </w:tcBorders>
            <w:vAlign w:val="top"/>
          </w:tcPr>
          <w:p>
            <w:pPr>
              <w:jc w:val="center"/>
            </w:pPr>
            <w:r>
              <w:rPr>
                <w:b/>
                <w:sz w:val="21"/>
              </w:rPr>
              <w:t>总价最高限价（人民币</w:t>
            </w:r>
            <w:r>
              <w:rPr>
                <w:b/>
                <w:sz w:val="21"/>
              </w:rPr>
              <w:t>元）</w:t>
            </w:r>
          </w:p>
        </w:tc>
        <w:tc>
          <w:tcPr>
            <w:tcW w:type="dxa" w:w="762"/>
            <w:tcBorders>
              <w:top w:val="single" w:color="000000" w:sz="4"/>
              <w:left w:val="none" w:color="000000" w:sz="4"/>
              <w:bottom w:val="single" w:color="000000" w:sz="4"/>
              <w:right w:val="single" w:color="000000" w:sz="4"/>
            </w:tcBorders>
            <w:vAlign w:val="top"/>
          </w:tcPr>
          <w:p>
            <w:pPr>
              <w:jc w:val="center"/>
            </w:pPr>
            <w:r>
              <w:rPr>
                <w:b/>
                <w:sz w:val="21"/>
              </w:rPr>
              <w:t>标的所属行业</w:t>
            </w:r>
          </w:p>
        </w:tc>
        <w:tc>
          <w:tcPr>
            <w:tcW w:type="dxa" w:w="747"/>
            <w:tcBorders>
              <w:top w:val="single" w:color="000000" w:sz="4"/>
              <w:left w:val="none" w:color="000000" w:sz="4"/>
              <w:bottom w:val="single" w:color="000000" w:sz="4"/>
              <w:right w:val="single" w:color="000000" w:sz="4"/>
            </w:tcBorders>
            <w:vAlign w:val="top"/>
          </w:tcPr>
          <w:p>
            <w:pPr>
              <w:jc w:val="center"/>
            </w:pPr>
            <w:r>
              <w:rPr>
                <w:b/>
                <w:sz w:val="21"/>
              </w:rPr>
              <w:t>是否允许进口产品</w:t>
            </w:r>
          </w:p>
        </w:tc>
      </w:tr>
      <w:tr>
        <w:tc>
          <w:tcPr>
            <w:tcW w:type="dxa" w:w="625"/>
            <w:vMerge w:val="restart"/>
            <w:tcBorders>
              <w:top w:val="none" w:color="000000" w:sz="4"/>
              <w:left w:val="single" w:color="000000" w:sz="4"/>
              <w:bottom w:val="single" w:color="000000" w:sz="4"/>
              <w:right w:val="single" w:color="000000" w:sz="4"/>
            </w:tcBorders>
            <w:vAlign w:val="top"/>
          </w:tcPr>
          <w:p>
            <w:pPr>
              <w:jc w:val="center"/>
            </w:pPr>
            <w:r>
              <w:rPr>
                <w:color w:val="000000"/>
                <w:sz w:val="21"/>
              </w:rPr>
              <w:t>采购包</w:t>
            </w:r>
            <w:r>
              <w:rPr>
                <w:color w:val="000000"/>
                <w:sz w:val="21"/>
              </w:rPr>
              <w:t>1</w:t>
            </w:r>
          </w:p>
        </w:tc>
        <w:tc>
          <w:tcPr>
            <w:tcW w:type="dxa" w:w="762"/>
            <w:vMerge w:val="restart"/>
            <w:tcBorders>
              <w:top w:val="none" w:color="000000" w:sz="4"/>
              <w:left w:val="none" w:color="000000" w:sz="4"/>
              <w:bottom w:val="single" w:color="000000" w:sz="4"/>
              <w:right w:val="single" w:color="000000" w:sz="4"/>
            </w:tcBorders>
            <w:vAlign w:val="top"/>
          </w:tcPr>
          <w:p>
            <w:pPr>
              <w:jc w:val="center"/>
            </w:pPr>
            <w:r>
              <w:rPr>
                <w:color w:val="000000"/>
                <w:sz w:val="21"/>
              </w:rPr>
              <w:t>佛山市质量计量监督检测中心</w:t>
            </w:r>
            <w:r>
              <w:rPr>
                <w:color w:val="000000"/>
                <w:sz w:val="21"/>
              </w:rPr>
              <w:t>2023</w:t>
            </w:r>
            <w:r>
              <w:rPr>
                <w:color w:val="000000"/>
                <w:sz w:val="21"/>
              </w:rPr>
              <w:t>年度</w:t>
            </w:r>
            <w:r>
              <w:rPr>
                <w:color w:val="000000"/>
                <w:sz w:val="21"/>
              </w:rPr>
              <w:t>计量实验室专用检测设备及计量标准建设检测设备</w:t>
            </w:r>
            <w:r>
              <w:rPr>
                <w:color w:val="000000"/>
                <w:sz w:val="21"/>
              </w:rPr>
              <w:t>采购</w:t>
            </w:r>
            <w:r>
              <w:rPr>
                <w:color w:val="000000"/>
                <w:sz w:val="21"/>
              </w:rPr>
              <w:t>(包组一</w:t>
            </w:r>
            <w:r>
              <w:rPr>
                <w:color w:val="000000"/>
                <w:sz w:val="21"/>
              </w:rPr>
              <w:t>)</w:t>
            </w:r>
          </w:p>
        </w:tc>
        <w:tc>
          <w:tcPr>
            <w:tcW w:type="dxa" w:w="640"/>
            <w:tcBorders>
              <w:top w:val="none" w:color="000000" w:sz="4"/>
              <w:left w:val="none" w:color="000000" w:sz="4"/>
              <w:bottom w:val="single" w:color="000000" w:sz="4"/>
              <w:right w:val="single" w:color="000000" w:sz="4"/>
            </w:tcBorders>
            <w:vAlign w:val="top"/>
          </w:tcPr>
          <w:p>
            <w:pPr>
              <w:jc w:val="center"/>
            </w:pPr>
            <w:r>
              <w:rPr>
                <w:sz w:val="21"/>
              </w:rPr>
              <w:t>1-1</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影像测量仪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280000.00</w:t>
            </w:r>
          </w:p>
        </w:tc>
        <w:tc>
          <w:tcPr>
            <w:tcW w:type="dxa" w:w="1143"/>
            <w:vMerge w:val="restart"/>
            <w:tcBorders>
              <w:top w:val="none" w:color="000000" w:sz="4"/>
              <w:left w:val="none" w:color="000000" w:sz="4"/>
              <w:bottom w:val="single" w:color="000000" w:sz="4"/>
              <w:right w:val="single" w:color="000000" w:sz="4"/>
            </w:tcBorders>
            <w:vAlign w:val="top"/>
          </w:tcPr>
          <w:p>
            <w:pPr>
              <w:jc w:val="center"/>
            </w:pPr>
            <w:r>
              <w:rPr>
                <w:sz w:val="21"/>
              </w:rPr>
              <w:t>1140000.00</w:t>
            </w: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1-2</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验光机检定装置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180000.00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1-3</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数字式分度头</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150000.00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1-4</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眼镜片用顶焦度标准镜片</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150000.00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1-5</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验光仪角膜曲率标准器</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150000.00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1-6</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发动机转速测量仪校准装置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80000.00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1-7</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汽车排放污染物检测用底盘测功机校准装置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60000.00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1-8</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机动车方向盘转向力</w:t>
            </w:r>
            <w:r>
              <w:rPr>
                <w:sz w:val="21"/>
              </w:rPr>
              <w:t>-</w:t>
            </w:r>
            <w:r>
              <w:rPr>
                <w:sz w:val="21"/>
              </w:rPr>
              <w:t>转向角检测仪校准装置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40000.00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1-9</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机动车检测设备响应时间测量仪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30000.00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1-10</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外廓尺寸检测仪校准装置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val="restart"/>
            <w:tcBorders>
              <w:top w:val="none" w:color="000000" w:sz="4"/>
              <w:left w:val="single" w:color="000000" w:sz="4"/>
              <w:bottom w:val="single" w:color="000000" w:sz="4"/>
              <w:right w:val="single" w:color="000000" w:sz="4"/>
            </w:tcBorders>
            <w:vAlign w:val="top"/>
          </w:tcPr>
          <w:p>
            <w:pPr>
              <w:jc w:val="center"/>
            </w:pPr>
            <w:r>
              <w:rPr>
                <w:color w:val="000000"/>
                <w:sz w:val="21"/>
              </w:rPr>
              <w:t>采购包</w:t>
            </w:r>
            <w:r>
              <w:rPr>
                <w:color w:val="000000"/>
                <w:sz w:val="21"/>
              </w:rPr>
              <w:t>2</w:t>
            </w:r>
          </w:p>
        </w:tc>
        <w:tc>
          <w:tcPr>
            <w:tcW w:type="dxa" w:w="762"/>
            <w:vMerge w:val="restart"/>
            <w:tcBorders>
              <w:top w:val="none" w:color="000000" w:sz="4"/>
              <w:left w:val="none" w:color="000000" w:sz="4"/>
              <w:bottom w:val="single" w:color="000000" w:sz="4"/>
              <w:right w:val="single" w:color="000000" w:sz="4"/>
            </w:tcBorders>
            <w:vAlign w:val="top"/>
          </w:tcPr>
          <w:p>
            <w:pPr>
              <w:jc w:val="center"/>
            </w:pPr>
            <w:r>
              <w:rPr>
                <w:color w:val="000000"/>
                <w:sz w:val="21"/>
              </w:rPr>
              <w:t>佛山市质量计量监督检测中心</w:t>
            </w:r>
            <w:r>
              <w:rPr>
                <w:color w:val="000000"/>
                <w:sz w:val="21"/>
              </w:rPr>
              <w:t>2023</w:t>
            </w:r>
            <w:r>
              <w:rPr>
                <w:color w:val="000000"/>
                <w:sz w:val="21"/>
              </w:rPr>
              <w:t>年度</w:t>
            </w:r>
            <w:r>
              <w:rPr>
                <w:color w:val="000000"/>
                <w:sz w:val="21"/>
              </w:rPr>
              <w:t>计量实验室专用检测设备及计量标准建设检测设备</w:t>
            </w:r>
            <w:r>
              <w:rPr>
                <w:color w:val="000000"/>
                <w:sz w:val="21"/>
              </w:rPr>
              <w:t>采购</w:t>
            </w:r>
            <w:r>
              <w:rPr>
                <w:color w:val="000000"/>
                <w:sz w:val="21"/>
              </w:rPr>
              <w:t>(包组二</w:t>
            </w:r>
            <w:r>
              <w:rPr>
                <w:color w:val="000000"/>
                <w:sz w:val="21"/>
              </w:rPr>
              <w:t>)</w:t>
            </w:r>
          </w:p>
        </w:tc>
        <w:tc>
          <w:tcPr>
            <w:tcW w:type="dxa" w:w="640"/>
            <w:tcBorders>
              <w:top w:val="none" w:color="000000" w:sz="4"/>
              <w:left w:val="none" w:color="000000" w:sz="4"/>
              <w:bottom w:val="single" w:color="000000" w:sz="4"/>
              <w:right w:val="single" w:color="000000" w:sz="4"/>
            </w:tcBorders>
            <w:vAlign w:val="top"/>
          </w:tcPr>
          <w:p>
            <w:pPr>
              <w:jc w:val="center"/>
            </w:pPr>
            <w:r>
              <w:rPr>
                <w:sz w:val="21"/>
              </w:rPr>
              <w:t>2-1</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液压控制器</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580000.00</w:t>
            </w:r>
          </w:p>
        </w:tc>
        <w:tc>
          <w:tcPr>
            <w:tcW w:type="dxa" w:w="1143"/>
            <w:vMerge w:val="restart"/>
            <w:tcBorders>
              <w:top w:val="none" w:color="000000" w:sz="4"/>
              <w:left w:val="none" w:color="000000" w:sz="4"/>
              <w:bottom w:val="single" w:color="000000" w:sz="4"/>
              <w:right w:val="single" w:color="000000" w:sz="4"/>
            </w:tcBorders>
            <w:vAlign w:val="top"/>
          </w:tcPr>
          <w:p>
            <w:pPr>
              <w:jc w:val="center"/>
            </w:pPr>
            <w:r>
              <w:rPr>
                <w:sz w:val="21"/>
              </w:rPr>
              <w:t>1615000.00</w:t>
            </w: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2-2</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智能全自动压力校验仪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280000.00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2-3</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智能全自动压力校验仪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239000.00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2-4</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PCR</w:t>
            </w:r>
            <w:r>
              <w:rPr>
                <w:sz w:val="21"/>
              </w:rPr>
              <w:t>校准系统探头</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192000.00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2-5</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医用离心机校准装置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165000.00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2-6</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智能数字压力模块</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块</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2-7</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升降温可控恒温槽</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33000.00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2-8</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升降温可控恒温槽</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2-9</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气体减压器校验仪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23000.00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2-10</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数字压力表</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14000.00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val="restart"/>
            <w:tcBorders>
              <w:top w:val="none" w:color="000000" w:sz="4"/>
              <w:left w:val="single" w:color="000000" w:sz="4"/>
              <w:bottom w:val="single" w:color="000000" w:sz="4"/>
              <w:right w:val="single" w:color="000000" w:sz="4"/>
            </w:tcBorders>
            <w:vAlign w:val="top"/>
          </w:tcPr>
          <w:p>
            <w:pPr>
              <w:jc w:val="center"/>
            </w:pPr>
            <w:r>
              <w:rPr>
                <w:color w:val="000000"/>
                <w:sz w:val="21"/>
              </w:rPr>
              <w:t>采购包</w:t>
            </w:r>
            <w:r>
              <w:rPr>
                <w:color w:val="000000"/>
                <w:sz w:val="21"/>
              </w:rPr>
              <w:t>3</w:t>
            </w:r>
          </w:p>
        </w:tc>
        <w:tc>
          <w:tcPr>
            <w:tcW w:type="dxa" w:w="762"/>
            <w:vMerge w:val="restart"/>
            <w:tcBorders>
              <w:top w:val="none" w:color="000000" w:sz="4"/>
              <w:left w:val="none" w:color="000000" w:sz="4"/>
              <w:bottom w:val="single" w:color="000000" w:sz="4"/>
              <w:right w:val="single" w:color="000000" w:sz="4"/>
            </w:tcBorders>
            <w:vAlign w:val="top"/>
          </w:tcPr>
          <w:p>
            <w:pPr>
              <w:jc w:val="center"/>
            </w:pPr>
            <w:r>
              <w:rPr>
                <w:color w:val="000000"/>
                <w:sz w:val="21"/>
              </w:rPr>
              <w:t>佛山市质量计量监督检测中心</w:t>
            </w:r>
            <w:r>
              <w:rPr>
                <w:color w:val="000000"/>
                <w:sz w:val="21"/>
              </w:rPr>
              <w:t>2023</w:t>
            </w:r>
            <w:r>
              <w:rPr>
                <w:color w:val="000000"/>
                <w:sz w:val="21"/>
              </w:rPr>
              <w:t>年度</w:t>
            </w:r>
            <w:r>
              <w:rPr>
                <w:color w:val="000000"/>
                <w:sz w:val="21"/>
              </w:rPr>
              <w:t>计量实验室专用检测设备及计量标准建设检测设备</w:t>
            </w:r>
            <w:r>
              <w:rPr>
                <w:color w:val="000000"/>
                <w:sz w:val="21"/>
              </w:rPr>
              <w:t>采购</w:t>
            </w:r>
            <w:r>
              <w:rPr>
                <w:color w:val="000000"/>
                <w:sz w:val="21"/>
              </w:rPr>
              <w:t>(包组三</w:t>
            </w:r>
            <w:r>
              <w:rPr>
                <w:color w:val="000000"/>
                <w:sz w:val="21"/>
              </w:rPr>
              <w:t>)</w:t>
            </w:r>
          </w:p>
        </w:tc>
        <w:tc>
          <w:tcPr>
            <w:tcW w:type="dxa" w:w="640"/>
            <w:tcBorders>
              <w:top w:val="none" w:color="000000" w:sz="4"/>
              <w:left w:val="none" w:color="000000" w:sz="4"/>
              <w:bottom w:val="single" w:color="000000" w:sz="4"/>
              <w:right w:val="single" w:color="000000" w:sz="4"/>
            </w:tcBorders>
            <w:vAlign w:val="top"/>
          </w:tcPr>
          <w:p>
            <w:pPr>
              <w:jc w:val="center"/>
            </w:pPr>
            <w:r>
              <w:rPr>
                <w:sz w:val="21"/>
              </w:rPr>
              <w:t>3-1</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恒温振动校准装置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220000.00</w:t>
            </w:r>
          </w:p>
        </w:tc>
        <w:tc>
          <w:tcPr>
            <w:tcW w:type="dxa" w:w="1143"/>
            <w:vMerge w:val="restart"/>
            <w:tcBorders>
              <w:top w:val="none" w:color="000000" w:sz="4"/>
              <w:left w:val="none" w:color="000000" w:sz="4"/>
              <w:bottom w:val="single" w:color="000000" w:sz="4"/>
              <w:right w:val="single" w:color="000000" w:sz="4"/>
            </w:tcBorders>
            <w:vAlign w:val="top"/>
          </w:tcPr>
          <w:p>
            <w:pPr>
              <w:jc w:val="center"/>
            </w:pPr>
            <w:r>
              <w:rPr>
                <w:sz w:val="21"/>
              </w:rPr>
              <w:t>1258000.00</w:t>
            </w: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3-2</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超声探伤仪检定装置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200000.00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3-3</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无线温度验证系统</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150000.00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3-4</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多通道高精度温度、湿度数据采集记录分析系统</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75000.00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3-5</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高精度转速标准装置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140000.00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3-6</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血液透析机质量检测仪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110000.00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3-7</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安规综合测试仪校准装置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108000.00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3-8</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黄疸测试仪标准色板</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100000.00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3-9</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组合式高压负载箱</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80000.00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val="restart"/>
            <w:tcBorders>
              <w:top w:val="none" w:color="000000" w:sz="4"/>
              <w:left w:val="single" w:color="000000" w:sz="4"/>
              <w:bottom w:val="single" w:color="000000" w:sz="4"/>
              <w:right w:val="single" w:color="000000" w:sz="4"/>
            </w:tcBorders>
            <w:vAlign w:val="top"/>
          </w:tcPr>
          <w:p>
            <w:pPr>
              <w:jc w:val="center"/>
            </w:pPr>
            <w:r>
              <w:rPr>
                <w:color w:val="000000"/>
                <w:sz w:val="21"/>
              </w:rPr>
              <w:t>采购包</w:t>
            </w:r>
            <w:r>
              <w:rPr>
                <w:color w:val="000000"/>
                <w:sz w:val="21"/>
              </w:rPr>
              <w:t>4</w:t>
            </w:r>
          </w:p>
        </w:tc>
        <w:tc>
          <w:tcPr>
            <w:tcW w:type="dxa" w:w="762"/>
            <w:vMerge w:val="restart"/>
            <w:tcBorders>
              <w:top w:val="none" w:color="000000" w:sz="4"/>
              <w:left w:val="none" w:color="000000" w:sz="4"/>
              <w:bottom w:val="single" w:color="000000" w:sz="4"/>
              <w:right w:val="single" w:color="000000" w:sz="4"/>
            </w:tcBorders>
            <w:vAlign w:val="top"/>
          </w:tcPr>
          <w:p>
            <w:pPr>
              <w:jc w:val="center"/>
            </w:pPr>
            <w:r>
              <w:rPr>
                <w:color w:val="000000"/>
                <w:sz w:val="21"/>
              </w:rPr>
              <w:t>佛山市质量计量监督检测中心</w:t>
            </w:r>
            <w:r>
              <w:rPr>
                <w:color w:val="000000"/>
                <w:sz w:val="21"/>
              </w:rPr>
              <w:t>2023</w:t>
            </w:r>
            <w:r>
              <w:rPr>
                <w:color w:val="000000"/>
                <w:sz w:val="21"/>
              </w:rPr>
              <w:t>年度</w:t>
            </w:r>
            <w:r>
              <w:rPr>
                <w:color w:val="000000"/>
                <w:sz w:val="21"/>
              </w:rPr>
              <w:t>计量实验室专用检测设备及计量标准建设检测设备</w:t>
            </w:r>
            <w:r>
              <w:rPr>
                <w:color w:val="000000"/>
                <w:sz w:val="21"/>
              </w:rPr>
              <w:t>采购</w:t>
            </w:r>
            <w:r>
              <w:rPr>
                <w:color w:val="000000"/>
                <w:sz w:val="21"/>
              </w:rPr>
              <w:t>(包组四</w:t>
            </w:r>
            <w:r>
              <w:rPr>
                <w:color w:val="000000"/>
                <w:sz w:val="21"/>
              </w:rPr>
              <w:t>)</w:t>
            </w:r>
          </w:p>
        </w:tc>
        <w:tc>
          <w:tcPr>
            <w:tcW w:type="dxa" w:w="640"/>
            <w:tcBorders>
              <w:top w:val="none" w:color="000000" w:sz="4"/>
              <w:left w:val="none" w:color="000000" w:sz="4"/>
              <w:bottom w:val="single" w:color="000000" w:sz="4"/>
              <w:right w:val="single" w:color="000000" w:sz="4"/>
            </w:tcBorders>
            <w:vAlign w:val="top"/>
          </w:tcPr>
          <w:p>
            <w:pPr>
              <w:jc w:val="center"/>
            </w:pPr>
            <w:r>
              <w:rPr>
                <w:sz w:val="21"/>
              </w:rPr>
              <w:t>4-1</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医用</w:t>
            </w:r>
            <w:r>
              <w:rPr>
                <w:sz w:val="21"/>
              </w:rPr>
              <w:t>X</w:t>
            </w:r>
            <w:r>
              <w:rPr>
                <w:sz w:val="21"/>
              </w:rPr>
              <w:t>射线辐射源检定装置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360000.00</w:t>
            </w:r>
          </w:p>
        </w:tc>
        <w:tc>
          <w:tcPr>
            <w:tcW w:type="dxa" w:w="1143"/>
            <w:vMerge w:val="restart"/>
            <w:tcBorders>
              <w:top w:val="none" w:color="000000" w:sz="4"/>
              <w:left w:val="none" w:color="000000" w:sz="4"/>
              <w:bottom w:val="single" w:color="000000" w:sz="4"/>
              <w:right w:val="single" w:color="000000" w:sz="4"/>
            </w:tcBorders>
            <w:vAlign w:val="top"/>
          </w:tcPr>
          <w:p>
            <w:pPr>
              <w:jc w:val="center"/>
            </w:pPr>
            <w:r>
              <w:rPr>
                <w:sz w:val="21"/>
              </w:rPr>
              <w:t>1428000.00</w:t>
            </w: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4-2</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多参数监护仪检定装置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245000.00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4-3</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衔接式直流电能比较仪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120000.00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4-4</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衔接式交流电能比较仪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120000.00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4-5</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双通道输液泵</w:t>
            </w:r>
            <w:r>
              <w:rPr>
                <w:sz w:val="21"/>
              </w:rPr>
              <w:t>/</w:t>
            </w:r>
            <w:r>
              <w:rPr>
                <w:sz w:val="21"/>
              </w:rPr>
              <w:t>注射泵检测仪</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118000.00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4-6</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三相电能表便携式校验装置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85000.00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4-7</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婴儿培养箱校准模块</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10</w:t>
            </w:r>
            <w:r>
              <w:rPr>
                <w:sz w:val="21"/>
              </w:rPr>
              <w:t>块</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1250.00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4-8</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婴儿辐射保暖台校准模块</w:t>
            </w:r>
          </w:p>
        </w:tc>
        <w:tc>
          <w:tcPr>
            <w:tcW w:type="dxa" w:w="716"/>
            <w:tcBorders>
              <w:top w:val="none" w:color="000000" w:sz="4"/>
              <w:left w:val="none" w:color="000000" w:sz="4"/>
              <w:bottom w:val="single" w:color="000000" w:sz="4"/>
              <w:right w:val="single" w:color="000000" w:sz="4"/>
            </w:tcBorders>
            <w:vAlign w:val="top"/>
          </w:tcPr>
          <w:p>
            <w:pPr>
              <w:jc w:val="center"/>
            </w:pPr>
            <w:r>
              <w:rPr>
                <w:sz w:val="21"/>
              </w:rPr>
              <w:t>2</w:t>
            </w:r>
            <w:r>
              <w:rPr>
                <w:sz w:val="21"/>
              </w:rPr>
              <w:t>块</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1250.00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val="restart"/>
            <w:tcBorders>
              <w:top w:val="none" w:color="000000" w:sz="4"/>
              <w:left w:val="single" w:color="000000" w:sz="4"/>
              <w:bottom w:val="single" w:color="000000" w:sz="4"/>
              <w:right w:val="single" w:color="000000" w:sz="4"/>
            </w:tcBorders>
            <w:vAlign w:val="top"/>
          </w:tcPr>
          <w:p>
            <w:pPr>
              <w:jc w:val="center"/>
            </w:pPr>
            <w:r>
              <w:rPr>
                <w:color w:val="000000"/>
                <w:sz w:val="21"/>
              </w:rPr>
              <w:t>采购包</w:t>
            </w:r>
            <w:r>
              <w:rPr>
                <w:color w:val="000000"/>
                <w:sz w:val="21"/>
              </w:rPr>
              <w:t>5</w:t>
            </w:r>
          </w:p>
        </w:tc>
        <w:tc>
          <w:tcPr>
            <w:tcW w:type="dxa" w:w="762"/>
            <w:vMerge w:val="restart"/>
            <w:tcBorders>
              <w:top w:val="none" w:color="000000" w:sz="4"/>
              <w:left w:val="none" w:color="000000" w:sz="4"/>
              <w:bottom w:val="single" w:color="000000" w:sz="4"/>
              <w:right w:val="single" w:color="000000" w:sz="4"/>
            </w:tcBorders>
            <w:vAlign w:val="top"/>
          </w:tcPr>
          <w:p>
            <w:pPr>
              <w:jc w:val="center"/>
            </w:pPr>
            <w:r>
              <w:rPr>
                <w:color w:val="000000"/>
                <w:sz w:val="21"/>
              </w:rPr>
              <w:t>佛山市质量计量监督检测中心</w:t>
            </w:r>
            <w:r>
              <w:rPr>
                <w:color w:val="000000"/>
                <w:sz w:val="21"/>
              </w:rPr>
              <w:t>2023</w:t>
            </w:r>
            <w:r>
              <w:rPr>
                <w:color w:val="000000"/>
                <w:sz w:val="21"/>
              </w:rPr>
              <w:t>年度</w:t>
            </w:r>
            <w:r>
              <w:rPr>
                <w:color w:val="000000"/>
                <w:sz w:val="21"/>
              </w:rPr>
              <w:t>计量实验室专用检测设备及计量标准建设检测设备</w:t>
            </w:r>
            <w:r>
              <w:rPr>
                <w:color w:val="000000"/>
                <w:sz w:val="21"/>
              </w:rPr>
              <w:t>采购</w:t>
            </w:r>
            <w:r>
              <w:rPr>
                <w:color w:val="000000"/>
                <w:sz w:val="21"/>
              </w:rPr>
              <w:t>(包组五</w:t>
            </w:r>
            <w:r>
              <w:rPr>
                <w:color w:val="000000"/>
                <w:sz w:val="21"/>
              </w:rPr>
              <w:t>)</w:t>
            </w:r>
          </w:p>
        </w:tc>
        <w:tc>
          <w:tcPr>
            <w:tcW w:type="dxa" w:w="640"/>
            <w:tcBorders>
              <w:top w:val="none" w:color="000000" w:sz="4"/>
              <w:left w:val="none" w:color="000000" w:sz="4"/>
              <w:bottom w:val="single" w:color="000000" w:sz="4"/>
              <w:right w:val="single" w:color="000000" w:sz="4"/>
            </w:tcBorders>
            <w:vAlign w:val="top"/>
          </w:tcPr>
          <w:p>
            <w:pPr>
              <w:jc w:val="center"/>
            </w:pPr>
            <w:r>
              <w:rPr>
                <w:sz w:val="21"/>
              </w:rPr>
              <w:t>5-1</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声级计自动检定装置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485000.00</w:t>
            </w:r>
          </w:p>
        </w:tc>
        <w:tc>
          <w:tcPr>
            <w:tcW w:type="dxa" w:w="1143"/>
            <w:vMerge w:val="restart"/>
            <w:tcBorders>
              <w:top w:val="none" w:color="000000" w:sz="4"/>
              <w:left w:val="none" w:color="000000" w:sz="4"/>
              <w:bottom w:val="single" w:color="000000" w:sz="4"/>
              <w:right w:val="single" w:color="000000" w:sz="4"/>
            </w:tcBorders>
            <w:vAlign w:val="top"/>
          </w:tcPr>
          <w:p>
            <w:pPr>
              <w:jc w:val="center"/>
            </w:pPr>
            <w:r>
              <w:rPr>
                <w:sz w:val="21"/>
              </w:rPr>
              <w:t>1125000.00</w:t>
            </w: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5-2</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PCR</w:t>
            </w:r>
            <w:r>
              <w:rPr>
                <w:sz w:val="21"/>
              </w:rPr>
              <w:t>荧光校准系统</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400000.00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r>
        <w:tc>
          <w:tcPr>
            <w:tcW w:type="dxa" w:w="625"/>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vAlign w:val="top"/>
          </w:tcPr>
          <w:p>
            <w:pPr>
              <w:jc w:val="center"/>
            </w:pPr>
            <w:r>
              <w:rPr>
                <w:sz w:val="21"/>
              </w:rPr>
              <w:t>5-3</w:t>
            </w:r>
          </w:p>
        </w:tc>
        <w:tc>
          <w:tcPr>
            <w:tcW w:type="dxa" w:w="1783"/>
            <w:tcBorders>
              <w:top w:val="none" w:color="000000" w:sz="4"/>
              <w:left w:val="none" w:color="000000" w:sz="4"/>
              <w:bottom w:val="single" w:color="000000" w:sz="4"/>
              <w:right w:val="single" w:color="000000" w:sz="4"/>
            </w:tcBorders>
            <w:vAlign w:val="top"/>
          </w:tcPr>
          <w:p>
            <w:pPr>
              <w:jc w:val="center"/>
            </w:pPr>
            <w:r>
              <w:rPr>
                <w:sz w:val="21"/>
              </w:rPr>
              <w:t>新生儿黄疸治疗箱光谱校准装置</w:t>
            </w:r>
          </w:p>
        </w:tc>
        <w:tc>
          <w:tcPr>
            <w:tcW w:type="dxa" w:w="71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128"/>
            <w:tcBorders>
              <w:top w:val="none" w:color="000000" w:sz="4"/>
              <w:left w:val="none" w:color="000000" w:sz="4"/>
              <w:bottom w:val="single" w:color="000000" w:sz="4"/>
              <w:right w:val="single" w:color="000000" w:sz="4"/>
            </w:tcBorders>
            <w:vAlign w:val="top"/>
          </w:tcPr>
          <w:p>
            <w:pPr>
              <w:jc w:val="center"/>
            </w:pPr>
            <w:r>
              <w:rPr>
                <w:sz w:val="21"/>
              </w:rPr>
              <w:t>240000.00</w:t>
            </w:r>
          </w:p>
        </w:tc>
        <w:tc>
          <w:tcPr>
            <w:tcW w:type="dxa" w:w="1143"/>
            <w:vMerge/>
            <w:tcBorders>
              <w:top w:val="none" w:color="000000" w:sz="4"/>
              <w:left w:val="non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vAlign w:val="top"/>
          </w:tcPr>
          <w:p>
            <w:pPr>
              <w:jc w:val="center"/>
            </w:pPr>
            <w:r>
              <w:rPr>
                <w:color w:val="000000"/>
                <w:sz w:val="21"/>
              </w:rPr>
              <w:t>工业</w:t>
            </w:r>
          </w:p>
        </w:tc>
        <w:tc>
          <w:tcPr>
            <w:tcW w:type="dxa" w:w="747"/>
            <w:tcBorders>
              <w:top w:val="none" w:color="000000" w:sz="4"/>
              <w:left w:val="none" w:color="000000" w:sz="4"/>
              <w:bottom w:val="single" w:color="000000" w:sz="4"/>
              <w:right w:val="single" w:color="000000" w:sz="4"/>
            </w:tcBorders>
            <w:vAlign w:val="top"/>
          </w:tcPr>
          <w:p>
            <w:pPr>
              <w:jc w:val="center"/>
            </w:pPr>
            <w:r>
              <w:rPr>
                <w:color w:val="000000"/>
                <w:sz w:val="21"/>
              </w:rPr>
              <w:t>否</w:t>
            </w:r>
          </w:p>
        </w:tc>
      </w:tr>
    </w:tbl>
    <w:p>
      <w:pPr>
        <w:jc w:val="both"/>
      </w:pPr>
      <w:r>
        <w:rPr>
          <w:sz w:val="21"/>
        </w:rPr>
        <w:t>★</w:t>
      </w:r>
      <w:r>
        <w:rPr>
          <w:sz w:val="21"/>
        </w:rPr>
        <w:t>说明：</w:t>
      </w:r>
    </w:p>
    <w:p>
      <w:pPr>
        <w:jc w:val="both"/>
      </w:pPr>
      <w:r>
        <w:rPr>
          <w:sz w:val="21"/>
        </w:rPr>
        <w:t>1.</w:t>
      </w:r>
      <w:r>
        <w:rPr>
          <w:sz w:val="21"/>
        </w:rPr>
        <w:t>投标人投标时，应在《分项报价表》中清晰列明各采购标的的</w:t>
      </w:r>
      <w:r>
        <w:rPr>
          <w:sz w:val="21"/>
        </w:rPr>
        <w:t>“货物名称、规格型号、品牌、产地、制造商名称、单价、数量、总价”；其中，核心产品未列明“货物名称、品牌”的，视为无效投标。</w:t>
      </w:r>
      <w:r>
        <w:rPr>
          <w:sz w:val="21"/>
        </w:rPr>
        <w:t>核心产品品牌相同，且通过资格性审查、符合性审查的不同投标人参加同一采购包投标的，按一家供应商计算。</w:t>
      </w:r>
    </w:p>
    <w:p>
      <w:pPr>
        <w:jc w:val="both"/>
      </w:pPr>
      <w:r>
        <w:rPr>
          <w:sz w:val="21"/>
        </w:rPr>
        <w:t>2.</w:t>
      </w:r>
      <w:r>
        <w:rPr>
          <w:sz w:val="21"/>
        </w:rPr>
        <w:t>投标人须对本项目以采购包为单位的采购标的进行整体投标，任何只对以采购包为单位的采购标的其中一部分内容、数量进行的投标都被视为无效投标。</w:t>
      </w:r>
    </w:p>
    <w:p>
      <w:pPr>
        <w:jc w:val="both"/>
      </w:pPr>
      <w:r>
        <w:rPr>
          <w:sz w:val="21"/>
        </w:rPr>
        <w:t>3.</w:t>
      </w:r>
      <w:r>
        <w:rPr>
          <w:sz w:val="21"/>
        </w:rPr>
        <w:t>本项目严格落实《关于环境标志产品政府采购实施的意见》（财库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号）、《关于印发〈商品包装政府采购需求标准（试行）〉、〈快递包装政府采购需求标准（试行）〉的通知》等</w:t>
      </w:r>
      <w:r>
        <w:rPr>
          <w:sz w:val="21"/>
        </w:rPr>
        <w:t>要求</w:t>
      </w:r>
      <w:r>
        <w:rPr>
          <w:sz w:val="21"/>
        </w:rPr>
        <w:t>。</w:t>
      </w:r>
    </w:p>
    <w:p>
      <w:pPr>
        <w:jc w:val="both"/>
      </w:pPr>
      <w:r>
        <w:rPr>
          <w:sz w:val="21"/>
        </w:rPr>
        <w:t>4.如所投产品被列为国家强制采购的节能产品，投标人必须附上该产品由国家确定的认证机构出具的、处于有效期之内节能产品认证证书扫描件，否则视为无效投标。</w:t>
      </w:r>
    </w:p>
    <w:p>
      <w:pPr>
        <w:jc w:val="both"/>
      </w:pPr>
      <w:r>
        <w:rPr>
          <w:sz w:val="21"/>
        </w:rPr>
        <w:t>5.招标文</w:t>
      </w:r>
      <w:r>
        <w:rPr>
          <w:sz w:val="21"/>
        </w:rPr>
        <w:t>件内所有涉及的规定、规范、标准，如有最新，以最新为准。</w:t>
      </w:r>
    </w:p>
    <w:p>
      <w:pPr>
        <w:jc w:val="both"/>
      </w:pPr>
      <w:r>
        <w:rPr>
          <w:sz w:val="21"/>
        </w:rPr>
        <w:t>6.货物所有功能必须能在同一时间下满足。</w:t>
      </w:r>
    </w:p>
    <w:p>
      <w:r>
        <w:rPr/>
        <w:t xml:space="preserve"> </w:t>
      </w:r>
    </w:p>
    <w:p/>
    <w:p>
      <w:pPr>
        <w:ind w:firstLine="480"/>
      </w:pPr>
    </w:p>
    <w:p/>
    <w:p>
      <w:r>
        <w:rPr/>
        <w:t>采购包1（佛山市质量计量监督检测中心2023年度计量实验室专用检测设备及计量标准建设检测设备采购(包组一)）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★自合同签定生效之日起12周内完成供货、安装且调试完毕。</w:t>
            </w:r>
          </w:p>
        </w:tc>
      </w:tr>
      <w:tr>
        <w:tc>
          <w:tcPr>
            <w:tcW w:type="dxa" w:w="4153"/>
          </w:tcPr>
          <w:p>
            <w:r>
              <w:rPr/>
              <w:t>标的提供的地点</w:t>
            </w:r>
          </w:p>
        </w:tc>
        <w:tc>
          <w:tcPr>
            <w:tcW w:type="dxa" w:w="4153"/>
          </w:tcPr>
          <w:p/>
          <w:p>
            <w:r>
              <w:rPr/>
              <w:t>★佛山市南海区狮山镇科技西路2号佛山市质量计量监督检测中心。</w:t>
            </w:r>
          </w:p>
        </w:tc>
      </w:tr>
      <w:tr>
        <w:tc>
          <w:tcPr>
            <w:tcW w:type="dxa" w:w="4153"/>
          </w:tcPr>
          <w:p>
            <w:r>
              <w:rPr/>
              <w:t>付款方式</w:t>
            </w:r>
          </w:p>
        </w:tc>
        <w:tc>
          <w:tcPr>
            <w:tcW w:type="dxa" w:w="4153"/>
          </w:tcPr>
          <w:p/>
          <w:p/>
          <w:p>
            <w:r>
              <w:rPr/>
              <w:t>1期：支付比例30%,★付款方式： 预付款：自合同签订之日后，中标人向采购人提交预付款申请，采购人在收到申请及发票后5个工作日内向中标人支付合同金额的30%作为预付款。</w:t>
            </w:r>
          </w:p>
          <w:p/>
          <w:p>
            <w:r>
              <w:rPr/>
              <w:t>2期：支付比例70%,所有设备交付并经采购人总体验收合格后（包括完成人员培训及提供检定或校准证书），经双方确认实际采购数量，中标人提交付款申请，采购人在收到申请及发票后15日内按向中标人支付合同金额的70%。 2.中标人凭以下有效文件与采购人结算： （1）合同； （2）中标人开具的正式发票； （3）合格的验收报告（加盖采购人公章），含检定或校准证书；（在第二笔款项支付时提供） （4）中标通知书。  3.每次按合同支付款项前，中标人应向采购人提供与支付金额相符的有效发票，且收款方、出具发票方、合同中标人均必须与中标人名称一致。  4.付款方式：采用支票、银行汇票或电汇三种形式。</w:t>
            </w:r>
          </w:p>
        </w:tc>
      </w:tr>
      <w:tr>
        <w:tc>
          <w:tcPr>
            <w:tcW w:type="dxa" w:w="4153"/>
          </w:tcPr>
          <w:p>
            <w:r>
              <w:rPr/>
              <w:t>验收要求</w:t>
            </w:r>
          </w:p>
        </w:tc>
        <w:tc>
          <w:tcPr>
            <w:tcW w:type="dxa" w:w="4153"/>
          </w:tcPr>
          <w:p/>
          <w:p/>
          <w:p/>
          <w:p>
            <w:r>
              <w:rPr/>
              <w:t>1期：（一）验收 1.出厂检验：货物在出厂前都必须作出厂前测试。 2.验收时间：货物安装调试完毕后7天内进行系统验收。 3.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中标人应将货物的用户手册、保修手册、有关单证资料及配备件、随机工具等交付给采购人，使用操作及安全须知等重要资料应附有中文说明。 4.全部货物在现场验收过程中，如发生与供货合同条款不符的货物，中标人应无条件更换。 5.采购人在验收时发现货物出现质量不合格、不符合环保标准或材质与合同要求有异等问题，中标人必须更换有问题的货物，如更换后的货物仍出现上述问题的，采购人有权中止合同，违约责任由中标人承担。 （二）验收标准（以下验收标准中如国家另有规定或规定有所更新，则适用其规定） 1.按国家计量技术规范JJF 1318-2011 《影像测量仪校准规范》、合同及说明书的技术要求进行验收，并提供省级或以上法定计量检定机构出具的合格检定/校准证书。（适用采购包1（1-1）影像测量仪） 2.按国家计量检定规程JJG922-2008《验光仪顶焦度标准器检定规程》、合同及说明书的技术要求进行验收，并提供省级或以上法定计量检定机构出具的合格检定证书。（适用采购包1（1-2）验光机检定装置） 3.按国家计量检定规程JJG 57-1999《光学数显分度头检定规程》、JJF 1114-2004《光学、数显分度台校准规范》、合同及说明书的技术要求进行验收，并提供省级或以上法定计量检定机构出具的合格检定/校准证书。（适用采购包1（1-3）数字式分度头） 4.按国家计量检定规程JJG580-2005《焦度计检定规程》、合同及说明书的技术要求进行验收，并提供省级或以上法定计量检定机构出具的合格检定/校准证书。（适用采购包1（1-4）眼镜片用顶焦度标准镜片） 5.按国家计量检定规程JJG892-2022《验光仪检定规程》、合同及说明书的技术要求进行验收，并提供省级或以上法定计量检定机构出具的合格检定/校准证书。（适用采购包1（1-5）验光仪角膜曲率标准器） 6.按国家计量检定规程JJG976-2010《透射式烟度计检定规程》、JJF1375－2012《机动车发动机转速测量仪校准规范》、合同及说明书的技术要求进行验收，并提供省级或以上法定计量检定机构出具的合格检定/校准证书。（适用采购包1（1-6）发动机转速测量仪校准装置） 7.按国家计量技术规范JJF1221-2009《汽车排放污染物检测用底盘测功机校准规范》、合同及说明书的技术要求进行验收，投标单位需提供省级或以上法定计量机构出具的合格检定/校准证书。（适用采购包1（1-7）汽车排放污染物检测用底盘测功机校准装置） 8.按国家计量技术规范JJF1196-2008《机动车方向盘转向力-转向角检测仪校准规范》、JJF1169-2007《汽车制动操纵力计校准规范》、合同及说明书的技术要求进行验收，并提供省级或以上法定计量检定机构出具的合格检定/校准证书。（适用采购包1（1-8）机动车方向盘转向力-转向角检测仪校准装置） 9.按国家计量检定规程JJG906-2015《滚筒反力式制动检验台检定规程》、合同及说明书的技术要求进行验收，并提供省级或以上法定计量检定机构出具的合格检定/校准证书。（适用采购包1（1-9）机动车检测设备响应时间测量仪） 10.按国家计量技术规范JJF 1749-2019 《汽车外廓尺寸检测仪校准规范》、合同及说明书的技术要求进行验收，并提供省级或以上法定计量检定机构出具的合格检定/校准证书。（适用采购包1（1-10）外廓尺寸检测仪校准装置） 11.验收标准按招标文件已作规定的设备功能、技术指标、参数及国家、地方有关标准执行，并提供由法定计量机构出具的合格检定/校准证书。 12.检验和验收工作由采购人与中标人双方共同进行，验收达到合同要求后，双方签署验收报告。 13.如果中标人没有按以上要求，没有按采购人安排的时间进行有关工作，采购人有权在相应的付款时间段推迟付款，直至中标人完成此时间段的工作。 14.配合本设备所进行的各阶段工作，中标人应列出需采购人配合的工作内容（包括检验、发运、货物存放、保管、调试、验收等阶段）和具体要求。 （三）按照国家有关施工及验收规范的约定标准、规范进行质量验收。 若中标人有违反操作规程和标准规范或安装不符合规定的，采购人有权要求其停止（或暂停）项目，由此造成的损失均由中标人负责。 （四）技术资料 提供设备的安装手册、操作手册、工作软件说明书、维修保养手册等技术文件及产品合格证、质量保证书等全套资料。 （五）培训 中标人应提供操作及维护培训，主要内容为设备的基本结构、性能、主要部件的构造及原理，日常使用操作、保养与管理，常见故障的排除，紧急情况的处理等，培训地点主要在设备安装现场或协商安排，同时还须安排采购人单位人员进行本项目5名检定人员的培训和取证。 （六）验收所产生的费用由中标人支付。</w:t>
            </w:r>
          </w:p>
        </w:tc>
      </w:tr>
      <w:tr>
        <w:tc>
          <w:tcPr>
            <w:tcW w:type="dxa" w:w="4153"/>
          </w:tcPr>
          <w:p>
            <w:r>
              <w:rPr/>
              <w:t>履约保证金</w:t>
            </w:r>
          </w:p>
        </w:tc>
        <w:tc>
          <w:tcPr>
            <w:tcW w:type="dxa" w:w="4153"/>
          </w:tcPr>
          <w:p/>
          <w:p/>
          <w:p/>
          <w:p/>
          <w:p>
            <w:r>
              <w:rPr/>
              <w:t>收取比例：5%,说明：（一）履约保证金用于补偿采购人因中标人不能完全履行其合同义务而蒙受的损失。 （二）中标人在签订采购合同后3日内，应以支票、汇票、本票、保函等非现金形式向采购人提交履约保证金，履约保证金金额为合同总价款的5%。 （三）如果中标人没有按照要求提交履约保证金，则采购人有权解除合同。在此情况下，采购人对该采购包进行项目重新招标。 （四）在中标人按合同要求全部完成规定的项目内容工作后30日内，如中标人无违约行为的，采购人将把履约保证金无息全额退还给中标人。 （五）采购人逾期退还履约保证金的每日按5‰支付违约金。</w:t>
            </w:r>
          </w:p>
        </w:tc>
      </w:tr>
      <w:tr>
        <w:tc>
          <w:tcPr>
            <w:tcW w:type="dxa" w:w="4153"/>
          </w:tcPr>
          <w:p>
            <w:r>
              <w:rPr/>
              <w:t>其他</w:t>
            </w:r>
          </w:p>
        </w:tc>
        <w:tc>
          <w:tcPr>
            <w:tcW w:type="dxa" w:w="4153"/>
          </w:tcPr>
          <w:p/>
          <w:p/>
          <w:p>
            <w:r>
              <w:rPr/>
              <w:t>★质量要求及售后服务，（一）质量要求：中标人必须提供全新的货物。项目质量控制标准：本项目要求严格按照国家有关设备安装及验收规范、技术标准进行安装施工，符合国家颁发的有关质量验评标准，质量等级为合格。 （二）售后服务： 1.质量保证期（简称“质保期”）：自验收合格之日起一年（若国家或生产厂家对本项目所涉及货物的质量保证期的规定高于本项目的要求，应按国家或生产厂家的规定执行），质保期的起始计算日期为货物通过验收交付使用之日。 2.项目通过验收后，设备故障报修的响应时间按照本项目的具体要求执行。 3.在质保期内，中标人提供的保养和维修服务所产生的费用已包含在投标报价中，中标人不得另外向采购人收取。主要内容：及时排除故障和进行修理，更换非人为损坏或不能正常工作的部件，质保期内全部服务费和更换零部件、耗材的费用由中标人承担。 4.质保期满后，提供终身维护服务和软件升级，只按厂价收取所换的材料费，不收取任何维护费用。中标人在质保期和维护期内负责采购人的产品升级的服务工作，并提供相关的信息技术和跟进工作。（软件升级费用和维护费用已包含在投标报价中，中标人不得另外向采购人收取） 5.采购人维修通知的邮件发出后，视为采购人的维修通知送达中标人。 6.指定专门技术人员负责系统的技术支持。服务范围包括系统安装、升级、调试、性能调优等。服务方式包括电话、互联网、E-MAIL和现场等方式。按采购人要求提供产品升级服务，并对升级后的系统进行安装、调试、培训。 7.中标人必须提供详细的服务期内技术支持和上门维修服务方案，技术支持和上门维修服务方案包括（但不限于）：提供7×24小时的电话技术支持和上门维修服务；对于一般问题，2小时内作出实质性响应，12小时内解决问题；根据采购人要求，对重大问题提供现场技术支持，48小时内到达指定现场解决问题。若一周内未能解决维修问题，中标人必须能提供相同档次的备用机给采购人使用，一直到故障设备修好为止。因设备故障停用的时间，质保期累计相应顺延。（服务期内的技术支持所产生的费用已包含在投标报价中，中标人不得另外向采购人收取） 8.所有货物保修服务方式均为中标人上门保修，即由中标人派员到货物使用现场维修，由此产生的一切费用均由中标人承担。 9.按国家现行三包政策：包修、包换、包退。 （三）包装、保险及发运、保管要求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5．货物在安装调试验收合格前的保险由中标人负责，中标人负责其派出的现场服务人员人身意外保险。 6.设备至采购人指定的使用现场的包装、保险及发运等环节和费用均由中标人负责。</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但不限于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（四）投标人所报价格不得超过本章第一点内《采购清单一览表》内的单项设备最高单价限价，否则视为投标无效。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光学仪器检测器具</w:t>
            </w:r>
          </w:p>
        </w:tc>
        <w:tc>
          <w:tcPr>
            <w:tcW w:type="dxa" w:w="831"/>
          </w:tcPr>
          <w:p>
            <w:pPr>
              <w:jc w:val="left"/>
            </w:pPr>
            <w:r>
              <w:rPr/>
              <w:t>影像测量仪</w:t>
            </w:r>
          </w:p>
        </w:tc>
        <w:tc>
          <w:tcPr>
            <w:tcW w:type="dxa" w:w="831"/>
          </w:tcPr>
          <w:p>
            <w:pPr>
              <w:jc w:val="left"/>
            </w:pPr>
            <w:r>
              <w:rPr/>
              <w:t>台</w:t>
            </w:r>
          </w:p>
        </w:tc>
        <w:tc>
          <w:tcPr>
            <w:tcW w:type="dxa" w:w="831"/>
          </w:tcPr>
          <w:p>
            <w:pPr>
              <w:jc w:val="right"/>
            </w:pPr>
            <w:r>
              <w:rPr/>
              <w:t>1.00</w:t>
            </w:r>
          </w:p>
        </w:tc>
        <w:tc>
          <w:tcPr>
            <w:tcW w:type="dxa" w:w="831"/>
          </w:tcPr>
          <w:p>
            <w:pPr>
              <w:jc w:val="right"/>
            </w:pPr>
            <w:r>
              <w:rPr/>
              <w:t>280,000.00</w:t>
            </w:r>
          </w:p>
        </w:tc>
        <w:tc>
          <w:tcPr>
            <w:tcW w:type="dxa" w:w="831"/>
          </w:tcPr>
          <w:p>
            <w:pPr>
              <w:jc w:val="right"/>
            </w:pPr>
            <w:r>
              <w:rPr/>
              <w:t>280,000.00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光学仪器检测器具</w:t>
            </w:r>
          </w:p>
        </w:tc>
        <w:tc>
          <w:tcPr>
            <w:tcW w:type="dxa" w:w="831"/>
          </w:tcPr>
          <w:p>
            <w:pPr>
              <w:jc w:val="left"/>
            </w:pPr>
            <w:r>
              <w:rPr/>
              <w:t>验光机检定装置</w:t>
            </w:r>
          </w:p>
        </w:tc>
        <w:tc>
          <w:tcPr>
            <w:tcW w:type="dxa" w:w="831"/>
          </w:tcPr>
          <w:p>
            <w:pPr>
              <w:jc w:val="left"/>
            </w:pPr>
            <w:r>
              <w:rPr/>
              <w:t>台</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角度计量标准器具</w:t>
            </w:r>
          </w:p>
        </w:tc>
        <w:tc>
          <w:tcPr>
            <w:tcW w:type="dxa" w:w="831"/>
          </w:tcPr>
          <w:p>
            <w:pPr>
              <w:jc w:val="left"/>
            </w:pPr>
            <w:r>
              <w:rPr/>
              <w:t>数字式分度头</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光学仪器检测器具</w:t>
            </w:r>
          </w:p>
        </w:tc>
        <w:tc>
          <w:tcPr>
            <w:tcW w:type="dxa" w:w="831"/>
          </w:tcPr>
          <w:p>
            <w:pPr>
              <w:jc w:val="left"/>
            </w:pPr>
            <w:r>
              <w:rPr/>
              <w:t>眼镜片用顶焦度标准镜片</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光学仪器检测器具</w:t>
            </w:r>
          </w:p>
        </w:tc>
        <w:tc>
          <w:tcPr>
            <w:tcW w:type="dxa" w:w="831"/>
          </w:tcPr>
          <w:p>
            <w:pPr>
              <w:jc w:val="left"/>
            </w:pPr>
            <w:r>
              <w:rPr/>
              <w:t>验光仪角膜曲率标准器</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其他计量标准器具</w:t>
            </w:r>
          </w:p>
        </w:tc>
        <w:tc>
          <w:tcPr>
            <w:tcW w:type="dxa" w:w="831"/>
          </w:tcPr>
          <w:p>
            <w:pPr>
              <w:jc w:val="left"/>
            </w:pPr>
            <w:r>
              <w:rPr/>
              <w:t>发动机转速测量仪校准装置</w:t>
            </w:r>
          </w:p>
        </w:tc>
        <w:tc>
          <w:tcPr>
            <w:tcW w:type="dxa" w:w="831"/>
          </w:tcPr>
          <w:p>
            <w:pPr>
              <w:jc w:val="left"/>
            </w:pPr>
            <w:r>
              <w:rPr/>
              <w:t>台</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其他计量标准器具</w:t>
            </w:r>
          </w:p>
        </w:tc>
        <w:tc>
          <w:tcPr>
            <w:tcW w:type="dxa" w:w="831"/>
          </w:tcPr>
          <w:p>
            <w:pPr>
              <w:jc w:val="left"/>
            </w:pPr>
            <w:r>
              <w:rPr/>
              <w:t>汽车排放污染物检测用底盘测功机校准装置</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其他计量标准器具</w:t>
            </w:r>
          </w:p>
        </w:tc>
        <w:tc>
          <w:tcPr>
            <w:tcW w:type="dxa" w:w="831"/>
          </w:tcPr>
          <w:p>
            <w:pPr>
              <w:jc w:val="left"/>
            </w:pPr>
            <w:r>
              <w:rPr/>
              <w:t>机动车方向盘转向力--转向角检测仪校准装置</w:t>
            </w:r>
          </w:p>
        </w:tc>
        <w:tc>
          <w:tcPr>
            <w:tcW w:type="dxa" w:w="831"/>
          </w:tcPr>
          <w:p>
            <w:pPr>
              <w:jc w:val="left"/>
            </w:pPr>
            <w:r>
              <w:rPr/>
              <w:t>台</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其他计量标准器具</w:t>
            </w:r>
          </w:p>
        </w:tc>
        <w:tc>
          <w:tcPr>
            <w:tcW w:type="dxa" w:w="831"/>
          </w:tcPr>
          <w:p>
            <w:pPr>
              <w:jc w:val="left"/>
            </w:pPr>
            <w:r>
              <w:rPr/>
              <w:t>机动车检测设备响应时间测量仪</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其他计量标准器具</w:t>
            </w:r>
          </w:p>
        </w:tc>
        <w:tc>
          <w:tcPr>
            <w:tcW w:type="dxa" w:w="831"/>
          </w:tcPr>
          <w:p>
            <w:pPr>
              <w:jc w:val="left"/>
            </w:pPr>
            <w:r>
              <w:rPr/>
              <w:t>外廓尺寸检测仪校准装置</w:t>
            </w:r>
          </w:p>
        </w:tc>
        <w:tc>
          <w:tcPr>
            <w:tcW w:type="dxa" w:w="831"/>
          </w:tcPr>
          <w:p>
            <w:pPr>
              <w:jc w:val="left"/>
            </w:pPr>
            <w:r>
              <w:rPr/>
              <w:t>台</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详见附表一十</w:t>
            </w:r>
          </w:p>
        </w:tc>
      </w:tr>
    </w:tbl>
    <w:p/>
    <w:p>
      <w:r>
        <w:rPr>
          <w:b/>
        </w:rPr>
        <w:t>附表</w:t>
      </w:r>
      <w:r>
        <w:rPr>
          <w:b/>
        </w:rPr>
        <w:t>一</w:t>
      </w:r>
      <w:r>
        <w:rPr>
          <w:b/>
        </w:rPr>
        <w:t>：</w:t>
      </w:r>
      <w:r>
        <w:rPr>
          <w:b/>
        </w:rPr>
        <w:t>影像测量仪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JJF 1175-2021</w:t>
            </w:r>
            <w:r>
              <w:rPr>
                <w:sz w:val="21"/>
              </w:rPr>
              <w:t>《试验筛校准规范》、</w:t>
            </w:r>
            <w:r>
              <w:rPr>
                <w:sz w:val="21"/>
              </w:rPr>
              <w:t>JJG 58-2010</w:t>
            </w:r>
            <w:r>
              <w:rPr>
                <w:sz w:val="21"/>
              </w:rPr>
              <w:t>《半径样板检定规程》、</w:t>
            </w:r>
            <w:r>
              <w:rPr>
                <w:sz w:val="21"/>
              </w:rPr>
              <w:t>JJF(</w:t>
            </w:r>
            <w:r>
              <w:rPr>
                <w:sz w:val="21"/>
              </w:rPr>
              <w:t>冀</w:t>
            </w:r>
            <w:r>
              <w:rPr>
                <w:sz w:val="21"/>
              </w:rPr>
              <w:t>)144-2018</w:t>
            </w:r>
            <w:r>
              <w:rPr>
                <w:sz w:val="21"/>
              </w:rPr>
              <w:t>《林格曼烟气黑度望远镜校准规范》、</w:t>
            </w:r>
            <w:r>
              <w:rPr>
                <w:sz w:val="21"/>
              </w:rPr>
              <w:t>JJF 1487-2014</w:t>
            </w:r>
            <w:r>
              <w:rPr>
                <w:sz w:val="21"/>
              </w:rPr>
              <w:t>《超声波探伤试块校准规范》；</w:t>
            </w:r>
          </w:p>
        </w:tc>
      </w:tr>
      <w:tr>
        <w:tc>
          <w:tcPr>
            <w:tcW w:type="dxa" w:w="2076"/>
          </w:tcPr>
          <w:p>
            <w:r>
              <w:rPr/>
              <w:t>▲</w:t>
            </w:r>
          </w:p>
        </w:tc>
        <w:tc>
          <w:tcPr>
            <w:tcW w:type="dxa" w:w="415"/>
          </w:tcPr>
          <w:p>
            <w:r>
              <w:rPr/>
              <w:t>2</w:t>
            </w:r>
          </w:p>
        </w:tc>
        <w:tc>
          <w:tcPr>
            <w:tcW w:type="dxa" w:w="5814"/>
          </w:tcPr>
          <w:p>
            <w:r>
              <w:rPr>
                <w:sz w:val="21"/>
              </w:rPr>
              <w:t>测量范围：</w:t>
            </w:r>
            <w:r>
              <w:rPr>
                <w:sz w:val="21"/>
              </w:rPr>
              <w:t>X</w:t>
            </w:r>
            <w:r>
              <w:rPr>
                <w:sz w:val="21"/>
              </w:rPr>
              <w:t>向：≥</w:t>
            </w:r>
            <w:r>
              <w:rPr>
                <w:sz w:val="21"/>
              </w:rPr>
              <w:t>400mm</w:t>
            </w:r>
            <w:r>
              <w:rPr>
                <w:sz w:val="21"/>
              </w:rPr>
              <w:t>、</w:t>
            </w:r>
            <w:r>
              <w:rPr>
                <w:sz w:val="21"/>
              </w:rPr>
              <w:t>Y</w:t>
            </w:r>
            <w:r>
              <w:rPr>
                <w:sz w:val="21"/>
              </w:rPr>
              <w:t>向：≥</w:t>
            </w:r>
            <w:r>
              <w:rPr>
                <w:sz w:val="21"/>
              </w:rPr>
              <w:t>300mm</w:t>
            </w:r>
            <w:r>
              <w:rPr>
                <w:sz w:val="21"/>
              </w:rPr>
              <w:t>，</w:t>
            </w:r>
            <w:r>
              <w:rPr>
                <w:sz w:val="21"/>
              </w:rPr>
              <w:t>Z</w:t>
            </w:r>
            <w:r>
              <w:rPr>
                <w:sz w:val="21"/>
              </w:rPr>
              <w:t>向：≥</w:t>
            </w:r>
            <w:r>
              <w:rPr>
                <w:sz w:val="21"/>
              </w:rPr>
              <w:t>300mm；</w:t>
            </w:r>
          </w:p>
        </w:tc>
      </w:tr>
      <w:tr>
        <w:tc>
          <w:tcPr>
            <w:tcW w:type="dxa" w:w="2076"/>
          </w:tcPr>
          <w:p>
            <w:r>
              <w:rPr/>
              <w:t>▲</w:t>
            </w:r>
          </w:p>
        </w:tc>
        <w:tc>
          <w:tcPr>
            <w:tcW w:type="dxa" w:w="415"/>
          </w:tcPr>
          <w:p>
            <w:r>
              <w:rPr/>
              <w:t>3</w:t>
            </w:r>
          </w:p>
        </w:tc>
        <w:tc>
          <w:tcPr>
            <w:tcW w:type="dxa" w:w="5814"/>
          </w:tcPr>
          <w:p>
            <w:r>
              <w:rPr>
                <w:sz w:val="21"/>
              </w:rPr>
              <w:t>分辨率：</w:t>
            </w:r>
            <w:r>
              <w:rPr>
                <w:sz w:val="21"/>
              </w:rPr>
              <w:t>≤</w:t>
            </w:r>
            <w:r>
              <w:rPr>
                <w:sz w:val="21"/>
              </w:rPr>
              <w:t>0.1</w:t>
            </w:r>
            <w:r>
              <w:rPr>
                <w:sz w:val="21"/>
              </w:rPr>
              <w:t>μ</w:t>
            </w:r>
            <w:r>
              <w:rPr>
                <w:sz w:val="21"/>
              </w:rPr>
              <w:t>m；</w:t>
            </w:r>
          </w:p>
        </w:tc>
      </w:tr>
      <w:tr>
        <w:tc>
          <w:tcPr>
            <w:tcW w:type="dxa" w:w="2076"/>
          </w:tcPr>
          <w:p>
            <w:r>
              <w:rPr/>
              <w:t>★</w:t>
            </w:r>
          </w:p>
        </w:tc>
        <w:tc>
          <w:tcPr>
            <w:tcW w:type="dxa" w:w="415"/>
          </w:tcPr>
          <w:p>
            <w:r>
              <w:rPr/>
              <w:t>4</w:t>
            </w:r>
          </w:p>
        </w:tc>
        <w:tc>
          <w:tcPr>
            <w:tcW w:type="dxa" w:w="5814"/>
          </w:tcPr>
          <w:p>
            <w:r>
              <w:rPr>
                <w:sz w:val="21"/>
              </w:rPr>
              <w:t>XY</w:t>
            </w:r>
            <w:r>
              <w:rPr>
                <w:sz w:val="21"/>
              </w:rPr>
              <w:t>轴测量准确度：优于（</w:t>
            </w:r>
            <w:r>
              <w:rPr>
                <w:sz w:val="21"/>
              </w:rPr>
              <w:t>3.0+L/200</w:t>
            </w:r>
            <w:r>
              <w:rPr>
                <w:sz w:val="21"/>
              </w:rPr>
              <w:t>）μ</w:t>
            </w:r>
            <w:r>
              <w:rPr>
                <w:sz w:val="21"/>
              </w:rPr>
              <w:t>m；</w:t>
            </w:r>
          </w:p>
        </w:tc>
      </w:tr>
      <w:tr>
        <w:tc>
          <w:tcPr>
            <w:tcW w:type="dxa" w:w="2076"/>
          </w:tcPr>
          <w:p>
            <w:r>
              <w:rPr/>
              <w:t>▲</w:t>
            </w:r>
          </w:p>
        </w:tc>
        <w:tc>
          <w:tcPr>
            <w:tcW w:type="dxa" w:w="415"/>
          </w:tcPr>
          <w:p>
            <w:r>
              <w:rPr/>
              <w:t>5</w:t>
            </w:r>
          </w:p>
        </w:tc>
        <w:tc>
          <w:tcPr>
            <w:tcW w:type="dxa" w:w="5814"/>
          </w:tcPr>
          <w:p>
            <w:r>
              <w:rPr>
                <w:sz w:val="21"/>
              </w:rPr>
              <w:t>Z</w:t>
            </w:r>
            <w:r>
              <w:rPr>
                <w:sz w:val="21"/>
              </w:rPr>
              <w:t>轴测量准确度：优于（</w:t>
            </w:r>
            <w:r>
              <w:rPr>
                <w:sz w:val="21"/>
              </w:rPr>
              <w:t>5.0+L/200</w:t>
            </w:r>
            <w:r>
              <w:rPr>
                <w:sz w:val="21"/>
              </w:rPr>
              <w:t>）μ</w:t>
            </w:r>
            <w:r>
              <w:rPr>
                <w:sz w:val="21"/>
              </w:rPr>
              <w:t>m；</w:t>
            </w:r>
          </w:p>
        </w:tc>
      </w:tr>
      <w:tr>
        <w:tc>
          <w:tcPr>
            <w:tcW w:type="dxa" w:w="2076"/>
          </w:tcPr>
          <w:p>
            <w:r>
              <w:rPr/>
              <w:t>▲</w:t>
            </w:r>
          </w:p>
        </w:tc>
        <w:tc>
          <w:tcPr>
            <w:tcW w:type="dxa" w:w="415"/>
          </w:tcPr>
          <w:p>
            <w:r>
              <w:rPr/>
              <w:t>6</w:t>
            </w:r>
          </w:p>
        </w:tc>
        <w:tc>
          <w:tcPr>
            <w:tcW w:type="dxa" w:w="5814"/>
          </w:tcPr>
          <w:p>
            <w:r>
              <w:rPr>
                <w:sz w:val="21"/>
              </w:rPr>
              <w:t>放大倍数：</w:t>
            </w:r>
            <w:r>
              <w:rPr>
                <w:sz w:val="21"/>
              </w:rPr>
              <w:t>≥</w:t>
            </w:r>
            <w:r>
              <w:rPr>
                <w:sz w:val="21"/>
              </w:rPr>
              <w:t>400X;</w:t>
            </w:r>
          </w:p>
        </w:tc>
      </w:tr>
      <w:tr>
        <w:tc>
          <w:tcPr>
            <w:tcW w:type="dxa" w:w="2076"/>
          </w:tcPr>
          <w:p>
            <w:r>
              <w:rPr/>
              <w:t>▲</w:t>
            </w:r>
          </w:p>
        </w:tc>
        <w:tc>
          <w:tcPr>
            <w:tcW w:type="dxa" w:w="415"/>
          </w:tcPr>
          <w:p>
            <w:r>
              <w:rPr/>
              <w:t>7</w:t>
            </w:r>
          </w:p>
        </w:tc>
        <w:tc>
          <w:tcPr>
            <w:tcW w:type="dxa" w:w="5814"/>
          </w:tcPr>
          <w:p>
            <w:r>
              <w:rPr>
                <w:sz w:val="21"/>
              </w:rPr>
              <w:t>配备测量试验筛专用软件;</w:t>
            </w:r>
          </w:p>
        </w:tc>
      </w:tr>
      <w:tr>
        <w:tc>
          <w:tcPr>
            <w:tcW w:type="dxa" w:w="2076"/>
          </w:tcPr>
          <w:p/>
        </w:tc>
        <w:tc>
          <w:tcPr>
            <w:tcW w:type="dxa" w:w="415"/>
          </w:tcPr>
          <w:p>
            <w:r>
              <w:rPr/>
              <w:t>8</w:t>
            </w:r>
          </w:p>
        </w:tc>
        <w:tc>
          <w:tcPr>
            <w:tcW w:type="dxa" w:w="5814"/>
          </w:tcPr>
          <w:p>
            <w:r>
              <w:rPr>
                <w:sz w:val="21"/>
              </w:rPr>
              <w:t>承载能力</w:t>
            </w:r>
            <w:r>
              <w:rPr>
                <w:sz w:val="21"/>
              </w:rPr>
              <w:t>≥</w:t>
            </w:r>
            <w:r>
              <w:rPr>
                <w:sz w:val="21"/>
              </w:rPr>
              <w:t>30kg；</w:t>
            </w:r>
          </w:p>
        </w:tc>
      </w:tr>
      <w:tr>
        <w:tc>
          <w:tcPr>
            <w:tcW w:type="dxa" w:w="2076"/>
          </w:tcPr>
          <w:p/>
        </w:tc>
        <w:tc>
          <w:tcPr>
            <w:tcW w:type="dxa" w:w="415"/>
          </w:tcPr>
          <w:p>
            <w:r>
              <w:rPr/>
              <w:t>9</w:t>
            </w:r>
          </w:p>
        </w:tc>
        <w:tc>
          <w:tcPr>
            <w:tcW w:type="dxa" w:w="5814"/>
          </w:tcPr>
          <w:p>
            <w:r>
              <w:rPr>
                <w:sz w:val="21"/>
              </w:rPr>
              <w:t>使用条件：</w:t>
            </w:r>
          </w:p>
          <w:p>
            <w:r>
              <w:rPr>
                <w:sz w:val="21"/>
              </w:rPr>
              <w:t>环境温度：（</w:t>
            </w:r>
            <w:r>
              <w:rPr>
                <w:sz w:val="21"/>
              </w:rPr>
              <w:t>20</w:t>
            </w:r>
            <w:r>
              <w:rPr>
                <w:sz w:val="21"/>
              </w:rPr>
              <w:t>±</w:t>
            </w:r>
            <w:r>
              <w:rPr>
                <w:sz w:val="21"/>
              </w:rPr>
              <w:t>3</w:t>
            </w:r>
            <w:r>
              <w:rPr>
                <w:sz w:val="21"/>
              </w:rPr>
              <w:t>）℃；</w:t>
            </w:r>
          </w:p>
          <w:p>
            <w:r>
              <w:rPr>
                <w:sz w:val="21"/>
              </w:rPr>
              <w:t>相对温度（</w:t>
            </w:r>
            <w:r>
              <w:rPr>
                <w:sz w:val="21"/>
              </w:rPr>
              <w:t>40</w:t>
            </w:r>
            <w:r>
              <w:rPr>
                <w:sz w:val="21"/>
              </w:rPr>
              <w:t>～</w:t>
            </w:r>
            <w:r>
              <w:rPr>
                <w:sz w:val="21"/>
              </w:rPr>
              <w:t>60</w:t>
            </w:r>
            <w:r>
              <w:rPr>
                <w:sz w:val="21"/>
              </w:rPr>
              <w:t>）</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验光机检定装置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r>
              <w:rPr>
                <w:sz w:val="21"/>
              </w:rPr>
              <w:t>JJG922-2008</w:t>
            </w:r>
            <w:r>
              <w:rPr>
                <w:sz w:val="21"/>
              </w:rPr>
              <w:t>《验光仪顶焦度标准器检定规程》；</w:t>
            </w:r>
          </w:p>
        </w:tc>
      </w:tr>
      <w:tr>
        <w:tc>
          <w:tcPr>
            <w:tcW w:type="dxa" w:w="2076"/>
          </w:tcPr>
          <w:p>
            <w:r>
              <w:rPr/>
              <w:t>★</w:t>
            </w:r>
          </w:p>
        </w:tc>
        <w:tc>
          <w:tcPr>
            <w:tcW w:type="dxa" w:w="415"/>
          </w:tcPr>
          <w:p>
            <w:r>
              <w:rPr/>
              <w:t>2</w:t>
            </w:r>
          </w:p>
        </w:tc>
        <w:tc>
          <w:tcPr>
            <w:tcW w:type="dxa" w:w="5814"/>
          </w:tcPr>
          <w:p>
            <w:r>
              <w:rPr>
                <w:sz w:val="21"/>
              </w:rPr>
              <w:t>球镜度的扩展不确定度为：（</w:t>
            </w:r>
            <w:r>
              <w:rPr>
                <w:sz w:val="21"/>
              </w:rPr>
              <w:t>0.07</w:t>
            </w:r>
            <w:r>
              <w:rPr>
                <w:sz w:val="21"/>
              </w:rPr>
              <w:t>～</w:t>
            </w:r>
            <w:r>
              <w:rPr>
                <w:sz w:val="21"/>
              </w:rPr>
              <w:t>0.10</w:t>
            </w:r>
            <w:r>
              <w:rPr>
                <w:sz w:val="21"/>
              </w:rPr>
              <w:t>）</w:t>
            </w:r>
            <w:r>
              <w:rPr>
                <w:sz w:val="21"/>
              </w:rPr>
              <w:t>m</w:t>
            </w:r>
            <w:r>
              <w:rPr>
                <w:sz w:val="21"/>
                <w:vertAlign w:val="superscript"/>
              </w:rPr>
              <w:t>-1</w:t>
            </w:r>
            <w:r>
              <w:rPr>
                <w:sz w:val="21"/>
              </w:rPr>
              <w:t xml:space="preserve"> </w:t>
            </w:r>
            <w:r>
              <w:rPr>
                <w:sz w:val="21"/>
              </w:rPr>
              <w:t>(</w:t>
            </w:r>
            <w:r>
              <w:rPr>
                <w:i/>
                <w:sz w:val="21"/>
              </w:rPr>
              <w:t>k</w:t>
            </w:r>
            <w:r>
              <w:rPr>
                <w:sz w:val="21"/>
              </w:rPr>
              <w:t>＝</w:t>
            </w:r>
            <w:r>
              <w:rPr>
                <w:sz w:val="21"/>
              </w:rPr>
              <w:t>3)；</w:t>
            </w:r>
          </w:p>
        </w:tc>
      </w:tr>
      <w:tr>
        <w:tc>
          <w:tcPr>
            <w:tcW w:type="dxa" w:w="2076"/>
          </w:tcPr>
          <w:p>
            <w:r>
              <w:rPr/>
              <w:t>▲</w:t>
            </w:r>
          </w:p>
        </w:tc>
        <w:tc>
          <w:tcPr>
            <w:tcW w:type="dxa" w:w="415"/>
          </w:tcPr>
          <w:p>
            <w:r>
              <w:rPr/>
              <w:t>3</w:t>
            </w:r>
          </w:p>
        </w:tc>
        <w:tc>
          <w:tcPr>
            <w:tcW w:type="dxa" w:w="5814"/>
          </w:tcPr>
          <w:p>
            <w:r>
              <w:rPr>
                <w:sz w:val="21"/>
              </w:rPr>
              <w:t>（</w:t>
            </w:r>
            <w:r>
              <w:rPr>
                <w:sz w:val="21"/>
              </w:rPr>
              <w:t>0</w:t>
            </w:r>
            <w:r>
              <w:rPr>
                <w:sz w:val="21"/>
              </w:rPr>
              <w:t>～±</w:t>
            </w:r>
            <w:r>
              <w:rPr>
                <w:sz w:val="21"/>
              </w:rPr>
              <w:t>10</w:t>
            </w:r>
            <w:r>
              <w:rPr>
                <w:sz w:val="21"/>
              </w:rPr>
              <w:t>）</w:t>
            </w:r>
            <w:r>
              <w:rPr>
                <w:sz w:val="21"/>
              </w:rPr>
              <w:t>m</w:t>
            </w:r>
            <w:r>
              <w:rPr>
                <w:sz w:val="21"/>
                <w:vertAlign w:val="superscript"/>
              </w:rPr>
              <w:t>-1</w:t>
            </w:r>
            <w:r>
              <w:rPr>
                <w:sz w:val="21"/>
              </w:rPr>
              <w:t>范围的客观式模拟眼的球镜度量值的年变化量不超过</w:t>
            </w:r>
            <w:r>
              <w:rPr>
                <w:sz w:val="21"/>
              </w:rPr>
              <w:t>±</w:t>
            </w:r>
            <w:r>
              <w:rPr>
                <w:sz w:val="21"/>
              </w:rPr>
              <w:t>0.06m</w:t>
            </w:r>
            <w:r>
              <w:rPr>
                <w:sz w:val="21"/>
                <w:vertAlign w:val="superscript"/>
              </w:rPr>
              <w:t>-1</w:t>
            </w:r>
            <w:r>
              <w:rPr>
                <w:sz w:val="21"/>
              </w:rPr>
              <w:t>；值大于</w:t>
            </w:r>
            <w:r>
              <w:rPr>
                <w:sz w:val="21"/>
              </w:rPr>
              <w:t>10 m</w:t>
            </w:r>
            <w:r>
              <w:rPr>
                <w:sz w:val="21"/>
                <w:vertAlign w:val="superscript"/>
              </w:rPr>
              <w:t>-1</w:t>
            </w:r>
            <w:r>
              <w:rPr>
                <w:sz w:val="21"/>
              </w:rPr>
              <w:t>范围的客观式模拟眼的球镜度量值的年变化量不超过</w:t>
            </w:r>
            <w:r>
              <w:rPr>
                <w:sz w:val="21"/>
              </w:rPr>
              <w:t>±</w:t>
            </w:r>
            <w:r>
              <w:rPr>
                <w:sz w:val="21"/>
              </w:rPr>
              <w:t>0.10 m</w:t>
            </w:r>
            <w:r>
              <w:rPr>
                <w:sz w:val="21"/>
                <w:vertAlign w:val="superscript"/>
              </w:rPr>
              <w:t>-1；</w:t>
            </w:r>
          </w:p>
        </w:tc>
      </w:tr>
      <w:tr>
        <w:tc>
          <w:tcPr>
            <w:tcW w:type="dxa" w:w="2076"/>
          </w:tcPr>
          <w:p>
            <w:r>
              <w:rPr/>
              <w:t>★</w:t>
            </w:r>
          </w:p>
        </w:tc>
        <w:tc>
          <w:tcPr>
            <w:tcW w:type="dxa" w:w="415"/>
          </w:tcPr>
          <w:p>
            <w:r>
              <w:rPr/>
              <w:t>4</w:t>
            </w:r>
          </w:p>
        </w:tc>
        <w:tc>
          <w:tcPr>
            <w:tcW w:type="dxa" w:w="5814"/>
          </w:tcPr>
          <w:p>
            <w:r>
              <w:rPr>
                <w:sz w:val="21"/>
              </w:rPr>
              <w:t>柱镜度的扩展不确定度为：</w:t>
            </w:r>
            <w:r>
              <w:rPr>
                <w:sz w:val="21"/>
              </w:rPr>
              <w:t>0.08 m</w:t>
            </w:r>
            <w:r>
              <w:rPr>
                <w:sz w:val="21"/>
                <w:vertAlign w:val="superscript"/>
              </w:rPr>
              <w:t>-1</w:t>
            </w:r>
            <w:r>
              <w:rPr>
                <w:sz w:val="21"/>
              </w:rPr>
              <w:t xml:space="preserve"> </w:t>
            </w:r>
            <w:r>
              <w:rPr>
                <w:sz w:val="21"/>
              </w:rPr>
              <w:t>(</w:t>
            </w:r>
            <w:r>
              <w:rPr>
                <w:i/>
                <w:sz w:val="21"/>
              </w:rPr>
              <w:t>k</w:t>
            </w:r>
            <w:r>
              <w:rPr>
                <w:sz w:val="21"/>
              </w:rPr>
              <w:t>＝</w:t>
            </w:r>
            <w:r>
              <w:rPr>
                <w:sz w:val="21"/>
              </w:rPr>
              <w:t>3)；</w:t>
            </w:r>
          </w:p>
        </w:tc>
      </w:tr>
      <w:tr>
        <w:tc>
          <w:tcPr>
            <w:tcW w:type="dxa" w:w="2076"/>
          </w:tcPr>
          <w:p>
            <w:r>
              <w:rPr/>
              <w:t>▲</w:t>
            </w:r>
          </w:p>
        </w:tc>
        <w:tc>
          <w:tcPr>
            <w:tcW w:type="dxa" w:w="415"/>
          </w:tcPr>
          <w:p>
            <w:r>
              <w:rPr/>
              <w:t>5</w:t>
            </w:r>
          </w:p>
        </w:tc>
        <w:tc>
          <w:tcPr>
            <w:tcW w:type="dxa" w:w="5814"/>
          </w:tcPr>
          <w:p>
            <w:r>
              <w:rPr>
                <w:sz w:val="21"/>
              </w:rPr>
              <w:t>柱镜度量值的年变化量不超过</w:t>
            </w:r>
            <w:r>
              <w:rPr>
                <w:sz w:val="21"/>
              </w:rPr>
              <w:t>±</w:t>
            </w:r>
            <w:r>
              <w:rPr>
                <w:sz w:val="21"/>
              </w:rPr>
              <w:t>0.06 m</w:t>
            </w:r>
            <w:r>
              <w:rPr>
                <w:sz w:val="21"/>
                <w:vertAlign w:val="superscript"/>
              </w:rPr>
              <w:t>-1；</w:t>
            </w:r>
          </w:p>
        </w:tc>
      </w:tr>
      <w:tr>
        <w:tc>
          <w:tcPr>
            <w:tcW w:type="dxa" w:w="2076"/>
          </w:tcPr>
          <w:p>
            <w:r>
              <w:rPr/>
              <w:t>▲</w:t>
            </w:r>
          </w:p>
        </w:tc>
        <w:tc>
          <w:tcPr>
            <w:tcW w:type="dxa" w:w="415"/>
          </w:tcPr>
          <w:p>
            <w:r>
              <w:rPr/>
              <w:t>6</w:t>
            </w:r>
          </w:p>
        </w:tc>
        <w:tc>
          <w:tcPr>
            <w:tcW w:type="dxa" w:w="5814"/>
          </w:tcPr>
          <w:p>
            <w:r>
              <w:rPr>
                <w:sz w:val="21"/>
              </w:rPr>
              <w:t>轴位控制器</w:t>
            </w:r>
            <w:r>
              <w:rPr>
                <w:sz w:val="21"/>
              </w:rPr>
              <w:t>0</w:t>
            </w:r>
            <w:r>
              <w:rPr>
                <w:sz w:val="21"/>
              </w:rPr>
              <w:t>°和</w:t>
            </w:r>
            <w:r>
              <w:rPr>
                <w:sz w:val="21"/>
              </w:rPr>
              <w:t>90</w:t>
            </w:r>
            <w:r>
              <w:rPr>
                <w:sz w:val="21"/>
              </w:rPr>
              <w:t>°轴位方位允许误差为±</w:t>
            </w:r>
            <w:r>
              <w:rPr>
                <w:sz w:val="21"/>
              </w:rPr>
              <w:t>1</w:t>
            </w:r>
            <w:r>
              <w:rPr>
                <w:sz w:val="21"/>
              </w:rPr>
              <w:t>°；</w:t>
            </w:r>
          </w:p>
        </w:tc>
      </w:tr>
      <w:tr>
        <w:tc>
          <w:tcPr>
            <w:tcW w:type="dxa" w:w="2076"/>
          </w:tcPr>
          <w:p>
            <w:r>
              <w:rPr/>
              <w:t>▲</w:t>
            </w:r>
          </w:p>
        </w:tc>
        <w:tc>
          <w:tcPr>
            <w:tcW w:type="dxa" w:w="415"/>
          </w:tcPr>
          <w:p>
            <w:r>
              <w:rPr/>
              <w:t>7</w:t>
            </w:r>
          </w:p>
        </w:tc>
        <w:tc>
          <w:tcPr>
            <w:tcW w:type="dxa" w:w="5814"/>
          </w:tcPr>
          <w:p>
            <w:r>
              <w:rPr>
                <w:sz w:val="21"/>
              </w:rPr>
              <w:t>55mm</w:t>
            </w:r>
            <w:r>
              <w:rPr>
                <w:sz w:val="21"/>
              </w:rPr>
              <w:t>，</w:t>
            </w:r>
            <w:r>
              <w:rPr>
                <w:sz w:val="21"/>
              </w:rPr>
              <w:t>65mm</w:t>
            </w:r>
            <w:r>
              <w:rPr>
                <w:sz w:val="21"/>
              </w:rPr>
              <w:t>，</w:t>
            </w:r>
            <w:r>
              <w:rPr>
                <w:sz w:val="21"/>
              </w:rPr>
              <w:t>75mm</w:t>
            </w:r>
            <w:r>
              <w:rPr>
                <w:sz w:val="21"/>
              </w:rPr>
              <w:t>三个标准瞳距的允差为±</w:t>
            </w:r>
            <w:r>
              <w:rPr>
                <w:sz w:val="21"/>
              </w:rPr>
              <w:t>0.5mm；</w:t>
            </w:r>
          </w:p>
        </w:tc>
      </w:tr>
      <w:tr>
        <w:tc>
          <w:tcPr>
            <w:tcW w:type="dxa" w:w="2076"/>
          </w:tcPr>
          <w:p/>
        </w:tc>
        <w:tc>
          <w:tcPr>
            <w:tcW w:type="dxa" w:w="415"/>
          </w:tcPr>
          <w:p>
            <w:r>
              <w:rPr/>
              <w:t>8</w:t>
            </w:r>
          </w:p>
        </w:tc>
        <w:tc>
          <w:tcPr>
            <w:tcW w:type="dxa" w:w="5814"/>
          </w:tcPr>
          <w:p>
            <w:r>
              <w:rPr>
                <w:sz w:val="21"/>
              </w:rPr>
              <w:t>组成：客观式模拟眼、柱镜标准器和瞳距标准器三部分组成；</w:t>
            </w:r>
          </w:p>
        </w:tc>
      </w:tr>
      <w:tr>
        <w:tc>
          <w:tcPr>
            <w:tcW w:type="dxa" w:w="2076"/>
          </w:tcPr>
          <w:p>
            <w:r>
              <w:rPr/>
              <w:t>▲</w:t>
            </w:r>
          </w:p>
        </w:tc>
        <w:tc>
          <w:tcPr>
            <w:tcW w:type="dxa" w:w="415"/>
          </w:tcPr>
          <w:p>
            <w:r>
              <w:rPr/>
              <w:t>9</w:t>
            </w:r>
          </w:p>
        </w:tc>
        <w:tc>
          <w:tcPr>
            <w:tcW w:type="dxa" w:w="5814"/>
          </w:tcPr>
          <w:p>
            <w:r>
              <w:rPr>
                <w:sz w:val="21"/>
              </w:rPr>
              <w:t>客观式模拟眼：由</w:t>
            </w:r>
            <w:r>
              <w:rPr>
                <w:sz w:val="21"/>
              </w:rPr>
              <w:t>0</w:t>
            </w:r>
            <w:r>
              <w:rPr>
                <w:sz w:val="21"/>
              </w:rPr>
              <w:t>，±</w:t>
            </w:r>
            <w:r>
              <w:rPr>
                <w:sz w:val="21"/>
              </w:rPr>
              <w:t>2.5m-</w:t>
            </w:r>
            <w:r>
              <w:rPr>
                <w:sz w:val="21"/>
                <w:vertAlign w:val="superscript"/>
              </w:rPr>
              <w:t>1</w:t>
            </w:r>
            <w:r>
              <w:rPr>
                <w:sz w:val="21"/>
              </w:rPr>
              <w:t>，</w:t>
            </w:r>
            <w:r>
              <w:rPr>
                <w:sz w:val="21"/>
              </w:rPr>
              <w:t>±</w:t>
            </w:r>
            <w:r>
              <w:rPr>
                <w:sz w:val="21"/>
              </w:rPr>
              <w:t>5 m</w:t>
            </w:r>
            <w:r>
              <w:rPr>
                <w:sz w:val="21"/>
                <w:vertAlign w:val="superscript"/>
              </w:rPr>
              <w:t>-1</w:t>
            </w:r>
            <w:r>
              <w:rPr>
                <w:sz w:val="21"/>
              </w:rPr>
              <w:t>，</w:t>
            </w:r>
            <w:r>
              <w:rPr>
                <w:sz w:val="21"/>
              </w:rPr>
              <w:t>±</w:t>
            </w:r>
            <w:r>
              <w:rPr>
                <w:sz w:val="21"/>
              </w:rPr>
              <w:t>10 m</w:t>
            </w:r>
            <w:r>
              <w:rPr>
                <w:sz w:val="21"/>
                <w:vertAlign w:val="superscript"/>
              </w:rPr>
              <w:t>-1</w:t>
            </w:r>
            <w:r>
              <w:rPr>
                <w:sz w:val="21"/>
              </w:rPr>
              <w:t>，</w:t>
            </w:r>
            <w:r>
              <w:rPr>
                <w:sz w:val="21"/>
              </w:rPr>
              <w:t>±</w:t>
            </w:r>
            <w:r>
              <w:rPr>
                <w:sz w:val="21"/>
              </w:rPr>
              <w:t>15 m</w:t>
            </w:r>
            <w:r>
              <w:rPr>
                <w:sz w:val="21"/>
                <w:vertAlign w:val="superscript"/>
              </w:rPr>
              <w:t>-1</w:t>
            </w:r>
            <w:r>
              <w:rPr>
                <w:sz w:val="21"/>
              </w:rPr>
              <w:t>，</w:t>
            </w:r>
            <w:r>
              <w:rPr>
                <w:sz w:val="21"/>
              </w:rPr>
              <w:t>±</w:t>
            </w:r>
            <w:r>
              <w:rPr>
                <w:sz w:val="21"/>
              </w:rPr>
              <w:t>20 m</w:t>
            </w:r>
            <w:r>
              <w:rPr>
                <w:sz w:val="21"/>
                <w:vertAlign w:val="superscript"/>
              </w:rPr>
              <w:t>-1</w:t>
            </w:r>
            <w:r>
              <w:rPr>
                <w:sz w:val="21"/>
              </w:rPr>
              <w:t>一套共</w:t>
            </w:r>
            <w:r>
              <w:rPr>
                <w:sz w:val="21"/>
              </w:rPr>
              <w:t>11</w:t>
            </w:r>
            <w:r>
              <w:rPr>
                <w:sz w:val="21"/>
              </w:rPr>
              <w:t>个客观式模拟眼和一个客观式模拟眼支架组成，只用于检定客观式验光机的球镜度；</w:t>
            </w:r>
          </w:p>
        </w:tc>
      </w:tr>
      <w:tr>
        <w:tc>
          <w:tcPr>
            <w:tcW w:type="dxa" w:w="2076"/>
          </w:tcPr>
          <w:p>
            <w:r>
              <w:rPr/>
              <w:t>▲</w:t>
            </w:r>
          </w:p>
        </w:tc>
        <w:tc>
          <w:tcPr>
            <w:tcW w:type="dxa" w:w="415"/>
          </w:tcPr>
          <w:p>
            <w:r>
              <w:rPr/>
              <w:t>10</w:t>
            </w:r>
          </w:p>
        </w:tc>
        <w:tc>
          <w:tcPr>
            <w:tcW w:type="dxa" w:w="5814"/>
          </w:tcPr>
          <w:p>
            <w:r>
              <w:rPr>
                <w:sz w:val="21"/>
              </w:rPr>
              <w:t>柱镜标准器：由柱镜模拟眼和轴位控制器两部分组成。柱镜度标称值为</w:t>
            </w:r>
            <w:r>
              <w:rPr>
                <w:sz w:val="21"/>
              </w:rPr>
              <w:t>-3 m</w:t>
            </w:r>
            <w:r>
              <w:rPr>
                <w:sz w:val="21"/>
                <w:vertAlign w:val="superscript"/>
              </w:rPr>
              <w:t>-1</w:t>
            </w:r>
            <w:r>
              <w:rPr>
                <w:sz w:val="21"/>
              </w:rPr>
              <w:t>的两个柱镜模拟眼，安装在提供</w:t>
            </w:r>
            <w:r>
              <w:rPr>
                <w:sz w:val="21"/>
              </w:rPr>
              <w:t>0</w:t>
            </w:r>
            <w:r>
              <w:rPr>
                <w:sz w:val="21"/>
              </w:rPr>
              <w:t>°和</w:t>
            </w:r>
            <w:r>
              <w:rPr>
                <w:sz w:val="21"/>
              </w:rPr>
              <w:t>90</w:t>
            </w:r>
            <w:r>
              <w:rPr>
                <w:sz w:val="21"/>
              </w:rPr>
              <w:t>°两个固定角度的轴位控制器上，用于检定客观式验光机的柱镜度和轴位；</w:t>
            </w:r>
          </w:p>
        </w:tc>
      </w:tr>
      <w:tr>
        <w:tc>
          <w:tcPr>
            <w:tcW w:type="dxa" w:w="2076"/>
          </w:tcPr>
          <w:p>
            <w:r>
              <w:rPr/>
              <w:t>▲</w:t>
            </w:r>
          </w:p>
        </w:tc>
        <w:tc>
          <w:tcPr>
            <w:tcW w:type="dxa" w:w="415"/>
          </w:tcPr>
          <w:p>
            <w:r>
              <w:rPr/>
              <w:t>11</w:t>
            </w:r>
          </w:p>
        </w:tc>
        <w:tc>
          <w:tcPr>
            <w:tcW w:type="dxa" w:w="5814"/>
          </w:tcPr>
          <w:p>
            <w:r>
              <w:rPr>
                <w:sz w:val="21"/>
              </w:rPr>
              <w:t>瞳距标准器：由三个标称值为</w:t>
            </w:r>
            <w:r>
              <w:rPr>
                <w:sz w:val="21"/>
              </w:rPr>
              <w:t>55mm</w:t>
            </w:r>
            <w:r>
              <w:rPr>
                <w:sz w:val="21"/>
              </w:rPr>
              <w:t>，</w:t>
            </w:r>
            <w:r>
              <w:rPr>
                <w:sz w:val="21"/>
              </w:rPr>
              <w:t>65mm</w:t>
            </w:r>
            <w:r>
              <w:rPr>
                <w:sz w:val="21"/>
              </w:rPr>
              <w:t>和</w:t>
            </w:r>
            <w:r>
              <w:rPr>
                <w:sz w:val="21"/>
              </w:rPr>
              <w:t>75mm</w:t>
            </w:r>
            <w:r>
              <w:rPr>
                <w:sz w:val="21"/>
              </w:rPr>
              <w:t>的标准套筒组成，标准套筒内可安装</w:t>
            </w:r>
            <w:r>
              <w:rPr>
                <w:sz w:val="21"/>
              </w:rPr>
              <w:t>0 m</w:t>
            </w:r>
            <w:r>
              <w:rPr>
                <w:sz w:val="21"/>
                <w:vertAlign w:val="superscript"/>
              </w:rPr>
              <w:t>-1</w:t>
            </w:r>
            <w:r>
              <w:rPr>
                <w:sz w:val="21"/>
              </w:rPr>
              <w:t>客观模拟眼，用于检定客观式验光机的瞳距示值误差；</w:t>
            </w:r>
          </w:p>
        </w:tc>
      </w:tr>
      <w:tr>
        <w:tc>
          <w:tcPr>
            <w:tcW w:type="dxa" w:w="2076"/>
          </w:tcPr>
          <w:p/>
        </w:tc>
        <w:tc>
          <w:tcPr>
            <w:tcW w:type="dxa" w:w="415"/>
          </w:tcPr>
          <w:p>
            <w:r>
              <w:rPr/>
              <w:t>12</w:t>
            </w:r>
          </w:p>
        </w:tc>
        <w:tc>
          <w:tcPr>
            <w:tcW w:type="dxa" w:w="5814"/>
          </w:tcPr>
          <w:p>
            <w:r>
              <w:rPr>
                <w:sz w:val="21"/>
              </w:rPr>
              <w:t>使用条件：</w:t>
            </w:r>
          </w:p>
          <w:p>
            <w:r>
              <w:rPr>
                <w:sz w:val="21"/>
              </w:rPr>
              <w:t>环境温度：</w:t>
            </w:r>
            <w:r>
              <w:rPr>
                <w:sz w:val="21"/>
              </w:rPr>
              <w:t>（</w:t>
            </w:r>
            <w:r>
              <w:rPr>
                <w:sz w:val="21"/>
              </w:rPr>
              <w:t>20</w:t>
            </w:r>
            <w:r>
              <w:rPr>
                <w:sz w:val="21"/>
              </w:rPr>
              <w:t>±</w:t>
            </w:r>
            <w:r>
              <w:rPr>
                <w:sz w:val="21"/>
              </w:rPr>
              <w:t>5</w:t>
            </w:r>
            <w:r>
              <w:rPr>
                <w:sz w:val="21"/>
              </w:rPr>
              <w:t>）℃；</w:t>
            </w:r>
          </w:p>
          <w:p>
            <w:r>
              <w:rPr>
                <w:sz w:val="21"/>
              </w:rPr>
              <w:t>相对湿度：</w:t>
            </w:r>
            <w:r>
              <w:rPr>
                <w:sz w:val="21"/>
              </w:rPr>
              <w:t>≤</w:t>
            </w:r>
            <w:r>
              <w:rPr>
                <w:sz w:val="21"/>
              </w:rPr>
              <w: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数字式分度头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JJG 57-1999</w:t>
            </w:r>
            <w:r>
              <w:rPr>
                <w:sz w:val="21"/>
              </w:rPr>
              <w:t>《光学数显分度头检定规程》、</w:t>
            </w:r>
            <w:r>
              <w:rPr>
                <w:sz w:val="21"/>
              </w:rPr>
              <w:t>JJF 1114-2004</w:t>
            </w:r>
            <w:r>
              <w:rPr>
                <w:sz w:val="21"/>
              </w:rPr>
              <w:t>《光学、数显分度台校准规范》；</w:t>
            </w:r>
          </w:p>
        </w:tc>
      </w:tr>
      <w:tr>
        <w:tc>
          <w:tcPr>
            <w:tcW w:type="dxa" w:w="2076"/>
          </w:tcPr>
          <w:p>
            <w:r>
              <w:rPr/>
              <w:t>▲</w:t>
            </w:r>
          </w:p>
        </w:tc>
        <w:tc>
          <w:tcPr>
            <w:tcW w:type="dxa" w:w="415"/>
          </w:tcPr>
          <w:p>
            <w:r>
              <w:rPr/>
              <w:t>2</w:t>
            </w:r>
          </w:p>
        </w:tc>
        <w:tc>
          <w:tcPr>
            <w:tcW w:type="dxa" w:w="5814"/>
          </w:tcPr>
          <w:p>
            <w:r>
              <w:rPr>
                <w:sz w:val="21"/>
              </w:rPr>
              <w:t>测量范围：</w:t>
            </w:r>
            <w:r>
              <w:rPr>
                <w:sz w:val="21"/>
              </w:rPr>
              <w:t>0</w:t>
            </w:r>
            <w:r>
              <w:rPr>
                <w:sz w:val="21"/>
              </w:rPr>
              <w:t>°～</w:t>
            </w:r>
            <w:r>
              <w:rPr>
                <w:sz w:val="21"/>
              </w:rPr>
              <w:t>360</w:t>
            </w:r>
            <w:r>
              <w:rPr>
                <w:sz w:val="21"/>
              </w:rPr>
              <w:t>°；</w:t>
            </w:r>
          </w:p>
        </w:tc>
      </w:tr>
      <w:tr>
        <w:tc>
          <w:tcPr>
            <w:tcW w:type="dxa" w:w="2076"/>
          </w:tcPr>
          <w:p>
            <w:r>
              <w:rPr/>
              <w:t>▲</w:t>
            </w:r>
          </w:p>
        </w:tc>
        <w:tc>
          <w:tcPr>
            <w:tcW w:type="dxa" w:w="415"/>
          </w:tcPr>
          <w:p>
            <w:r>
              <w:rPr/>
              <w:t>3</w:t>
            </w:r>
          </w:p>
        </w:tc>
        <w:tc>
          <w:tcPr>
            <w:tcW w:type="dxa" w:w="5814"/>
          </w:tcPr>
          <w:p>
            <w:r>
              <w:rPr>
                <w:sz w:val="21"/>
              </w:rPr>
              <w:t>角度数显分辨率：</w:t>
            </w:r>
            <w:r>
              <w:rPr>
                <w:sz w:val="21"/>
              </w:rPr>
              <w:t>1</w:t>
            </w:r>
            <w:r>
              <w:rPr>
                <w:sz w:val="21"/>
              </w:rPr>
              <w:t>″；</w:t>
            </w:r>
          </w:p>
        </w:tc>
      </w:tr>
      <w:tr>
        <w:tc>
          <w:tcPr>
            <w:tcW w:type="dxa" w:w="2076"/>
          </w:tcPr>
          <w:p>
            <w:r>
              <w:rPr/>
              <w:t>★</w:t>
            </w:r>
          </w:p>
        </w:tc>
        <w:tc>
          <w:tcPr>
            <w:tcW w:type="dxa" w:w="415"/>
          </w:tcPr>
          <w:p>
            <w:r>
              <w:rPr/>
              <w:t>4</w:t>
            </w:r>
          </w:p>
        </w:tc>
        <w:tc>
          <w:tcPr>
            <w:tcW w:type="dxa" w:w="5814"/>
          </w:tcPr>
          <w:p>
            <w:r>
              <w:rPr>
                <w:sz w:val="21"/>
              </w:rPr>
              <w:t>角度数显分辨率：</w:t>
            </w:r>
            <w:r>
              <w:rPr>
                <w:sz w:val="21"/>
              </w:rPr>
              <w:t>1</w:t>
            </w:r>
            <w:r>
              <w:rPr>
                <w:sz w:val="21"/>
              </w:rPr>
              <w:t>″；</w:t>
            </w:r>
          </w:p>
        </w:tc>
      </w:tr>
      <w:tr>
        <w:tc>
          <w:tcPr>
            <w:tcW w:type="dxa" w:w="2076"/>
          </w:tcPr>
          <w:p>
            <w:r>
              <w:rPr/>
              <w:t>▲</w:t>
            </w:r>
          </w:p>
        </w:tc>
        <w:tc>
          <w:tcPr>
            <w:tcW w:type="dxa" w:w="415"/>
          </w:tcPr>
          <w:p>
            <w:r>
              <w:rPr/>
              <w:t>5</w:t>
            </w:r>
          </w:p>
        </w:tc>
        <w:tc>
          <w:tcPr>
            <w:tcW w:type="dxa" w:w="5814"/>
          </w:tcPr>
          <w:p>
            <w:r>
              <w:rPr>
                <w:sz w:val="21"/>
              </w:rPr>
              <w:t>主轴俯仰调节范围：</w:t>
            </w:r>
            <w:r>
              <w:rPr>
                <w:sz w:val="21"/>
              </w:rPr>
              <w:t>0</w:t>
            </w:r>
            <w:r>
              <w:rPr>
                <w:sz w:val="21"/>
              </w:rPr>
              <w:t>°～</w:t>
            </w:r>
            <w:r>
              <w:rPr>
                <w:sz w:val="21"/>
              </w:rPr>
              <w:t>90</w:t>
            </w:r>
            <w:r>
              <w:rPr>
                <w:sz w:val="21"/>
              </w:rPr>
              <w:t>°；</w:t>
            </w:r>
          </w:p>
        </w:tc>
      </w:tr>
      <w:tr>
        <w:tc>
          <w:tcPr>
            <w:tcW w:type="dxa" w:w="2076"/>
          </w:tcPr>
          <w:p>
            <w:r>
              <w:rPr/>
              <w:t>▲</w:t>
            </w:r>
          </w:p>
        </w:tc>
        <w:tc>
          <w:tcPr>
            <w:tcW w:type="dxa" w:w="415"/>
          </w:tcPr>
          <w:p>
            <w:r>
              <w:rPr/>
              <w:t>6</w:t>
            </w:r>
          </w:p>
        </w:tc>
        <w:tc>
          <w:tcPr>
            <w:tcW w:type="dxa" w:w="5814"/>
          </w:tcPr>
          <w:p>
            <w:r>
              <w:rPr>
                <w:sz w:val="21"/>
              </w:rPr>
              <w:t>主轴锥孔尺寸：莫氏</w:t>
            </w:r>
            <w:r>
              <w:rPr>
                <w:sz w:val="21"/>
              </w:rPr>
              <w:t>4</w:t>
            </w:r>
            <w:r>
              <w:rPr>
                <w:sz w:val="21"/>
              </w:rPr>
              <w:t>号；</w:t>
            </w:r>
          </w:p>
        </w:tc>
      </w:tr>
      <w:tr>
        <w:tc>
          <w:tcPr>
            <w:tcW w:type="dxa" w:w="2076"/>
          </w:tcPr>
          <w:p/>
        </w:tc>
        <w:tc>
          <w:tcPr>
            <w:tcW w:type="dxa" w:w="415"/>
          </w:tcPr>
          <w:p>
            <w:r>
              <w:rPr/>
              <w:t>7</w:t>
            </w:r>
          </w:p>
        </w:tc>
        <w:tc>
          <w:tcPr>
            <w:tcW w:type="dxa" w:w="5814"/>
          </w:tcPr>
          <w:p>
            <w:r>
              <w:rPr>
                <w:sz w:val="21"/>
              </w:rPr>
              <w:t>承载能力</w:t>
            </w:r>
            <w:r>
              <w:rPr>
                <w:sz w:val="21"/>
              </w:rPr>
              <w:t>≥</w:t>
            </w:r>
            <w:r>
              <w:rPr>
                <w:sz w:val="21"/>
              </w:rPr>
              <w:t>40kg</w:t>
            </w:r>
            <w:r>
              <w:rPr>
                <w:sz w:val="21"/>
              </w:rPr>
              <w:t>（立）≥</w:t>
            </w:r>
            <w:r>
              <w:rPr>
                <w:sz w:val="21"/>
              </w:rPr>
              <w:t>12kg</w:t>
            </w:r>
            <w:r>
              <w:rPr>
                <w:sz w:val="21"/>
              </w:rPr>
              <w:t>（卧）；</w:t>
            </w:r>
          </w:p>
        </w:tc>
      </w:tr>
      <w:tr>
        <w:tc>
          <w:tcPr>
            <w:tcW w:type="dxa" w:w="2076"/>
          </w:tcPr>
          <w:p/>
        </w:tc>
        <w:tc>
          <w:tcPr>
            <w:tcW w:type="dxa" w:w="415"/>
          </w:tcPr>
          <w:p>
            <w:r>
              <w:rPr/>
              <w:t>8</w:t>
            </w:r>
          </w:p>
        </w:tc>
        <w:tc>
          <w:tcPr>
            <w:tcW w:type="dxa" w:w="5814"/>
          </w:tcPr>
          <w:p>
            <w:r>
              <w:rPr>
                <w:sz w:val="21"/>
              </w:rPr>
              <w:t>使用条件：</w:t>
            </w:r>
          </w:p>
          <w:p>
            <w:r>
              <w:rPr>
                <w:sz w:val="21"/>
              </w:rPr>
              <w:t>环境温度：（</w:t>
            </w:r>
            <w:r>
              <w:rPr>
                <w:sz w:val="21"/>
              </w:rPr>
              <w:t>20</w:t>
            </w:r>
            <w:r>
              <w:rPr>
                <w:sz w:val="21"/>
              </w:rPr>
              <w:t>±</w:t>
            </w:r>
            <w:r>
              <w:rPr>
                <w:sz w:val="21"/>
              </w:rPr>
              <w:t>3</w:t>
            </w:r>
            <w:r>
              <w:rPr>
                <w:sz w:val="21"/>
              </w:rPr>
              <w:t>）℃；</w:t>
            </w:r>
          </w:p>
          <w:p>
            <w:r>
              <w:rPr>
                <w:sz w:val="21"/>
              </w:rPr>
              <w:t>相对温度（</w:t>
            </w:r>
            <w:r>
              <w:rPr>
                <w:sz w:val="21"/>
              </w:rPr>
              <w:t>40</w:t>
            </w:r>
            <w:r>
              <w:rPr>
                <w:sz w:val="21"/>
              </w:rPr>
              <w:t>～</w:t>
            </w:r>
            <w:r>
              <w:rPr>
                <w:sz w:val="21"/>
              </w:rPr>
              <w:t>60</w:t>
            </w:r>
            <w:r>
              <w:rPr>
                <w:sz w:val="21"/>
              </w:rPr>
              <w:t>）</w:t>
            </w:r>
            <w:r>
              <w:rPr>
                <w:sz w:val="21"/>
              </w:rPr>
              <w:t>%</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眼镜片用顶焦度标准镜片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JJG 580-2005</w:t>
            </w:r>
            <w:r>
              <w:rPr>
                <w:sz w:val="21"/>
              </w:rPr>
              <w:t>《焦度计检定规程》；</w:t>
            </w:r>
          </w:p>
        </w:tc>
      </w:tr>
      <w:tr>
        <w:tc>
          <w:tcPr>
            <w:tcW w:type="dxa" w:w="2076"/>
          </w:tcPr>
          <w:p>
            <w:r>
              <w:rPr/>
              <w:t>▲</w:t>
            </w:r>
          </w:p>
        </w:tc>
        <w:tc>
          <w:tcPr>
            <w:tcW w:type="dxa" w:w="415"/>
          </w:tcPr>
          <w:p>
            <w:r>
              <w:rPr/>
              <w:t>2</w:t>
            </w:r>
          </w:p>
        </w:tc>
        <w:tc>
          <w:tcPr>
            <w:tcW w:type="dxa" w:w="5814"/>
          </w:tcPr>
          <w:p>
            <w:r>
              <w:rPr>
                <w:sz w:val="21"/>
              </w:rPr>
              <w:t>球镜度：</w:t>
            </w:r>
            <w:r>
              <w:rPr>
                <w:sz w:val="21"/>
              </w:rPr>
              <w:t>-25m</w:t>
            </w:r>
            <w:r>
              <w:rPr>
                <w:sz w:val="21"/>
                <w:vertAlign w:val="superscript"/>
              </w:rPr>
              <w:t>-1</w:t>
            </w:r>
            <w:r>
              <w:rPr>
                <w:sz w:val="21"/>
              </w:rPr>
              <w:t>～</w:t>
            </w:r>
            <w:r>
              <w:rPr>
                <w:sz w:val="21"/>
              </w:rPr>
              <w:t>+25m</w:t>
            </w:r>
            <w:r>
              <w:rPr>
                <w:sz w:val="21"/>
                <w:vertAlign w:val="superscript"/>
              </w:rPr>
              <w:t>-1；</w:t>
            </w:r>
          </w:p>
        </w:tc>
      </w:tr>
      <w:tr>
        <w:tc>
          <w:tcPr>
            <w:tcW w:type="dxa" w:w="2076"/>
          </w:tcPr>
          <w:p>
            <w:r>
              <w:rPr/>
              <w:t>▲</w:t>
            </w:r>
          </w:p>
        </w:tc>
        <w:tc>
          <w:tcPr>
            <w:tcW w:type="dxa" w:w="415"/>
          </w:tcPr>
          <w:p>
            <w:r>
              <w:rPr/>
              <w:t>3</w:t>
            </w:r>
          </w:p>
        </w:tc>
        <w:tc>
          <w:tcPr>
            <w:tcW w:type="dxa" w:w="5814"/>
          </w:tcPr>
          <w:p>
            <w:r>
              <w:rPr>
                <w:sz w:val="21"/>
              </w:rPr>
              <w:t>棱镜度：</w:t>
            </w:r>
            <w:r>
              <w:rPr>
                <w:sz w:val="21"/>
              </w:rPr>
              <w:t>2cm/m</w:t>
            </w:r>
            <w:r>
              <w:rPr>
                <w:sz w:val="21"/>
              </w:rPr>
              <w:t>～</w:t>
            </w:r>
            <w:r>
              <w:rPr>
                <w:sz w:val="21"/>
              </w:rPr>
              <w:t>20cm/m；</w:t>
            </w:r>
          </w:p>
        </w:tc>
      </w:tr>
      <w:tr>
        <w:tc>
          <w:tcPr>
            <w:tcW w:type="dxa" w:w="2076"/>
          </w:tcPr>
          <w:p>
            <w:r>
              <w:rPr/>
              <w:t>▲</w:t>
            </w:r>
          </w:p>
        </w:tc>
        <w:tc>
          <w:tcPr>
            <w:tcW w:type="dxa" w:w="415"/>
          </w:tcPr>
          <w:p>
            <w:r>
              <w:rPr/>
              <w:t>4</w:t>
            </w:r>
          </w:p>
        </w:tc>
        <w:tc>
          <w:tcPr>
            <w:tcW w:type="dxa" w:w="5814"/>
          </w:tcPr>
          <w:p>
            <w:r>
              <w:rPr>
                <w:sz w:val="21"/>
              </w:rPr>
              <w:t>柱镜度：</w:t>
            </w:r>
            <w:r>
              <w:rPr>
                <w:sz w:val="21"/>
              </w:rPr>
              <w:t>+1.5m</w:t>
            </w:r>
            <w:r>
              <w:rPr>
                <w:sz w:val="21"/>
                <w:vertAlign w:val="superscript"/>
              </w:rPr>
              <w:t>-1</w:t>
            </w:r>
            <w:r>
              <w:rPr>
                <w:sz w:val="21"/>
              </w:rPr>
              <w:t>、</w:t>
            </w:r>
            <w:r>
              <w:rPr>
                <w:sz w:val="21"/>
              </w:rPr>
              <w:t>-1.5m</w:t>
            </w:r>
            <w:r>
              <w:rPr>
                <w:sz w:val="21"/>
                <w:vertAlign w:val="superscript"/>
              </w:rPr>
              <w:t>-1；</w:t>
            </w:r>
          </w:p>
        </w:tc>
      </w:tr>
      <w:tr>
        <w:tc>
          <w:tcPr>
            <w:tcW w:type="dxa" w:w="2076"/>
          </w:tcPr>
          <w:p/>
        </w:tc>
        <w:tc>
          <w:tcPr>
            <w:tcW w:type="dxa" w:w="415"/>
          </w:tcPr>
          <w:p>
            <w:r>
              <w:rPr/>
              <w:t>5</w:t>
            </w:r>
          </w:p>
        </w:tc>
        <w:tc>
          <w:tcPr>
            <w:tcW w:type="dxa" w:w="5814"/>
          </w:tcPr>
          <w:p>
            <w:r>
              <w:rPr>
                <w:sz w:val="21"/>
              </w:rPr>
              <w:t>眼镜片用顶焦度标准镜片</w:t>
            </w:r>
            <w:r>
              <w:rPr>
                <w:sz w:val="21"/>
              </w:rPr>
              <w:t>FL/FC；</w:t>
            </w:r>
          </w:p>
        </w:tc>
      </w:tr>
      <w:tr>
        <w:tc>
          <w:tcPr>
            <w:tcW w:type="dxa" w:w="2076"/>
          </w:tcPr>
          <w:p>
            <w:r>
              <w:rPr/>
              <w:t>★</w:t>
            </w:r>
          </w:p>
        </w:tc>
        <w:tc>
          <w:tcPr>
            <w:tcW w:type="dxa" w:w="415"/>
          </w:tcPr>
          <w:p>
            <w:r>
              <w:rPr/>
              <w:t>6</w:t>
            </w:r>
          </w:p>
        </w:tc>
        <w:tc>
          <w:tcPr>
            <w:tcW w:type="dxa" w:w="5814"/>
          </w:tcPr>
          <w:p>
            <w:r>
              <w:rPr>
                <w:sz w:val="21"/>
              </w:rPr>
              <w:t>球镜度不确定度：（</w:t>
            </w:r>
            <w:r>
              <w:rPr>
                <w:sz w:val="21"/>
              </w:rPr>
              <w:t>0.02</w:t>
            </w:r>
            <w:r>
              <w:rPr>
                <w:sz w:val="21"/>
              </w:rPr>
              <w:t>～</w:t>
            </w:r>
            <w:r>
              <w:rPr>
                <w:sz w:val="21"/>
              </w:rPr>
              <w:t>0.03</w:t>
            </w:r>
            <w:r>
              <w:rPr>
                <w:sz w:val="21"/>
              </w:rPr>
              <w:t>）</w:t>
            </w:r>
            <w:r>
              <w:rPr>
                <w:sz w:val="21"/>
              </w:rPr>
              <w:t>m</w:t>
            </w:r>
            <w:r>
              <w:rPr>
                <w:sz w:val="21"/>
                <w:vertAlign w:val="superscript"/>
              </w:rPr>
              <w:t>-1</w:t>
            </w:r>
            <w:r>
              <w:rPr>
                <w:sz w:val="21"/>
              </w:rPr>
              <w:t>（</w:t>
            </w:r>
            <w:r>
              <w:rPr>
                <w:i/>
                <w:sz w:val="21"/>
              </w:rPr>
              <w:t>k</w:t>
            </w:r>
            <w:r>
              <w:rPr>
                <w:sz w:val="21"/>
              </w:rPr>
              <w:t>＝</w:t>
            </w:r>
            <w:r>
              <w:rPr>
                <w:sz w:val="21"/>
              </w:rPr>
              <w:t>3</w:t>
            </w:r>
            <w:r>
              <w:rPr>
                <w:sz w:val="21"/>
              </w:rPr>
              <w:t>）；</w:t>
            </w:r>
          </w:p>
        </w:tc>
      </w:tr>
      <w:tr>
        <w:tc>
          <w:tcPr>
            <w:tcW w:type="dxa" w:w="2076"/>
          </w:tcPr>
          <w:p>
            <w:r>
              <w:rPr/>
              <w:t>★</w:t>
            </w:r>
          </w:p>
        </w:tc>
        <w:tc>
          <w:tcPr>
            <w:tcW w:type="dxa" w:w="415"/>
          </w:tcPr>
          <w:p>
            <w:r>
              <w:rPr/>
              <w:t>7</w:t>
            </w:r>
          </w:p>
        </w:tc>
        <w:tc>
          <w:tcPr>
            <w:tcW w:type="dxa" w:w="5814"/>
          </w:tcPr>
          <w:p>
            <w:r>
              <w:rPr>
                <w:sz w:val="21"/>
              </w:rPr>
              <w:t>柱镜度不确定度：</w:t>
            </w:r>
            <w:r>
              <w:rPr>
                <w:sz w:val="21"/>
              </w:rPr>
              <w:t>0.015m</w:t>
            </w:r>
            <w:r>
              <w:rPr>
                <w:sz w:val="21"/>
                <w:vertAlign w:val="superscript"/>
              </w:rPr>
              <w:t>-1</w:t>
            </w:r>
            <w:r>
              <w:rPr>
                <w:sz w:val="21"/>
              </w:rPr>
              <w:t>(</w:t>
            </w:r>
            <w:r>
              <w:rPr>
                <w:i/>
                <w:sz w:val="21"/>
              </w:rPr>
              <w:t>k</w:t>
            </w:r>
            <w:r>
              <w:rPr>
                <w:sz w:val="21"/>
              </w:rPr>
              <w:t>＝</w:t>
            </w:r>
            <w:r>
              <w:rPr>
                <w:sz w:val="21"/>
              </w:rPr>
              <w:t>2)；</w:t>
            </w:r>
          </w:p>
        </w:tc>
      </w:tr>
      <w:tr>
        <w:tc>
          <w:tcPr>
            <w:tcW w:type="dxa" w:w="2076"/>
          </w:tcPr>
          <w:p/>
        </w:tc>
        <w:tc>
          <w:tcPr>
            <w:tcW w:type="dxa" w:w="415"/>
          </w:tcPr>
          <w:p>
            <w:r>
              <w:rPr/>
              <w:t>8</w:t>
            </w:r>
          </w:p>
        </w:tc>
        <w:tc>
          <w:tcPr>
            <w:tcW w:type="dxa" w:w="5814"/>
          </w:tcPr>
          <w:p>
            <w:r>
              <w:rPr>
                <w:sz w:val="21"/>
              </w:rPr>
              <w:t>组成：由球镜标准镜片、柱镜标准镜片和棱镜标准镜片三种组成；</w:t>
            </w:r>
          </w:p>
        </w:tc>
      </w:tr>
      <w:tr>
        <w:tc>
          <w:tcPr>
            <w:tcW w:type="dxa" w:w="2076"/>
          </w:tcPr>
          <w:p>
            <w:r>
              <w:rPr/>
              <w:t>▲</w:t>
            </w:r>
          </w:p>
        </w:tc>
        <w:tc>
          <w:tcPr>
            <w:tcW w:type="dxa" w:w="415"/>
          </w:tcPr>
          <w:p>
            <w:r>
              <w:rPr/>
              <w:t>9</w:t>
            </w:r>
          </w:p>
        </w:tc>
        <w:tc>
          <w:tcPr>
            <w:tcW w:type="dxa" w:w="5814"/>
          </w:tcPr>
          <w:p>
            <w:r>
              <w:rPr>
                <w:sz w:val="21"/>
              </w:rPr>
              <w:t>球镜标准镜片：由</w:t>
            </w:r>
            <w:r>
              <w:rPr>
                <w:sz w:val="21"/>
              </w:rPr>
              <w:t>±</w:t>
            </w:r>
            <w:r>
              <w:rPr>
                <w:sz w:val="21"/>
              </w:rPr>
              <w:t>2.5m</w:t>
            </w:r>
            <w:r>
              <w:rPr>
                <w:sz w:val="21"/>
                <w:vertAlign w:val="superscript"/>
              </w:rPr>
              <w:t>-1</w:t>
            </w:r>
            <w:r>
              <w:rPr>
                <w:sz w:val="21"/>
              </w:rPr>
              <w:t>，</w:t>
            </w:r>
            <w:r>
              <w:rPr>
                <w:sz w:val="21"/>
              </w:rPr>
              <w:t>±</w:t>
            </w:r>
            <w:r>
              <w:rPr>
                <w:sz w:val="21"/>
              </w:rPr>
              <w:t>5m</w:t>
            </w:r>
            <w:r>
              <w:rPr>
                <w:sz w:val="21"/>
                <w:vertAlign w:val="superscript"/>
              </w:rPr>
              <w:t>-1</w:t>
            </w:r>
            <w:r>
              <w:rPr>
                <w:sz w:val="21"/>
              </w:rPr>
              <w:t>，</w:t>
            </w:r>
            <w:r>
              <w:rPr>
                <w:sz w:val="21"/>
              </w:rPr>
              <w:t>±</w:t>
            </w:r>
            <w:r>
              <w:rPr>
                <w:sz w:val="21"/>
              </w:rPr>
              <w:t>10m</w:t>
            </w:r>
            <w:r>
              <w:rPr>
                <w:sz w:val="21"/>
                <w:vertAlign w:val="superscript"/>
              </w:rPr>
              <w:t>-1</w:t>
            </w:r>
            <w:r>
              <w:rPr>
                <w:sz w:val="21"/>
              </w:rPr>
              <w:t>，</w:t>
            </w:r>
            <w:r>
              <w:rPr>
                <w:sz w:val="21"/>
              </w:rPr>
              <w:t>±</w:t>
            </w:r>
            <w:r>
              <w:rPr>
                <w:sz w:val="21"/>
              </w:rPr>
              <w:t>15m</w:t>
            </w:r>
            <w:r>
              <w:rPr>
                <w:sz w:val="21"/>
                <w:vertAlign w:val="superscript"/>
              </w:rPr>
              <w:t>-1</w:t>
            </w:r>
            <w:r>
              <w:rPr>
                <w:sz w:val="21"/>
              </w:rPr>
              <w:t>，</w:t>
            </w:r>
            <w:r>
              <w:rPr>
                <w:sz w:val="21"/>
              </w:rPr>
              <w:t>±</w:t>
            </w:r>
            <w:r>
              <w:rPr>
                <w:sz w:val="21"/>
              </w:rPr>
              <w:t>20m</w:t>
            </w:r>
            <w:r>
              <w:rPr>
                <w:sz w:val="21"/>
                <w:vertAlign w:val="superscript"/>
              </w:rPr>
              <w:t>-1</w:t>
            </w:r>
            <w:r>
              <w:rPr>
                <w:sz w:val="21"/>
              </w:rPr>
              <w:t>，</w:t>
            </w:r>
            <w:r>
              <w:rPr>
                <w:sz w:val="21"/>
              </w:rPr>
              <w:t>±</w:t>
            </w:r>
            <w:r>
              <w:rPr>
                <w:sz w:val="21"/>
              </w:rPr>
              <w:t>25m</w:t>
            </w:r>
            <w:r>
              <w:rPr>
                <w:sz w:val="21"/>
                <w:vertAlign w:val="superscript"/>
              </w:rPr>
              <w:t>-1</w:t>
            </w:r>
            <w:r>
              <w:rPr>
                <w:sz w:val="21"/>
              </w:rPr>
              <w:t>，共</w:t>
            </w:r>
            <w:r>
              <w:rPr>
                <w:sz w:val="21"/>
              </w:rPr>
              <w:t>12</w:t>
            </w:r>
            <w:r>
              <w:rPr>
                <w:sz w:val="21"/>
              </w:rPr>
              <w:t>片组成；</w:t>
            </w:r>
          </w:p>
        </w:tc>
      </w:tr>
      <w:tr>
        <w:tc>
          <w:tcPr>
            <w:tcW w:type="dxa" w:w="2076"/>
          </w:tcPr>
          <w:p>
            <w:r>
              <w:rPr/>
              <w:t>▲</w:t>
            </w:r>
          </w:p>
        </w:tc>
        <w:tc>
          <w:tcPr>
            <w:tcW w:type="dxa" w:w="415"/>
          </w:tcPr>
          <w:p>
            <w:r>
              <w:rPr/>
              <w:t>10</w:t>
            </w:r>
          </w:p>
        </w:tc>
        <w:tc>
          <w:tcPr>
            <w:tcW w:type="dxa" w:w="5814"/>
          </w:tcPr>
          <w:p>
            <w:r>
              <w:rPr>
                <w:sz w:val="21"/>
              </w:rPr>
              <w:t>柱镜标准镜片：由</w:t>
            </w:r>
            <w:r>
              <w:rPr>
                <w:sz w:val="21"/>
              </w:rPr>
              <w:t>±</w:t>
            </w:r>
            <w:r>
              <w:rPr>
                <w:sz w:val="21"/>
              </w:rPr>
              <w:t>1.5m</w:t>
            </w:r>
            <w:r>
              <w:rPr>
                <w:sz w:val="21"/>
                <w:vertAlign w:val="superscript"/>
              </w:rPr>
              <w:t>-1</w:t>
            </w:r>
            <w:r>
              <w:rPr>
                <w:sz w:val="21"/>
              </w:rPr>
              <w:t>和</w:t>
            </w:r>
            <w:r>
              <w:rPr>
                <w:sz w:val="21"/>
              </w:rPr>
              <w:t>+5 m</w:t>
            </w:r>
            <w:r>
              <w:rPr>
                <w:sz w:val="21"/>
                <w:vertAlign w:val="superscript"/>
              </w:rPr>
              <w:t>-1</w:t>
            </w:r>
            <w:r>
              <w:rPr>
                <w:sz w:val="21"/>
              </w:rPr>
              <w:t>共</w:t>
            </w:r>
            <w:r>
              <w:rPr>
                <w:sz w:val="21"/>
              </w:rPr>
              <w:t>3</w:t>
            </w:r>
            <w:r>
              <w:rPr>
                <w:sz w:val="21"/>
              </w:rPr>
              <w:t>片组成；</w:t>
            </w:r>
          </w:p>
        </w:tc>
      </w:tr>
      <w:tr>
        <w:tc>
          <w:tcPr>
            <w:tcW w:type="dxa" w:w="2076"/>
          </w:tcPr>
          <w:p>
            <w:r>
              <w:rPr/>
              <w:t>▲</w:t>
            </w:r>
          </w:p>
        </w:tc>
        <w:tc>
          <w:tcPr>
            <w:tcW w:type="dxa" w:w="415"/>
          </w:tcPr>
          <w:p>
            <w:r>
              <w:rPr/>
              <w:t>11</w:t>
            </w:r>
          </w:p>
        </w:tc>
        <w:tc>
          <w:tcPr>
            <w:tcW w:type="dxa" w:w="5814"/>
          </w:tcPr>
          <w:p>
            <w:r>
              <w:rPr>
                <w:sz w:val="21"/>
              </w:rPr>
              <w:t>棱镜标准镜片：由</w:t>
            </w:r>
            <w:r>
              <w:rPr>
                <w:sz w:val="21"/>
              </w:rPr>
              <w:t>2cm/m</w:t>
            </w:r>
            <w:r>
              <w:rPr>
                <w:sz w:val="21"/>
              </w:rPr>
              <w:t>，</w:t>
            </w:r>
            <w:r>
              <w:rPr>
                <w:sz w:val="21"/>
              </w:rPr>
              <w:t>5cm/m</w:t>
            </w:r>
            <w:r>
              <w:rPr>
                <w:sz w:val="21"/>
              </w:rPr>
              <w:t>，</w:t>
            </w:r>
            <w:r>
              <w:rPr>
                <w:sz w:val="21"/>
              </w:rPr>
              <w:t>10cm/m</w:t>
            </w:r>
            <w:r>
              <w:rPr>
                <w:sz w:val="21"/>
              </w:rPr>
              <w:t>，</w:t>
            </w:r>
            <w:r>
              <w:rPr>
                <w:sz w:val="21"/>
              </w:rPr>
              <w:t>15cm/m</w:t>
            </w:r>
            <w:r>
              <w:rPr>
                <w:sz w:val="21"/>
              </w:rPr>
              <w:t>，</w:t>
            </w:r>
            <w:r>
              <w:rPr>
                <w:sz w:val="21"/>
              </w:rPr>
              <w:t>20cm/m</w:t>
            </w:r>
            <w:r>
              <w:rPr>
                <w:sz w:val="21"/>
              </w:rPr>
              <w:t>共</w:t>
            </w:r>
            <w:r>
              <w:rPr>
                <w:sz w:val="21"/>
              </w:rPr>
              <w:t>5</w:t>
            </w:r>
            <w:r>
              <w:rPr>
                <w:sz w:val="21"/>
              </w:rPr>
              <w:t>片组成；</w:t>
            </w:r>
          </w:p>
        </w:tc>
      </w:tr>
      <w:tr>
        <w:tc>
          <w:tcPr>
            <w:tcW w:type="dxa" w:w="2076"/>
          </w:tcPr>
          <w:p/>
        </w:tc>
        <w:tc>
          <w:tcPr>
            <w:tcW w:type="dxa" w:w="415"/>
          </w:tcPr>
          <w:p>
            <w:r>
              <w:rPr/>
              <w:t>12</w:t>
            </w:r>
          </w:p>
        </w:tc>
        <w:tc>
          <w:tcPr>
            <w:tcW w:type="dxa" w:w="5814"/>
          </w:tcPr>
          <w:p>
            <w:r>
              <w:rPr>
                <w:sz w:val="21"/>
              </w:rPr>
              <w:t>使用条件：</w:t>
            </w:r>
          </w:p>
          <w:p>
            <w:r>
              <w:rPr>
                <w:sz w:val="21"/>
              </w:rPr>
              <w:t>环境温度：（</w:t>
            </w:r>
            <w:r>
              <w:rPr>
                <w:sz w:val="21"/>
              </w:rPr>
              <w:t>10-30</w:t>
            </w:r>
            <w:r>
              <w:rPr>
                <w:sz w:val="21"/>
              </w:rPr>
              <w:t>）℃；</w:t>
            </w:r>
          </w:p>
          <w:p>
            <w:r>
              <w:rPr>
                <w:sz w:val="21"/>
              </w:rPr>
              <w:t>相对湿度：</w:t>
            </w:r>
            <w:r>
              <w:rPr>
                <w:sz w:val="21"/>
              </w:rPr>
              <w:t>≤</w:t>
            </w:r>
            <w:r>
              <w:rPr>
                <w:sz w:val="21"/>
              </w:rPr>
              <w: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验光仪角膜曲率标准器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JJG892-2022</w:t>
            </w:r>
            <w:r>
              <w:rPr>
                <w:sz w:val="21"/>
              </w:rPr>
              <w:t>《验光仪检定规程》；</w:t>
            </w:r>
          </w:p>
        </w:tc>
      </w:tr>
      <w:tr>
        <w:tc>
          <w:tcPr>
            <w:tcW w:type="dxa" w:w="2076"/>
          </w:tcPr>
          <w:p>
            <w:r>
              <w:rPr/>
              <w:t>★</w:t>
            </w:r>
          </w:p>
        </w:tc>
        <w:tc>
          <w:tcPr>
            <w:tcW w:type="dxa" w:w="415"/>
          </w:tcPr>
          <w:p>
            <w:r>
              <w:rPr/>
              <w:t>2</w:t>
            </w:r>
          </w:p>
        </w:tc>
        <w:tc>
          <w:tcPr>
            <w:tcW w:type="dxa" w:w="5814"/>
          </w:tcPr>
          <w:p>
            <w:r>
              <w:rPr>
                <w:sz w:val="21"/>
              </w:rPr>
              <w:t>角膜曲率计曲率半径器</w:t>
            </w:r>
          </w:p>
          <w:p>
            <w:r>
              <w:rPr>
                <w:sz w:val="21"/>
              </w:rPr>
              <w:t>曲率半径测量范围：</w:t>
            </w:r>
            <w:r>
              <w:rPr>
                <w:sz w:val="21"/>
              </w:rPr>
              <w:t>(5.5</w:t>
            </w:r>
            <w:r>
              <w:rPr>
                <w:sz w:val="21"/>
              </w:rPr>
              <w:t>～</w:t>
            </w:r>
            <w:r>
              <w:rPr>
                <w:sz w:val="21"/>
              </w:rPr>
              <w:t>10.0 ) mm；</w:t>
            </w:r>
          </w:p>
        </w:tc>
      </w:tr>
      <w:tr>
        <w:tc>
          <w:tcPr>
            <w:tcW w:type="dxa" w:w="2076"/>
          </w:tcPr>
          <w:p>
            <w:r>
              <w:rPr/>
              <w:t>★</w:t>
            </w:r>
          </w:p>
        </w:tc>
        <w:tc>
          <w:tcPr>
            <w:tcW w:type="dxa" w:w="415"/>
          </w:tcPr>
          <w:p>
            <w:r>
              <w:rPr/>
              <w:t>3</w:t>
            </w:r>
          </w:p>
        </w:tc>
        <w:tc>
          <w:tcPr>
            <w:tcW w:type="dxa" w:w="5814"/>
          </w:tcPr>
          <w:p>
            <w:r>
              <w:rPr>
                <w:sz w:val="21"/>
              </w:rPr>
              <w:t>角膜曲率计曲率半径器</w:t>
            </w:r>
          </w:p>
          <w:p>
            <w:r>
              <w:rPr>
                <w:sz w:val="21"/>
              </w:rPr>
              <w:t>曲率半径的扩展不确定度：小于</w:t>
            </w:r>
            <w:r>
              <w:rPr>
                <w:sz w:val="21"/>
              </w:rPr>
              <w:t>0.002mm(</w:t>
            </w:r>
            <w:r>
              <w:rPr>
                <w:i/>
                <w:sz w:val="21"/>
              </w:rPr>
              <w:t xml:space="preserve"> </w:t>
            </w:r>
            <w:r>
              <w:rPr>
                <w:i/>
                <w:sz w:val="21"/>
              </w:rPr>
              <w:t>k</w:t>
            </w:r>
            <w:r>
              <w:rPr>
                <w:sz w:val="21"/>
              </w:rPr>
              <w:t>=2 )；</w:t>
            </w:r>
          </w:p>
        </w:tc>
      </w:tr>
      <w:tr>
        <w:tc>
          <w:tcPr>
            <w:tcW w:type="dxa" w:w="2076"/>
          </w:tcPr>
          <w:p>
            <w:r>
              <w:rPr/>
              <w:t>▲</w:t>
            </w:r>
          </w:p>
        </w:tc>
        <w:tc>
          <w:tcPr>
            <w:tcW w:type="dxa" w:w="415"/>
          </w:tcPr>
          <w:p>
            <w:r>
              <w:rPr/>
              <w:t>4</w:t>
            </w:r>
          </w:p>
        </w:tc>
        <w:tc>
          <w:tcPr>
            <w:tcW w:type="dxa" w:w="5814"/>
          </w:tcPr>
          <w:p>
            <w:r>
              <w:rPr>
                <w:sz w:val="21"/>
              </w:rPr>
              <w:t>角膜曲率计轴位器</w:t>
            </w:r>
          </w:p>
          <w:p>
            <w:r>
              <w:rPr>
                <w:sz w:val="21"/>
              </w:rPr>
              <w:t>轴位不确定度：</w:t>
            </w:r>
            <w:r>
              <w:rPr>
                <w:i/>
                <w:sz w:val="21"/>
              </w:rPr>
              <w:t>U</w:t>
            </w:r>
            <w:r>
              <w:rPr>
                <w:sz w:val="21"/>
              </w:rPr>
              <w:t>=1</w:t>
            </w:r>
            <w:r>
              <w:rPr>
                <w:sz w:val="21"/>
              </w:rPr>
              <w:t>º（</w:t>
            </w:r>
            <w:r>
              <w:rPr>
                <w:i/>
                <w:sz w:val="21"/>
              </w:rPr>
              <w:t>k</w:t>
            </w:r>
            <w:r>
              <w:rPr>
                <w:sz w:val="21"/>
              </w:rPr>
              <w:t>=2</w:t>
            </w:r>
            <w:r>
              <w:rPr>
                <w:sz w:val="21"/>
              </w:rPr>
              <w:t>）；</w:t>
            </w:r>
          </w:p>
        </w:tc>
      </w:tr>
      <w:tr>
        <w:tc>
          <w:tcPr>
            <w:tcW w:type="dxa" w:w="2076"/>
          </w:tcPr>
          <w:p/>
        </w:tc>
        <w:tc>
          <w:tcPr>
            <w:tcW w:type="dxa" w:w="415"/>
          </w:tcPr>
          <w:p>
            <w:r>
              <w:rPr/>
              <w:t>5</w:t>
            </w:r>
          </w:p>
        </w:tc>
        <w:tc>
          <w:tcPr>
            <w:tcW w:type="dxa" w:w="5814"/>
          </w:tcPr>
          <w:p>
            <w:r>
              <w:rPr>
                <w:sz w:val="21"/>
              </w:rPr>
              <w:t>使用条件：</w:t>
            </w:r>
          </w:p>
          <w:p>
            <w:r>
              <w:rPr>
                <w:sz w:val="21"/>
              </w:rPr>
              <w:t>环境温度：（</w:t>
            </w:r>
            <w:r>
              <w:rPr>
                <w:sz w:val="21"/>
              </w:rPr>
              <w:t>20</w:t>
            </w:r>
            <w:r>
              <w:rPr>
                <w:sz w:val="21"/>
              </w:rPr>
              <w:t>±</w:t>
            </w:r>
            <w:r>
              <w:rPr>
                <w:sz w:val="21"/>
              </w:rPr>
              <w:t>5</w:t>
            </w:r>
            <w:r>
              <w:rPr>
                <w:sz w:val="21"/>
              </w:rPr>
              <w:t>）℃；</w:t>
            </w:r>
          </w:p>
          <w:p>
            <w:r>
              <w:rPr>
                <w:sz w:val="21"/>
              </w:rPr>
              <w:t>相对湿度：</w:t>
            </w:r>
            <w:r>
              <w:rPr>
                <w:sz w:val="21"/>
              </w:rPr>
              <w:t>≤</w:t>
            </w:r>
            <w:r>
              <w:rPr>
                <w:sz w:val="21"/>
              </w:rPr>
              <w: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发动机转速测量仪校准装置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JJG976-2010</w:t>
            </w:r>
            <w:r>
              <w:rPr>
                <w:sz w:val="21"/>
              </w:rPr>
              <w:t>《透射式烟度计检定规程》、</w:t>
            </w:r>
            <w:r>
              <w:rPr>
                <w:sz w:val="21"/>
              </w:rPr>
              <w:t>JJF1375</w:t>
            </w:r>
            <w:r>
              <w:rPr>
                <w:sz w:val="21"/>
              </w:rPr>
              <w:t>－</w:t>
            </w:r>
            <w:r>
              <w:rPr>
                <w:sz w:val="21"/>
              </w:rPr>
              <w:t>2012</w:t>
            </w:r>
            <w:r>
              <w:rPr>
                <w:sz w:val="21"/>
              </w:rPr>
              <w:t>《机动车发动机转速测量仪校准规范》要求。</w:t>
            </w:r>
          </w:p>
        </w:tc>
      </w:tr>
      <w:tr>
        <w:tc>
          <w:tcPr>
            <w:tcW w:type="dxa" w:w="2076"/>
          </w:tcPr>
          <w:p>
            <w:r>
              <w:rPr/>
              <w:t>★</w:t>
            </w:r>
          </w:p>
        </w:tc>
        <w:tc>
          <w:tcPr>
            <w:tcW w:type="dxa" w:w="415"/>
          </w:tcPr>
          <w:p>
            <w:r>
              <w:rPr/>
              <w:t>2</w:t>
            </w:r>
          </w:p>
        </w:tc>
        <w:tc>
          <w:tcPr>
            <w:tcW w:type="dxa" w:w="5814"/>
          </w:tcPr>
          <w:p>
            <w:r>
              <w:rPr>
                <w:sz w:val="21"/>
              </w:rPr>
              <w:t>转速设置范围：（</w:t>
            </w:r>
            <w:r>
              <w:rPr>
                <w:sz w:val="21"/>
              </w:rPr>
              <w:t>480</w:t>
            </w:r>
            <w:r>
              <w:rPr>
                <w:sz w:val="21"/>
              </w:rPr>
              <w:t>～</w:t>
            </w:r>
            <w:r>
              <w:rPr>
                <w:sz w:val="21"/>
              </w:rPr>
              <w:t>6000</w:t>
            </w:r>
            <w:r>
              <w:rPr>
                <w:sz w:val="21"/>
              </w:rPr>
              <w:t>）</w:t>
            </w:r>
            <w:r>
              <w:rPr>
                <w:sz w:val="21"/>
              </w:rPr>
              <w:t>r/min；</w:t>
            </w:r>
          </w:p>
        </w:tc>
      </w:tr>
      <w:tr>
        <w:tc>
          <w:tcPr>
            <w:tcW w:type="dxa" w:w="2076"/>
          </w:tcPr>
          <w:p>
            <w:r>
              <w:rPr/>
              <w:t>★</w:t>
            </w:r>
          </w:p>
        </w:tc>
        <w:tc>
          <w:tcPr>
            <w:tcW w:type="dxa" w:w="415"/>
          </w:tcPr>
          <w:p>
            <w:r>
              <w:rPr/>
              <w:t>3</w:t>
            </w:r>
          </w:p>
        </w:tc>
        <w:tc>
          <w:tcPr>
            <w:tcW w:type="dxa" w:w="5814"/>
          </w:tcPr>
          <w:p>
            <w:r>
              <w:rPr>
                <w:sz w:val="21"/>
              </w:rPr>
              <w:t>转速分辨率：</w:t>
            </w:r>
            <w:r>
              <w:rPr>
                <w:sz w:val="21"/>
              </w:rPr>
              <w:t>1 r/min；</w:t>
            </w:r>
          </w:p>
        </w:tc>
      </w:tr>
      <w:tr>
        <w:tc>
          <w:tcPr>
            <w:tcW w:type="dxa" w:w="2076"/>
          </w:tcPr>
          <w:p>
            <w:r>
              <w:rPr/>
              <w:t>▲</w:t>
            </w:r>
          </w:p>
        </w:tc>
        <w:tc>
          <w:tcPr>
            <w:tcW w:type="dxa" w:w="415"/>
          </w:tcPr>
          <w:p>
            <w:r>
              <w:rPr/>
              <w:t>4</w:t>
            </w:r>
          </w:p>
        </w:tc>
        <w:tc>
          <w:tcPr>
            <w:tcW w:type="dxa" w:w="5814"/>
          </w:tcPr>
          <w:p>
            <w:r>
              <w:rPr>
                <w:sz w:val="21"/>
              </w:rPr>
              <w:t>发动机缸数设置：</w:t>
            </w:r>
            <w:r>
              <w:rPr>
                <w:sz w:val="21"/>
              </w:rPr>
              <w:t>1</w:t>
            </w:r>
            <w:r>
              <w:rPr>
                <w:sz w:val="21"/>
              </w:rPr>
              <w:t>、</w:t>
            </w:r>
            <w:r>
              <w:rPr>
                <w:sz w:val="21"/>
              </w:rPr>
              <w:t>2</w:t>
            </w:r>
            <w:r>
              <w:rPr>
                <w:sz w:val="21"/>
              </w:rPr>
              <w:t>、</w:t>
            </w:r>
            <w:r>
              <w:rPr>
                <w:sz w:val="21"/>
              </w:rPr>
              <w:t>3</w:t>
            </w:r>
            <w:r>
              <w:rPr>
                <w:sz w:val="21"/>
              </w:rPr>
              <w:t>、</w:t>
            </w:r>
            <w:r>
              <w:rPr>
                <w:sz w:val="21"/>
              </w:rPr>
              <w:t>4</w:t>
            </w:r>
            <w:r>
              <w:rPr>
                <w:sz w:val="21"/>
              </w:rPr>
              <w:t>、</w:t>
            </w:r>
            <w:r>
              <w:rPr>
                <w:sz w:val="21"/>
              </w:rPr>
              <w:t>5</w:t>
            </w:r>
            <w:r>
              <w:rPr>
                <w:sz w:val="21"/>
              </w:rPr>
              <w:t>、</w:t>
            </w:r>
            <w:r>
              <w:rPr>
                <w:sz w:val="21"/>
              </w:rPr>
              <w:t>6</w:t>
            </w:r>
            <w:r>
              <w:rPr>
                <w:sz w:val="21"/>
              </w:rPr>
              <w:t>、</w:t>
            </w:r>
            <w:r>
              <w:rPr>
                <w:sz w:val="21"/>
              </w:rPr>
              <w:t>8；</w:t>
            </w:r>
          </w:p>
        </w:tc>
      </w:tr>
      <w:tr>
        <w:tc>
          <w:tcPr>
            <w:tcW w:type="dxa" w:w="2076"/>
          </w:tcPr>
          <w:p>
            <w:r>
              <w:rPr/>
              <w:t>▲</w:t>
            </w:r>
          </w:p>
        </w:tc>
        <w:tc>
          <w:tcPr>
            <w:tcW w:type="dxa" w:w="415"/>
          </w:tcPr>
          <w:p>
            <w:r>
              <w:rPr/>
              <w:t>5</w:t>
            </w:r>
          </w:p>
        </w:tc>
        <w:tc>
          <w:tcPr>
            <w:tcW w:type="dxa" w:w="5814"/>
          </w:tcPr>
          <w:p>
            <w:r>
              <w:rPr>
                <w:sz w:val="21"/>
              </w:rPr>
              <w:t>发动机冲程设置：</w:t>
            </w:r>
            <w:r>
              <w:rPr>
                <w:sz w:val="21"/>
              </w:rPr>
              <w:t>2</w:t>
            </w:r>
            <w:r>
              <w:rPr>
                <w:sz w:val="21"/>
              </w:rPr>
              <w:t>、</w:t>
            </w:r>
            <w:r>
              <w:rPr>
                <w:sz w:val="21"/>
              </w:rPr>
              <w:t>4</w:t>
            </w:r>
            <w:r>
              <w:rPr>
                <w:sz w:val="21"/>
              </w:rPr>
              <w:t>，不低于±</w:t>
            </w:r>
            <w:r>
              <w:rPr>
                <w:sz w:val="21"/>
              </w:rPr>
              <w:t>0.2%；</w:t>
            </w:r>
          </w:p>
        </w:tc>
      </w:tr>
      <w:tr>
        <w:tc>
          <w:tcPr>
            <w:tcW w:type="dxa" w:w="2076"/>
          </w:tcPr>
          <w:p>
            <w:r>
              <w:rPr/>
              <w:t>▲</w:t>
            </w:r>
          </w:p>
        </w:tc>
        <w:tc>
          <w:tcPr>
            <w:tcW w:type="dxa" w:w="415"/>
          </w:tcPr>
          <w:p>
            <w:r>
              <w:rPr/>
              <w:t>6</w:t>
            </w:r>
          </w:p>
        </w:tc>
        <w:tc>
          <w:tcPr>
            <w:tcW w:type="dxa" w:w="5814"/>
          </w:tcPr>
          <w:p>
            <w:r>
              <w:rPr>
                <w:sz w:val="21"/>
              </w:rPr>
              <w:t>点火脉冲信号式专用：</w:t>
            </w:r>
          </w:p>
          <w:p>
            <w:r>
              <w:rPr>
                <w:sz w:val="21"/>
              </w:rPr>
              <w:t>点烟器接口载波电压：</w:t>
            </w:r>
            <w:r>
              <w:rPr>
                <w:sz w:val="21"/>
              </w:rPr>
              <w:t>DC</w:t>
            </w:r>
            <w:r>
              <w:rPr>
                <w:sz w:val="21"/>
              </w:rPr>
              <w:t>（</w:t>
            </w:r>
            <w:r>
              <w:rPr>
                <w:sz w:val="21"/>
              </w:rPr>
              <w:t>11-14</w:t>
            </w:r>
            <w:r>
              <w:rPr>
                <w:sz w:val="21"/>
              </w:rPr>
              <w:t>）</w:t>
            </w:r>
            <w:r>
              <w:rPr>
                <w:sz w:val="21"/>
              </w:rPr>
              <w:t>V；</w:t>
            </w:r>
          </w:p>
        </w:tc>
      </w:tr>
      <w:tr>
        <w:tc>
          <w:tcPr>
            <w:tcW w:type="dxa" w:w="2076"/>
          </w:tcPr>
          <w:p>
            <w:r>
              <w:rPr/>
              <w:t>▲</w:t>
            </w:r>
          </w:p>
        </w:tc>
        <w:tc>
          <w:tcPr>
            <w:tcW w:type="dxa" w:w="415"/>
          </w:tcPr>
          <w:p>
            <w:r>
              <w:rPr/>
              <w:t>7</w:t>
            </w:r>
          </w:p>
        </w:tc>
        <w:tc>
          <w:tcPr>
            <w:tcW w:type="dxa" w:w="5814"/>
          </w:tcPr>
          <w:p>
            <w:r>
              <w:rPr>
                <w:sz w:val="21"/>
              </w:rPr>
              <w:t>点火脉冲信号式专用：</w:t>
            </w:r>
          </w:p>
          <w:p>
            <w:r>
              <w:rPr>
                <w:sz w:val="21"/>
              </w:rPr>
              <w:t>点火信号频率：（</w:t>
            </w:r>
            <w:r>
              <w:rPr>
                <w:sz w:val="21"/>
              </w:rPr>
              <w:t>4</w:t>
            </w:r>
            <w:r>
              <w:rPr>
                <w:sz w:val="21"/>
              </w:rPr>
              <w:t>～</w:t>
            </w:r>
            <w:r>
              <w:rPr>
                <w:sz w:val="21"/>
              </w:rPr>
              <w:t>400</w:t>
            </w:r>
            <w:r>
              <w:rPr>
                <w:sz w:val="21"/>
              </w:rPr>
              <w:t>）</w:t>
            </w:r>
            <w:r>
              <w:rPr>
                <w:sz w:val="21"/>
              </w:rPr>
              <w:t>Hz；</w:t>
            </w:r>
          </w:p>
        </w:tc>
      </w:tr>
      <w:tr>
        <w:tc>
          <w:tcPr>
            <w:tcW w:type="dxa" w:w="2076"/>
          </w:tcPr>
          <w:p>
            <w:r>
              <w:rPr/>
              <w:t>★</w:t>
            </w:r>
          </w:p>
        </w:tc>
        <w:tc>
          <w:tcPr>
            <w:tcW w:type="dxa" w:w="415"/>
          </w:tcPr>
          <w:p>
            <w:r>
              <w:rPr/>
              <w:t>8</w:t>
            </w:r>
          </w:p>
        </w:tc>
        <w:tc>
          <w:tcPr>
            <w:tcW w:type="dxa" w:w="5814"/>
          </w:tcPr>
          <w:p>
            <w:r>
              <w:rPr>
                <w:sz w:val="21"/>
              </w:rPr>
              <w:t>点火脉冲信号式专用：</w:t>
            </w:r>
          </w:p>
          <w:p>
            <w:r>
              <w:rPr>
                <w:sz w:val="21"/>
              </w:rPr>
              <w:t>点火信号频率：精度：</w:t>
            </w:r>
            <w:r>
              <w:rPr>
                <w:sz w:val="21"/>
              </w:rPr>
              <w:t>0.1%；</w:t>
            </w:r>
          </w:p>
        </w:tc>
      </w:tr>
      <w:tr>
        <w:tc>
          <w:tcPr>
            <w:tcW w:type="dxa" w:w="2076"/>
          </w:tcPr>
          <w:p>
            <w:r>
              <w:rPr/>
              <w:t>▲</w:t>
            </w:r>
          </w:p>
        </w:tc>
        <w:tc>
          <w:tcPr>
            <w:tcW w:type="dxa" w:w="415"/>
          </w:tcPr>
          <w:p>
            <w:r>
              <w:rPr/>
              <w:t>9</w:t>
            </w:r>
          </w:p>
        </w:tc>
        <w:tc>
          <w:tcPr>
            <w:tcW w:type="dxa" w:w="5814"/>
          </w:tcPr>
          <w:p>
            <w:r>
              <w:rPr>
                <w:sz w:val="21"/>
              </w:rPr>
              <w:t>点火脉冲信号式专用：</w:t>
            </w:r>
          </w:p>
          <w:p>
            <w:r>
              <w:rPr>
                <w:sz w:val="21"/>
              </w:rPr>
              <w:t>点火信号幅度：（</w:t>
            </w:r>
            <w:r>
              <w:rPr>
                <w:sz w:val="21"/>
              </w:rPr>
              <w:t>300</w:t>
            </w:r>
            <w:r>
              <w:rPr>
                <w:sz w:val="21"/>
              </w:rPr>
              <w:t>～</w:t>
            </w:r>
            <w:r>
              <w:rPr>
                <w:sz w:val="21"/>
              </w:rPr>
              <w:t>450</w:t>
            </w:r>
            <w:r>
              <w:rPr>
                <w:sz w:val="21"/>
              </w:rPr>
              <w:t>）</w:t>
            </w:r>
            <w:r>
              <w:rPr>
                <w:sz w:val="21"/>
              </w:rPr>
              <w:t>mVp-p；</w:t>
            </w:r>
          </w:p>
        </w:tc>
      </w:tr>
      <w:tr>
        <w:tc>
          <w:tcPr>
            <w:tcW w:type="dxa" w:w="2076"/>
          </w:tcPr>
          <w:p>
            <w:r>
              <w:rPr/>
              <w:t>▲</w:t>
            </w:r>
          </w:p>
        </w:tc>
        <w:tc>
          <w:tcPr>
            <w:tcW w:type="dxa" w:w="415"/>
          </w:tcPr>
          <w:p>
            <w:r>
              <w:rPr/>
              <w:t>10</w:t>
            </w:r>
          </w:p>
        </w:tc>
        <w:tc>
          <w:tcPr>
            <w:tcW w:type="dxa" w:w="5814"/>
          </w:tcPr>
          <w:p>
            <w:r>
              <w:rPr>
                <w:sz w:val="21"/>
              </w:rPr>
              <w:t>振动式传感器专用：</w:t>
            </w:r>
          </w:p>
          <w:p>
            <w:r>
              <w:rPr>
                <w:sz w:val="21"/>
              </w:rPr>
              <w:t>振动波和声波频率：（</w:t>
            </w:r>
            <w:r>
              <w:rPr>
                <w:sz w:val="21"/>
              </w:rPr>
              <w:t>4</w:t>
            </w:r>
            <w:r>
              <w:rPr>
                <w:sz w:val="21"/>
              </w:rPr>
              <w:t>～</w:t>
            </w:r>
            <w:r>
              <w:rPr>
                <w:sz w:val="21"/>
              </w:rPr>
              <w:t>400</w:t>
            </w:r>
            <w:r>
              <w:rPr>
                <w:sz w:val="21"/>
              </w:rPr>
              <w:t>）</w:t>
            </w:r>
            <w:r>
              <w:rPr>
                <w:sz w:val="21"/>
              </w:rPr>
              <w:t>Hz；</w:t>
            </w:r>
          </w:p>
        </w:tc>
      </w:tr>
      <w:tr>
        <w:tc>
          <w:tcPr>
            <w:tcW w:type="dxa" w:w="2076"/>
          </w:tcPr>
          <w:p/>
        </w:tc>
        <w:tc>
          <w:tcPr>
            <w:tcW w:type="dxa" w:w="415"/>
          </w:tcPr>
          <w:p>
            <w:r>
              <w:rPr/>
              <w:t>11</w:t>
            </w:r>
          </w:p>
        </w:tc>
        <w:tc>
          <w:tcPr>
            <w:tcW w:type="dxa" w:w="5814"/>
          </w:tcPr>
          <w:p>
            <w:r>
              <w:rPr>
                <w:sz w:val="21"/>
              </w:rPr>
              <w:t>振动式传感器专用：</w:t>
            </w:r>
          </w:p>
          <w:p>
            <w:r>
              <w:rPr>
                <w:sz w:val="21"/>
              </w:rPr>
              <w:t>振动台可连续工作时间：</w:t>
            </w:r>
            <w:r>
              <w:rPr>
                <w:sz w:val="21"/>
              </w:rPr>
              <w:t>&gt;2h；</w:t>
            </w:r>
          </w:p>
        </w:tc>
      </w:tr>
      <w:tr>
        <w:tc>
          <w:tcPr>
            <w:tcW w:type="dxa" w:w="2076"/>
          </w:tcPr>
          <w:p/>
        </w:tc>
        <w:tc>
          <w:tcPr>
            <w:tcW w:type="dxa" w:w="415"/>
          </w:tcPr>
          <w:p>
            <w:r>
              <w:rPr/>
              <w:t>12</w:t>
            </w:r>
          </w:p>
        </w:tc>
        <w:tc>
          <w:tcPr>
            <w:tcW w:type="dxa" w:w="5814"/>
          </w:tcPr>
          <w:p>
            <w:r>
              <w:rPr>
                <w:sz w:val="21"/>
              </w:rPr>
              <w:t>使用条件：</w:t>
            </w:r>
          </w:p>
          <w:p>
            <w:r>
              <w:rPr>
                <w:sz w:val="21"/>
              </w:rPr>
              <w:t>环境温度：</w:t>
            </w:r>
            <w:r>
              <w:rPr>
                <w:sz w:val="21"/>
              </w:rPr>
              <w:t>（</w:t>
            </w:r>
            <w:r>
              <w:rPr>
                <w:sz w:val="21"/>
              </w:rPr>
              <w:t>5</w:t>
            </w:r>
            <w:r>
              <w:rPr>
                <w:sz w:val="21"/>
              </w:rPr>
              <w:t>～</w:t>
            </w:r>
            <w:r>
              <w:rPr>
                <w:sz w:val="21"/>
              </w:rPr>
              <w:t>40</w:t>
            </w:r>
            <w:r>
              <w:rPr>
                <w:sz w:val="21"/>
              </w:rPr>
              <w:t>）℃；</w:t>
            </w:r>
          </w:p>
          <w:p>
            <w:r>
              <w:rPr>
                <w:sz w:val="21"/>
              </w:rPr>
              <w:t>相对湿度：</w:t>
            </w:r>
            <w:r>
              <w:rPr>
                <w:sz w:val="21"/>
              </w:rPr>
              <w:t>&lt;85%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汽车排放污染物检测用底盘测功机校准装置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JJF1221-2009</w:t>
            </w:r>
            <w:r>
              <w:rPr>
                <w:sz w:val="21"/>
              </w:rPr>
              <w:t>《汽车排放污染物检测用底盘测功机校准规范》要求。</w:t>
            </w:r>
          </w:p>
        </w:tc>
      </w:tr>
      <w:tr>
        <w:tc>
          <w:tcPr>
            <w:tcW w:type="dxa" w:w="2076"/>
          </w:tcPr>
          <w:p>
            <w:r>
              <w:rPr/>
              <w:t>▲</w:t>
            </w:r>
          </w:p>
        </w:tc>
        <w:tc>
          <w:tcPr>
            <w:tcW w:type="dxa" w:w="415"/>
          </w:tcPr>
          <w:p>
            <w:r>
              <w:rPr/>
              <w:t>2</w:t>
            </w:r>
          </w:p>
        </w:tc>
        <w:tc>
          <w:tcPr>
            <w:tcW w:type="dxa" w:w="5814"/>
          </w:tcPr>
          <w:p>
            <w:r>
              <w:rPr>
                <w:sz w:val="21"/>
              </w:rPr>
              <w:t>π尺测量范围：</w:t>
            </w:r>
            <w:r>
              <w:rPr>
                <w:sz w:val="21"/>
              </w:rPr>
              <w:t>(300</w:t>
            </w:r>
            <w:r>
              <w:rPr>
                <w:sz w:val="21"/>
              </w:rPr>
              <w:t>～</w:t>
            </w:r>
            <w:r>
              <w:rPr>
                <w:sz w:val="21"/>
              </w:rPr>
              <w:t>500) mm(</w:t>
            </w:r>
            <w:r>
              <w:rPr>
                <w:sz w:val="21"/>
              </w:rPr>
              <w:t>分度值</w:t>
            </w:r>
            <w:r>
              <w:rPr>
                <w:sz w:val="21"/>
              </w:rPr>
              <w:t>0.02 mm)；</w:t>
            </w:r>
          </w:p>
        </w:tc>
      </w:tr>
      <w:tr>
        <w:tc>
          <w:tcPr>
            <w:tcW w:type="dxa" w:w="2076"/>
          </w:tcPr>
          <w:p>
            <w:r>
              <w:rPr/>
              <w:t>▲</w:t>
            </w:r>
          </w:p>
        </w:tc>
        <w:tc>
          <w:tcPr>
            <w:tcW w:type="dxa" w:w="415"/>
          </w:tcPr>
          <w:p>
            <w:r>
              <w:rPr/>
              <w:t>3</w:t>
            </w:r>
          </w:p>
        </w:tc>
        <w:tc>
          <w:tcPr>
            <w:tcW w:type="dxa" w:w="5814"/>
          </w:tcPr>
          <w:p>
            <w:r>
              <w:rPr>
                <w:sz w:val="21"/>
              </w:rPr>
              <w:t>π尺</w:t>
            </w:r>
            <w:r>
              <w:rPr>
                <w:sz w:val="21"/>
              </w:rPr>
              <w:t>MPE</w:t>
            </w:r>
            <w:r>
              <w:rPr>
                <w:sz w:val="21"/>
              </w:rPr>
              <w:t>：±</w:t>
            </w:r>
            <w:r>
              <w:rPr>
                <w:sz w:val="21"/>
              </w:rPr>
              <w:t>0.05mm；</w:t>
            </w:r>
          </w:p>
        </w:tc>
      </w:tr>
      <w:tr>
        <w:tc>
          <w:tcPr>
            <w:tcW w:type="dxa" w:w="2076"/>
          </w:tcPr>
          <w:p>
            <w:r>
              <w:rPr/>
              <w:t>★</w:t>
            </w:r>
          </w:p>
        </w:tc>
        <w:tc>
          <w:tcPr>
            <w:tcW w:type="dxa" w:w="415"/>
          </w:tcPr>
          <w:p>
            <w:r>
              <w:rPr/>
              <w:t>4</w:t>
            </w:r>
          </w:p>
        </w:tc>
        <w:tc>
          <w:tcPr>
            <w:tcW w:type="dxa" w:w="5814"/>
          </w:tcPr>
          <w:p>
            <w:r>
              <w:rPr>
                <w:sz w:val="21"/>
              </w:rPr>
              <w:t>滑行速度时间测量装置</w:t>
            </w:r>
          </w:p>
          <w:p>
            <w:r>
              <w:rPr>
                <w:sz w:val="21"/>
              </w:rPr>
              <w:t>速度测量范围：（</w:t>
            </w:r>
            <w:r>
              <w:rPr>
                <w:sz w:val="21"/>
              </w:rPr>
              <w:t>1</w:t>
            </w:r>
            <w:r>
              <w:rPr>
                <w:sz w:val="21"/>
              </w:rPr>
              <w:t>～</w:t>
            </w:r>
            <w:r>
              <w:rPr>
                <w:sz w:val="21"/>
              </w:rPr>
              <w:t>100</w:t>
            </w:r>
            <w:r>
              <w:rPr>
                <w:sz w:val="21"/>
              </w:rPr>
              <w:t>）</w:t>
            </w:r>
            <w:r>
              <w:rPr>
                <w:sz w:val="21"/>
              </w:rPr>
              <w:t>km/h；</w:t>
            </w:r>
          </w:p>
        </w:tc>
      </w:tr>
      <w:tr>
        <w:tc>
          <w:tcPr>
            <w:tcW w:type="dxa" w:w="2076"/>
          </w:tcPr>
          <w:p>
            <w:r>
              <w:rPr/>
              <w:t>★</w:t>
            </w:r>
          </w:p>
        </w:tc>
        <w:tc>
          <w:tcPr>
            <w:tcW w:type="dxa" w:w="415"/>
          </w:tcPr>
          <w:p>
            <w:r>
              <w:rPr/>
              <w:t>5</w:t>
            </w:r>
          </w:p>
        </w:tc>
        <w:tc>
          <w:tcPr>
            <w:tcW w:type="dxa" w:w="5814"/>
          </w:tcPr>
          <w:p>
            <w:r>
              <w:rPr>
                <w:sz w:val="21"/>
              </w:rPr>
              <w:t>滑行速度时间测量装置</w:t>
            </w:r>
          </w:p>
          <w:p>
            <w:r>
              <w:rPr>
                <w:sz w:val="21"/>
              </w:rPr>
              <w:t>速度允许误差：</w:t>
            </w:r>
            <w:r>
              <w:rPr>
                <w:sz w:val="21"/>
              </w:rPr>
              <w:t>MPE</w:t>
            </w:r>
            <w:r>
              <w:rPr>
                <w:sz w:val="21"/>
              </w:rPr>
              <w:t>：±</w:t>
            </w:r>
            <w:r>
              <w:rPr>
                <w:sz w:val="21"/>
              </w:rPr>
              <w:t>0.1</w:t>
            </w:r>
            <w:r>
              <w:rPr>
                <w:sz w:val="21"/>
              </w:rPr>
              <w:t>％；</w:t>
            </w:r>
          </w:p>
        </w:tc>
      </w:tr>
      <w:tr>
        <w:tc>
          <w:tcPr>
            <w:tcW w:type="dxa" w:w="2076"/>
          </w:tcPr>
          <w:p>
            <w:r>
              <w:rPr/>
              <w:t>▲</w:t>
            </w:r>
          </w:p>
        </w:tc>
        <w:tc>
          <w:tcPr>
            <w:tcW w:type="dxa" w:w="415"/>
          </w:tcPr>
          <w:p>
            <w:r>
              <w:rPr/>
              <w:t>6</w:t>
            </w:r>
          </w:p>
        </w:tc>
        <w:tc>
          <w:tcPr>
            <w:tcW w:type="dxa" w:w="5814"/>
          </w:tcPr>
          <w:p>
            <w:r>
              <w:rPr>
                <w:sz w:val="21"/>
              </w:rPr>
              <w:t>滑行速度时间测量装置</w:t>
            </w:r>
          </w:p>
          <w:p>
            <w:r>
              <w:rPr>
                <w:sz w:val="21"/>
              </w:rPr>
              <w:t>时间测量范围：（</w:t>
            </w:r>
            <w:r>
              <w:rPr>
                <w:sz w:val="21"/>
              </w:rPr>
              <w:t>0</w:t>
            </w:r>
            <w:r>
              <w:rPr>
                <w:sz w:val="21"/>
              </w:rPr>
              <w:t>～</w:t>
            </w:r>
            <w:r>
              <w:rPr>
                <w:sz w:val="21"/>
              </w:rPr>
              <w:t>150</w:t>
            </w:r>
            <w:r>
              <w:rPr>
                <w:sz w:val="21"/>
              </w:rPr>
              <w:t>）</w:t>
            </w:r>
            <w:r>
              <w:rPr>
                <w:sz w:val="21"/>
              </w:rPr>
              <w:t>s；</w:t>
            </w:r>
          </w:p>
        </w:tc>
      </w:tr>
      <w:tr>
        <w:tc>
          <w:tcPr>
            <w:tcW w:type="dxa" w:w="2076"/>
          </w:tcPr>
          <w:p>
            <w:r>
              <w:rPr/>
              <w:t>▲</w:t>
            </w:r>
          </w:p>
        </w:tc>
        <w:tc>
          <w:tcPr>
            <w:tcW w:type="dxa" w:w="415"/>
          </w:tcPr>
          <w:p>
            <w:r>
              <w:rPr/>
              <w:t>7</w:t>
            </w:r>
          </w:p>
        </w:tc>
        <w:tc>
          <w:tcPr>
            <w:tcW w:type="dxa" w:w="5814"/>
          </w:tcPr>
          <w:p>
            <w:r>
              <w:rPr>
                <w:sz w:val="21"/>
              </w:rPr>
              <w:t>滑行速度时间测量装置</w:t>
            </w:r>
          </w:p>
          <w:p>
            <w:r>
              <w:rPr>
                <w:sz w:val="21"/>
              </w:rPr>
              <w:t>时间允许误差：</w:t>
            </w:r>
            <w:r>
              <w:rPr>
                <w:sz w:val="21"/>
              </w:rPr>
              <w:t>MPE</w:t>
            </w:r>
            <w:r>
              <w:rPr>
                <w:sz w:val="21"/>
              </w:rPr>
              <w:t>：±</w:t>
            </w:r>
            <w:r>
              <w:rPr>
                <w:sz w:val="21"/>
              </w:rPr>
              <w:t>0.003s；</w:t>
            </w:r>
          </w:p>
        </w:tc>
      </w:tr>
      <w:tr>
        <w:tc>
          <w:tcPr>
            <w:tcW w:type="dxa" w:w="2076"/>
          </w:tcPr>
          <w:p>
            <w:r>
              <w:rPr/>
              <w:t>▲</w:t>
            </w:r>
          </w:p>
        </w:tc>
        <w:tc>
          <w:tcPr>
            <w:tcW w:type="dxa" w:w="415"/>
          </w:tcPr>
          <w:p>
            <w:r>
              <w:rPr/>
              <w:t>8</w:t>
            </w:r>
          </w:p>
        </w:tc>
        <w:tc>
          <w:tcPr>
            <w:tcW w:type="dxa" w:w="5814"/>
          </w:tcPr>
          <w:p>
            <w:r>
              <w:rPr>
                <w:sz w:val="21"/>
              </w:rPr>
              <w:t>存储式数字示波器</w:t>
            </w:r>
          </w:p>
          <w:p>
            <w:r>
              <w:rPr>
                <w:sz w:val="21"/>
              </w:rPr>
              <w:t>测量范围：频宽：</w:t>
            </w:r>
            <w:r>
              <w:rPr>
                <w:sz w:val="21"/>
              </w:rPr>
              <w:t>100MHz；</w:t>
            </w:r>
          </w:p>
        </w:tc>
      </w:tr>
      <w:tr>
        <w:tc>
          <w:tcPr>
            <w:tcW w:type="dxa" w:w="2076"/>
          </w:tcPr>
          <w:p>
            <w:r>
              <w:rPr/>
              <w:t>▲</w:t>
            </w:r>
          </w:p>
        </w:tc>
        <w:tc>
          <w:tcPr>
            <w:tcW w:type="dxa" w:w="415"/>
          </w:tcPr>
          <w:p>
            <w:r>
              <w:rPr/>
              <w:t>9</w:t>
            </w:r>
          </w:p>
        </w:tc>
        <w:tc>
          <w:tcPr>
            <w:tcW w:type="dxa" w:w="5814"/>
          </w:tcPr>
          <w:p>
            <w:r>
              <w:rPr>
                <w:sz w:val="21"/>
              </w:rPr>
              <w:t>存储式数字示波器精度等级：幅度：</w:t>
            </w:r>
            <w:r>
              <w:rPr>
                <w:sz w:val="21"/>
              </w:rPr>
              <w:t>MPE</w:t>
            </w:r>
            <w:r>
              <w:rPr>
                <w:sz w:val="21"/>
              </w:rPr>
              <w:t>：±</w:t>
            </w:r>
            <w:r>
              <w:rPr>
                <w:sz w:val="21"/>
              </w:rPr>
              <w:t>2%；</w:t>
            </w:r>
          </w:p>
        </w:tc>
      </w:tr>
      <w:tr>
        <w:tc>
          <w:tcPr>
            <w:tcW w:type="dxa" w:w="2076"/>
          </w:tcPr>
          <w:p/>
        </w:tc>
        <w:tc>
          <w:tcPr>
            <w:tcW w:type="dxa" w:w="415"/>
          </w:tcPr>
          <w:p>
            <w:r>
              <w:rPr/>
              <w:t>10</w:t>
            </w:r>
          </w:p>
        </w:tc>
        <w:tc>
          <w:tcPr>
            <w:tcW w:type="dxa" w:w="5814"/>
          </w:tcPr>
          <w:p>
            <w:r>
              <w:rPr>
                <w:sz w:val="21"/>
              </w:rPr>
              <w:t>使用条件</w:t>
            </w:r>
          </w:p>
          <w:p>
            <w:r>
              <w:rPr>
                <w:sz w:val="21"/>
              </w:rPr>
              <w:t>环境温度：（</w:t>
            </w:r>
            <w:r>
              <w:rPr>
                <w:sz w:val="21"/>
              </w:rPr>
              <w:t>0</w:t>
            </w:r>
            <w:r>
              <w:rPr>
                <w:sz w:val="21"/>
              </w:rPr>
              <w:t>～</w:t>
            </w:r>
            <w:r>
              <w:rPr>
                <w:sz w:val="21"/>
              </w:rPr>
              <w:t>40</w:t>
            </w:r>
            <w:r>
              <w:rPr>
                <w:sz w:val="21"/>
              </w:rPr>
              <w:t>）℃；</w:t>
            </w:r>
          </w:p>
          <w:p>
            <w:r>
              <w:rPr>
                <w:sz w:val="21"/>
              </w:rPr>
              <w:t>相对湿度：</w:t>
            </w:r>
            <w:r>
              <w:rPr>
                <w:sz w:val="21"/>
              </w:rPr>
              <w:t>&lt;85%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机动车方向盘转向力--转向角检测仪校准装置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JJF1196-2008</w:t>
            </w:r>
            <w:r>
              <w:rPr>
                <w:sz w:val="21"/>
              </w:rPr>
              <w:t>《机动车方向盘转向力</w:t>
            </w:r>
            <w:r>
              <w:rPr>
                <w:sz w:val="21"/>
              </w:rPr>
              <w:t>-</w:t>
            </w:r>
            <w:r>
              <w:rPr>
                <w:sz w:val="21"/>
              </w:rPr>
              <w:t>转向角检测仪校准规范》、</w:t>
            </w:r>
            <w:r>
              <w:rPr>
                <w:sz w:val="21"/>
              </w:rPr>
              <w:t>JJF1169-2007</w:t>
            </w:r>
            <w:r>
              <w:rPr>
                <w:sz w:val="21"/>
              </w:rPr>
              <w:t>《汽车制动操纵力计校准规范》。</w:t>
            </w:r>
          </w:p>
        </w:tc>
      </w:tr>
      <w:tr>
        <w:tc>
          <w:tcPr>
            <w:tcW w:type="dxa" w:w="2076"/>
          </w:tcPr>
          <w:p>
            <w:r>
              <w:rPr/>
              <w:t>★</w:t>
            </w:r>
          </w:p>
        </w:tc>
        <w:tc>
          <w:tcPr>
            <w:tcW w:type="dxa" w:w="415"/>
          </w:tcPr>
          <w:p>
            <w:r>
              <w:rPr/>
              <w:t>2</w:t>
            </w:r>
          </w:p>
        </w:tc>
        <w:tc>
          <w:tcPr>
            <w:tcW w:type="dxa" w:w="5814"/>
          </w:tcPr>
          <w:p>
            <w:r>
              <w:rPr>
                <w:sz w:val="21"/>
              </w:rPr>
              <w:t>检定工作台力值测量范围：</w:t>
            </w:r>
            <w:r>
              <w:rPr>
                <w:sz w:val="21"/>
              </w:rPr>
              <w:t>≥</w:t>
            </w:r>
            <w:r>
              <w:rPr>
                <w:sz w:val="21"/>
              </w:rPr>
              <w:t>1000N；</w:t>
            </w:r>
          </w:p>
        </w:tc>
      </w:tr>
      <w:tr>
        <w:tc>
          <w:tcPr>
            <w:tcW w:type="dxa" w:w="2076"/>
          </w:tcPr>
          <w:p>
            <w:r>
              <w:rPr/>
              <w:t>▲</w:t>
            </w:r>
          </w:p>
        </w:tc>
        <w:tc>
          <w:tcPr>
            <w:tcW w:type="dxa" w:w="415"/>
          </w:tcPr>
          <w:p>
            <w:r>
              <w:rPr/>
              <w:t>3</w:t>
            </w:r>
          </w:p>
        </w:tc>
        <w:tc>
          <w:tcPr>
            <w:tcW w:type="dxa" w:w="5814"/>
          </w:tcPr>
          <w:p>
            <w:r>
              <w:rPr>
                <w:sz w:val="21"/>
              </w:rPr>
              <w:t>检定工作台角度测量范围：（</w:t>
            </w:r>
            <w:r>
              <w:rPr>
                <w:sz w:val="21"/>
              </w:rPr>
              <w:t>0</w:t>
            </w:r>
            <w:r>
              <w:rPr>
                <w:sz w:val="21"/>
              </w:rPr>
              <w:t>～</w:t>
            </w:r>
            <w:r>
              <w:rPr>
                <w:sz w:val="21"/>
              </w:rPr>
              <w:t>180</w:t>
            </w:r>
            <w:r>
              <w:rPr>
                <w:sz w:val="21"/>
              </w:rPr>
              <w:t>）°；</w:t>
            </w:r>
          </w:p>
        </w:tc>
      </w:tr>
      <w:tr>
        <w:tc>
          <w:tcPr>
            <w:tcW w:type="dxa" w:w="2076"/>
          </w:tcPr>
          <w:p>
            <w:r>
              <w:rPr/>
              <w:t>★</w:t>
            </w:r>
          </w:p>
        </w:tc>
        <w:tc>
          <w:tcPr>
            <w:tcW w:type="dxa" w:w="415"/>
          </w:tcPr>
          <w:p>
            <w:r>
              <w:rPr/>
              <w:t>4</w:t>
            </w:r>
          </w:p>
        </w:tc>
        <w:tc>
          <w:tcPr>
            <w:tcW w:type="dxa" w:w="5814"/>
          </w:tcPr>
          <w:p>
            <w:r>
              <w:rPr>
                <w:sz w:val="21"/>
              </w:rPr>
              <w:t>力值精度等级或不确定度：</w:t>
            </w:r>
            <w:r>
              <w:rPr>
                <w:sz w:val="21"/>
              </w:rPr>
              <w:t>±</w:t>
            </w:r>
            <w:r>
              <w:rPr>
                <w:sz w:val="21"/>
              </w:rPr>
              <w:t>0.3%；</w:t>
            </w:r>
          </w:p>
        </w:tc>
      </w:tr>
      <w:tr>
        <w:tc>
          <w:tcPr>
            <w:tcW w:type="dxa" w:w="2076"/>
          </w:tcPr>
          <w:p>
            <w:r>
              <w:rPr/>
              <w:t>▲</w:t>
            </w:r>
          </w:p>
        </w:tc>
        <w:tc>
          <w:tcPr>
            <w:tcW w:type="dxa" w:w="415"/>
          </w:tcPr>
          <w:p>
            <w:r>
              <w:rPr/>
              <w:t>5</w:t>
            </w:r>
          </w:p>
        </w:tc>
        <w:tc>
          <w:tcPr>
            <w:tcW w:type="dxa" w:w="5814"/>
          </w:tcPr>
          <w:p>
            <w:r>
              <w:rPr>
                <w:sz w:val="21"/>
              </w:rPr>
              <w:t>角度精度等级或不确定度：</w:t>
            </w:r>
            <w:r>
              <w:rPr>
                <w:sz w:val="21"/>
              </w:rPr>
              <w:t>±</w:t>
            </w:r>
            <w:r>
              <w:rPr>
                <w:sz w:val="21"/>
              </w:rPr>
              <w:t>0.5</w:t>
            </w:r>
            <w:r>
              <w:rPr>
                <w:sz w:val="21"/>
              </w:rPr>
              <w:t>°；</w:t>
            </w:r>
          </w:p>
        </w:tc>
      </w:tr>
      <w:tr>
        <w:tc>
          <w:tcPr>
            <w:tcW w:type="dxa" w:w="2076"/>
          </w:tcPr>
          <w:p>
            <w:r>
              <w:rPr/>
              <w:t>▲</w:t>
            </w:r>
          </w:p>
        </w:tc>
        <w:tc>
          <w:tcPr>
            <w:tcW w:type="dxa" w:w="415"/>
          </w:tcPr>
          <w:p>
            <w:r>
              <w:rPr/>
              <w:t>6</w:t>
            </w:r>
          </w:p>
        </w:tc>
        <w:tc>
          <w:tcPr>
            <w:tcW w:type="dxa" w:w="5814"/>
          </w:tcPr>
          <w:p>
            <w:r>
              <w:rPr>
                <w:sz w:val="21"/>
              </w:rPr>
              <w:t>专用数显仪表</w:t>
            </w:r>
            <w:r>
              <w:rPr>
                <w:sz w:val="21"/>
              </w:rPr>
              <w:t>≥</w:t>
            </w:r>
            <w:r>
              <w:rPr>
                <w:sz w:val="21"/>
              </w:rPr>
              <w:t>5.5</w:t>
            </w:r>
            <w:r>
              <w:rPr>
                <w:sz w:val="21"/>
              </w:rPr>
              <w:t>位分辨力：</w:t>
            </w:r>
            <w:r>
              <w:rPr>
                <w:sz w:val="21"/>
              </w:rPr>
              <w:t>0.001；</w:t>
            </w:r>
          </w:p>
        </w:tc>
      </w:tr>
      <w:tr>
        <w:tc>
          <w:tcPr>
            <w:tcW w:type="dxa" w:w="2076"/>
          </w:tcPr>
          <w:p/>
        </w:tc>
        <w:tc>
          <w:tcPr>
            <w:tcW w:type="dxa" w:w="415"/>
          </w:tcPr>
          <w:p>
            <w:r>
              <w:rPr/>
              <w:t>7</w:t>
            </w:r>
          </w:p>
        </w:tc>
        <w:tc>
          <w:tcPr>
            <w:tcW w:type="dxa" w:w="5814"/>
          </w:tcPr>
          <w:p>
            <w:r>
              <w:rPr>
                <w:sz w:val="21"/>
              </w:rPr>
              <w:t>拉线</w:t>
            </w:r>
            <w:r>
              <w:rPr>
                <w:sz w:val="21"/>
              </w:rPr>
              <w:t>3</w:t>
            </w:r>
            <w:r>
              <w:rPr>
                <w:sz w:val="21"/>
              </w:rPr>
              <w:t>米</w:t>
            </w:r>
            <w:r>
              <w:rPr>
                <w:sz w:val="21"/>
              </w:rPr>
              <w:t>1</w:t>
            </w:r>
            <w:r>
              <w:rPr>
                <w:sz w:val="21"/>
              </w:rPr>
              <w:t>根；</w:t>
            </w:r>
          </w:p>
        </w:tc>
      </w:tr>
      <w:tr>
        <w:tc>
          <w:tcPr>
            <w:tcW w:type="dxa" w:w="2076"/>
          </w:tcPr>
          <w:p/>
        </w:tc>
        <w:tc>
          <w:tcPr>
            <w:tcW w:type="dxa" w:w="415"/>
          </w:tcPr>
          <w:p>
            <w:r>
              <w:rPr/>
              <w:t>8</w:t>
            </w:r>
          </w:p>
        </w:tc>
        <w:tc>
          <w:tcPr>
            <w:tcW w:type="dxa" w:w="5814"/>
          </w:tcPr>
          <w:p>
            <w:r>
              <w:rPr>
                <w:sz w:val="21"/>
              </w:rPr>
              <w:t>拉、压头各</w:t>
            </w:r>
            <w:r>
              <w:rPr>
                <w:sz w:val="21"/>
              </w:rPr>
              <w:t>1</w:t>
            </w:r>
            <w:r>
              <w:rPr>
                <w:sz w:val="21"/>
              </w:rPr>
              <w:t>个；</w:t>
            </w:r>
          </w:p>
        </w:tc>
      </w:tr>
      <w:tr>
        <w:tc>
          <w:tcPr>
            <w:tcW w:type="dxa" w:w="2076"/>
          </w:tcPr>
          <w:p/>
        </w:tc>
        <w:tc>
          <w:tcPr>
            <w:tcW w:type="dxa" w:w="415"/>
          </w:tcPr>
          <w:p>
            <w:r>
              <w:rPr/>
              <w:t>9</w:t>
            </w:r>
          </w:p>
        </w:tc>
        <w:tc>
          <w:tcPr>
            <w:tcW w:type="dxa" w:w="5814"/>
          </w:tcPr>
          <w:p>
            <w:r>
              <w:rPr>
                <w:sz w:val="21"/>
              </w:rPr>
              <w:t>专用卡块</w:t>
            </w:r>
            <w:r>
              <w:rPr>
                <w:sz w:val="21"/>
              </w:rPr>
              <w:t>1</w:t>
            </w:r>
            <w:r>
              <w:rPr>
                <w:sz w:val="21"/>
              </w:rPr>
              <w:t>个；</w:t>
            </w:r>
          </w:p>
        </w:tc>
      </w:tr>
      <w:tr>
        <w:tc>
          <w:tcPr>
            <w:tcW w:type="dxa" w:w="2076"/>
          </w:tcPr>
          <w:p/>
        </w:tc>
        <w:tc>
          <w:tcPr>
            <w:tcW w:type="dxa" w:w="415"/>
          </w:tcPr>
          <w:p>
            <w:r>
              <w:rPr/>
              <w:t>10</w:t>
            </w:r>
          </w:p>
        </w:tc>
        <w:tc>
          <w:tcPr>
            <w:tcW w:type="dxa" w:w="5814"/>
          </w:tcPr>
          <w:p>
            <w:r>
              <w:rPr>
                <w:sz w:val="21"/>
              </w:rPr>
              <w:t>小砝码</w:t>
            </w:r>
            <w:r>
              <w:rPr>
                <w:sz w:val="21"/>
              </w:rPr>
              <w:t>50g/100g</w:t>
            </w:r>
            <w:r>
              <w:rPr>
                <w:sz w:val="21"/>
              </w:rPr>
              <w:t>（各</w:t>
            </w:r>
            <w:r>
              <w:rPr>
                <w:sz w:val="21"/>
              </w:rPr>
              <w:t>5</w:t>
            </w:r>
            <w:r>
              <w:rPr>
                <w:sz w:val="21"/>
              </w:rPr>
              <w:t>个）</w:t>
            </w:r>
            <w:r>
              <w:rPr>
                <w:sz w:val="21"/>
              </w:rPr>
              <w:t>M2</w:t>
            </w:r>
            <w:r>
              <w:rPr>
                <w:sz w:val="21"/>
              </w:rPr>
              <w:t>级</w:t>
            </w:r>
            <w:r>
              <w:rPr>
                <w:sz w:val="21"/>
              </w:rPr>
              <w:t>10</w:t>
            </w:r>
            <w:r>
              <w:rPr>
                <w:sz w:val="21"/>
              </w:rPr>
              <w:t>个；</w:t>
            </w:r>
          </w:p>
        </w:tc>
      </w:tr>
      <w:tr>
        <w:tc>
          <w:tcPr>
            <w:tcW w:type="dxa" w:w="2076"/>
          </w:tcPr>
          <w:p/>
        </w:tc>
        <w:tc>
          <w:tcPr>
            <w:tcW w:type="dxa" w:w="415"/>
          </w:tcPr>
          <w:p>
            <w:r>
              <w:rPr/>
              <w:t>11</w:t>
            </w:r>
          </w:p>
        </w:tc>
        <w:tc>
          <w:tcPr>
            <w:tcW w:type="dxa" w:w="5814"/>
          </w:tcPr>
          <w:p>
            <w:r>
              <w:rPr>
                <w:sz w:val="21"/>
              </w:rPr>
              <w:t>使用条件</w:t>
            </w:r>
          </w:p>
          <w:p>
            <w:r>
              <w:rPr>
                <w:sz w:val="21"/>
              </w:rPr>
              <w:t>环境温度：（</w:t>
            </w:r>
            <w:r>
              <w:rPr>
                <w:sz w:val="21"/>
              </w:rPr>
              <w:t>0</w:t>
            </w:r>
            <w:r>
              <w:rPr>
                <w:sz w:val="21"/>
              </w:rPr>
              <w:t>～</w:t>
            </w:r>
            <w:r>
              <w:rPr>
                <w:sz w:val="21"/>
              </w:rPr>
              <w:t>40</w:t>
            </w:r>
            <w:r>
              <w:rPr>
                <w:sz w:val="21"/>
              </w:rPr>
              <w:t>）℃；</w:t>
            </w:r>
          </w:p>
          <w:p>
            <w:r>
              <w:rPr>
                <w:sz w:val="21"/>
              </w:rPr>
              <w:t>相对湿度：</w:t>
            </w:r>
            <w:r>
              <w:rPr>
                <w:sz w:val="21"/>
              </w:rPr>
              <w:t>&lt;85%</w:t>
            </w:r>
            <w:r>
              <w:rPr>
                <w:sz w:val="21"/>
              </w:rPr>
              <w:t>（</w:t>
            </w:r>
            <w:r>
              <w:rPr>
                <w:sz w:val="21"/>
              </w:rPr>
              <w:t>0</w:t>
            </w:r>
            <w:r>
              <w:rPr>
                <w:sz w:val="21"/>
              </w:rPr>
              <w:t>～</w:t>
            </w:r>
            <w:r>
              <w:rPr>
                <w:sz w:val="21"/>
              </w:rPr>
              <w:t>40</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机动车检测设备响应时间测量仪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JJG906-2015</w:t>
            </w:r>
            <w:r>
              <w:rPr>
                <w:sz w:val="21"/>
              </w:rPr>
              <w:t>《滚筒反力式制动检验台检定规程》要求。</w:t>
            </w:r>
          </w:p>
        </w:tc>
      </w:tr>
      <w:tr>
        <w:tc>
          <w:tcPr>
            <w:tcW w:type="dxa" w:w="2076"/>
          </w:tcPr>
          <w:p>
            <w:r>
              <w:rPr/>
              <w:t>▲</w:t>
            </w:r>
          </w:p>
        </w:tc>
        <w:tc>
          <w:tcPr>
            <w:tcW w:type="dxa" w:w="415"/>
          </w:tcPr>
          <w:p>
            <w:r>
              <w:rPr/>
              <w:t>2</w:t>
            </w:r>
          </w:p>
        </w:tc>
        <w:tc>
          <w:tcPr>
            <w:tcW w:type="dxa" w:w="5814"/>
          </w:tcPr>
          <w:p>
            <w:r>
              <w:rPr>
                <w:sz w:val="21"/>
              </w:rPr>
              <w:t>主机测量分辨率：</w:t>
            </w:r>
            <w:r>
              <w:rPr>
                <w:sz w:val="21"/>
              </w:rPr>
              <w:t>1ms；</w:t>
            </w:r>
          </w:p>
        </w:tc>
      </w:tr>
      <w:tr>
        <w:tc>
          <w:tcPr>
            <w:tcW w:type="dxa" w:w="2076"/>
          </w:tcPr>
          <w:p>
            <w:r>
              <w:rPr/>
              <w:t>★</w:t>
            </w:r>
          </w:p>
        </w:tc>
        <w:tc>
          <w:tcPr>
            <w:tcW w:type="dxa" w:w="415"/>
          </w:tcPr>
          <w:p>
            <w:r>
              <w:rPr/>
              <w:t>3</w:t>
            </w:r>
          </w:p>
        </w:tc>
        <w:tc>
          <w:tcPr>
            <w:tcW w:type="dxa" w:w="5814"/>
          </w:tcPr>
          <w:p>
            <w:r>
              <w:rPr>
                <w:sz w:val="21"/>
              </w:rPr>
              <w:t>测量范围：（</w:t>
            </w:r>
            <w:r>
              <w:rPr>
                <w:sz w:val="21"/>
              </w:rPr>
              <w:t>1</w:t>
            </w:r>
            <w:r>
              <w:rPr>
                <w:sz w:val="21"/>
              </w:rPr>
              <w:t>～</w:t>
            </w:r>
            <w:r>
              <w:rPr>
                <w:sz w:val="21"/>
              </w:rPr>
              <w:t>8000</w:t>
            </w:r>
            <w:r>
              <w:rPr>
                <w:sz w:val="21"/>
              </w:rPr>
              <w:t>）</w:t>
            </w:r>
            <w:r>
              <w:rPr>
                <w:sz w:val="21"/>
              </w:rPr>
              <w:t>ms；</w:t>
            </w:r>
          </w:p>
        </w:tc>
      </w:tr>
      <w:tr>
        <w:tc>
          <w:tcPr>
            <w:tcW w:type="dxa" w:w="2076"/>
          </w:tcPr>
          <w:p>
            <w:r>
              <w:rPr/>
              <w:t>★</w:t>
            </w:r>
          </w:p>
        </w:tc>
        <w:tc>
          <w:tcPr>
            <w:tcW w:type="dxa" w:w="415"/>
          </w:tcPr>
          <w:p>
            <w:r>
              <w:rPr/>
              <w:t>4</w:t>
            </w:r>
          </w:p>
        </w:tc>
        <w:tc>
          <w:tcPr>
            <w:tcW w:type="dxa" w:w="5814"/>
          </w:tcPr>
          <w:p>
            <w:r>
              <w:rPr>
                <w:sz w:val="21"/>
              </w:rPr>
              <w:t>测量误差：</w:t>
            </w:r>
            <w:r>
              <w:rPr>
                <w:sz w:val="21"/>
              </w:rPr>
              <w:t>1ms；</w:t>
            </w:r>
          </w:p>
        </w:tc>
      </w:tr>
      <w:tr>
        <w:tc>
          <w:tcPr>
            <w:tcW w:type="dxa" w:w="2076"/>
          </w:tcPr>
          <w:p/>
        </w:tc>
        <w:tc>
          <w:tcPr>
            <w:tcW w:type="dxa" w:w="415"/>
          </w:tcPr>
          <w:p>
            <w:r>
              <w:rPr/>
              <w:t>5</w:t>
            </w:r>
          </w:p>
        </w:tc>
        <w:tc>
          <w:tcPr>
            <w:tcW w:type="dxa" w:w="5814"/>
          </w:tcPr>
          <w:p>
            <w:r>
              <w:rPr>
                <w:sz w:val="21"/>
              </w:rPr>
              <w:t>电源适配器输入电压：</w:t>
            </w:r>
            <w:r>
              <w:rPr>
                <w:sz w:val="21"/>
              </w:rPr>
              <w:t>AC</w:t>
            </w:r>
            <w:r>
              <w:rPr>
                <w:sz w:val="21"/>
              </w:rPr>
              <w:t>（</w:t>
            </w:r>
            <w:r>
              <w:rPr>
                <w:sz w:val="21"/>
              </w:rPr>
              <w:t>100</w:t>
            </w:r>
            <w:r>
              <w:rPr>
                <w:sz w:val="21"/>
              </w:rPr>
              <w:t>～</w:t>
            </w:r>
            <w:r>
              <w:rPr>
                <w:sz w:val="21"/>
              </w:rPr>
              <w:t>240</w:t>
            </w:r>
            <w:r>
              <w:rPr>
                <w:sz w:val="21"/>
              </w:rPr>
              <w:t>）</w:t>
            </w:r>
            <w:r>
              <w:rPr>
                <w:sz w:val="21"/>
              </w:rPr>
              <w:t>V 50Hz；</w:t>
            </w:r>
          </w:p>
        </w:tc>
      </w:tr>
      <w:tr>
        <w:tc>
          <w:tcPr>
            <w:tcW w:type="dxa" w:w="2076"/>
          </w:tcPr>
          <w:p/>
        </w:tc>
        <w:tc>
          <w:tcPr>
            <w:tcW w:type="dxa" w:w="415"/>
          </w:tcPr>
          <w:p>
            <w:r>
              <w:rPr/>
              <w:t>6</w:t>
            </w:r>
          </w:p>
        </w:tc>
        <w:tc>
          <w:tcPr>
            <w:tcW w:type="dxa" w:w="5814"/>
          </w:tcPr>
          <w:p>
            <w:r>
              <w:rPr>
                <w:sz w:val="21"/>
              </w:rPr>
              <w:t>电源适配器输出电压：</w:t>
            </w:r>
            <w:r>
              <w:rPr>
                <w:sz w:val="21"/>
              </w:rPr>
              <w:t>DC5V；</w:t>
            </w:r>
          </w:p>
        </w:tc>
      </w:tr>
      <w:tr>
        <w:tc>
          <w:tcPr>
            <w:tcW w:type="dxa" w:w="2076"/>
          </w:tcPr>
          <w:p/>
        </w:tc>
        <w:tc>
          <w:tcPr>
            <w:tcW w:type="dxa" w:w="415"/>
          </w:tcPr>
          <w:p>
            <w:r>
              <w:rPr/>
              <w:t>7</w:t>
            </w:r>
          </w:p>
        </w:tc>
        <w:tc>
          <w:tcPr>
            <w:tcW w:type="dxa" w:w="5814"/>
          </w:tcPr>
          <w:p>
            <w:r>
              <w:rPr>
                <w:sz w:val="21"/>
              </w:rPr>
              <w:t>电源适配器输出电流：</w:t>
            </w:r>
            <w:r>
              <w:rPr>
                <w:sz w:val="21"/>
              </w:rPr>
              <w:t>2A；</w:t>
            </w:r>
          </w:p>
        </w:tc>
      </w:tr>
      <w:tr>
        <w:tc>
          <w:tcPr>
            <w:tcW w:type="dxa" w:w="2076"/>
          </w:tcPr>
          <w:p/>
        </w:tc>
        <w:tc>
          <w:tcPr>
            <w:tcW w:type="dxa" w:w="415"/>
          </w:tcPr>
          <w:p>
            <w:r>
              <w:rPr/>
              <w:t>8</w:t>
            </w:r>
          </w:p>
        </w:tc>
        <w:tc>
          <w:tcPr>
            <w:tcW w:type="dxa" w:w="5814"/>
          </w:tcPr>
          <w:p>
            <w:r>
              <w:rPr>
                <w:sz w:val="21"/>
              </w:rPr>
              <w:t>配置：数据线</w:t>
            </w:r>
            <w:r>
              <w:rPr>
                <w:sz w:val="21"/>
              </w:rPr>
              <w:t>1.5</w:t>
            </w:r>
            <w:r>
              <w:rPr>
                <w:sz w:val="21"/>
              </w:rPr>
              <w:t>米</w:t>
            </w:r>
            <w:r>
              <w:rPr>
                <w:sz w:val="21"/>
              </w:rPr>
              <w:t>/1</w:t>
            </w:r>
            <w:r>
              <w:rPr>
                <w:sz w:val="21"/>
              </w:rPr>
              <w:t>根；电位器</w:t>
            </w:r>
            <w:r>
              <w:rPr>
                <w:sz w:val="21"/>
              </w:rPr>
              <w:t>500k</w:t>
            </w:r>
            <w:r>
              <w:rPr>
                <w:sz w:val="21"/>
              </w:rPr>
              <w:t>Ω</w:t>
            </w:r>
            <w:r>
              <w:rPr>
                <w:sz w:val="21"/>
              </w:rPr>
              <w:t>/1</w:t>
            </w:r>
            <w:r>
              <w:rPr>
                <w:sz w:val="21"/>
              </w:rPr>
              <w:t>个；</w:t>
            </w:r>
          </w:p>
        </w:tc>
      </w:tr>
      <w:tr>
        <w:tc>
          <w:tcPr>
            <w:tcW w:type="dxa" w:w="2076"/>
          </w:tcPr>
          <w:p/>
        </w:tc>
        <w:tc>
          <w:tcPr>
            <w:tcW w:type="dxa" w:w="415"/>
          </w:tcPr>
          <w:p>
            <w:r>
              <w:rPr/>
              <w:t>9</w:t>
            </w:r>
          </w:p>
        </w:tc>
        <w:tc>
          <w:tcPr>
            <w:tcW w:type="dxa" w:w="5814"/>
          </w:tcPr>
          <w:p>
            <w:r>
              <w:rPr>
                <w:sz w:val="21"/>
              </w:rPr>
              <w:t>使用条件</w:t>
            </w:r>
          </w:p>
          <w:p>
            <w:r>
              <w:rPr>
                <w:sz w:val="21"/>
              </w:rPr>
              <w:t>环境温度：（</w:t>
            </w:r>
            <w:r>
              <w:rPr>
                <w:sz w:val="21"/>
              </w:rPr>
              <w:t>0</w:t>
            </w:r>
            <w:r>
              <w:rPr>
                <w:sz w:val="21"/>
              </w:rPr>
              <w:t>～</w:t>
            </w:r>
            <w:r>
              <w:rPr>
                <w:sz w:val="21"/>
              </w:rPr>
              <w:t>40</w:t>
            </w:r>
            <w:r>
              <w:rPr>
                <w:sz w:val="21"/>
              </w:rPr>
              <w:t>）℃；</w:t>
            </w:r>
          </w:p>
          <w:p>
            <w:r>
              <w:rPr>
                <w:sz w:val="21"/>
              </w:rPr>
              <w:t>相对湿度：</w:t>
            </w:r>
            <w:r>
              <w:rPr>
                <w:sz w:val="21"/>
              </w:rPr>
              <w:t>&lt;85%</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外廓尺寸检测仪校准装置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满足标准：</w:t>
            </w:r>
          </w:p>
          <w:p>
            <w:r>
              <w:rPr>
                <w:sz w:val="21"/>
              </w:rPr>
              <w:t>JJF 1749-2019</w:t>
            </w:r>
            <w:r>
              <w:rPr>
                <w:sz w:val="21"/>
              </w:rPr>
              <w:t>《汽车外廓尺寸检测仪校准规范》。</w:t>
            </w:r>
          </w:p>
        </w:tc>
      </w:tr>
      <w:tr>
        <w:tc>
          <w:tcPr>
            <w:tcW w:type="dxa" w:w="2076"/>
          </w:tcPr>
          <w:p>
            <w:r>
              <w:rPr/>
              <w:t>★</w:t>
            </w:r>
          </w:p>
        </w:tc>
        <w:tc>
          <w:tcPr>
            <w:tcW w:type="dxa" w:w="415"/>
          </w:tcPr>
          <w:p>
            <w:r>
              <w:rPr/>
              <w:t>2</w:t>
            </w:r>
          </w:p>
        </w:tc>
        <w:tc>
          <w:tcPr>
            <w:tcW w:type="dxa" w:w="5814"/>
          </w:tcPr>
          <w:p>
            <w:r>
              <w:rPr>
                <w:sz w:val="21"/>
              </w:rPr>
              <w:t>辅助测量杆长度</w:t>
            </w:r>
            <w:r>
              <w:rPr>
                <w:sz w:val="21"/>
              </w:rPr>
              <w:t>＞</w:t>
            </w:r>
            <w:r>
              <w:rPr>
                <w:sz w:val="21"/>
              </w:rPr>
              <w:t>1000mm；</w:t>
            </w:r>
          </w:p>
        </w:tc>
      </w:tr>
      <w:tr>
        <w:tc>
          <w:tcPr>
            <w:tcW w:type="dxa" w:w="2076"/>
          </w:tcPr>
          <w:p/>
        </w:tc>
        <w:tc>
          <w:tcPr>
            <w:tcW w:type="dxa" w:w="415"/>
          </w:tcPr>
          <w:p>
            <w:r>
              <w:rPr/>
              <w:t>3</w:t>
            </w:r>
          </w:p>
        </w:tc>
        <w:tc>
          <w:tcPr>
            <w:tcW w:type="dxa" w:w="5814"/>
          </w:tcPr>
          <w:p>
            <w:r>
              <w:rPr>
                <w:sz w:val="21"/>
              </w:rPr>
              <w:t>支架升降底座</w:t>
            </w:r>
            <w:r>
              <w:rPr>
                <w:sz w:val="21"/>
              </w:rPr>
              <w:t>35mm</w:t>
            </w:r>
            <w:r>
              <w:rPr>
                <w:sz w:val="21"/>
              </w:rPr>
              <w:t>～</w:t>
            </w:r>
            <w:r>
              <w:rPr>
                <w:sz w:val="21"/>
              </w:rPr>
              <w:t>55mm；</w:t>
            </w:r>
          </w:p>
        </w:tc>
      </w:tr>
      <w:tr>
        <w:tc>
          <w:tcPr>
            <w:tcW w:type="dxa" w:w="2076"/>
          </w:tcPr>
          <w:p>
            <w:r>
              <w:rPr/>
              <w:t>▲</w:t>
            </w:r>
          </w:p>
        </w:tc>
        <w:tc>
          <w:tcPr>
            <w:tcW w:type="dxa" w:w="415"/>
          </w:tcPr>
          <w:p>
            <w:r>
              <w:rPr/>
              <w:t>4</w:t>
            </w:r>
          </w:p>
        </w:tc>
        <w:tc>
          <w:tcPr>
            <w:tcW w:type="dxa" w:w="5814"/>
          </w:tcPr>
          <w:p>
            <w:r>
              <w:rPr>
                <w:sz w:val="21"/>
              </w:rPr>
              <w:t>配置：辅助测量杆</w:t>
            </w:r>
            <w:r>
              <w:rPr>
                <w:sz w:val="21"/>
              </w:rPr>
              <w:t>5</w:t>
            </w:r>
            <w:r>
              <w:rPr>
                <w:sz w:val="21"/>
              </w:rPr>
              <w:t>套，支架升降底座</w:t>
            </w:r>
            <w:r>
              <w:rPr>
                <w:sz w:val="21"/>
              </w:rPr>
              <w:t>10</w:t>
            </w:r>
            <w:r>
              <w:rPr>
                <w:sz w:val="21"/>
              </w:rPr>
              <w:t>套；</w:t>
            </w:r>
          </w:p>
        </w:tc>
      </w:tr>
      <w:tr>
        <w:tc>
          <w:tcPr>
            <w:tcW w:type="dxa" w:w="2076"/>
          </w:tcPr>
          <w:p/>
        </w:tc>
        <w:tc>
          <w:tcPr>
            <w:tcW w:type="dxa" w:w="415"/>
          </w:tcPr>
          <w:p>
            <w:r>
              <w:rPr/>
              <w:t>5</w:t>
            </w:r>
          </w:p>
        </w:tc>
        <w:tc>
          <w:tcPr>
            <w:tcW w:type="dxa" w:w="5814"/>
          </w:tcPr>
          <w:p>
            <w:r>
              <w:rPr>
                <w:sz w:val="21"/>
              </w:rPr>
              <w:t>使用条件</w:t>
            </w:r>
          </w:p>
          <w:p>
            <w:r>
              <w:rPr>
                <w:sz w:val="21"/>
              </w:rPr>
              <w:t>环境温度：（</w:t>
            </w:r>
            <w:r>
              <w:rPr>
                <w:sz w:val="21"/>
              </w:rPr>
              <w:t>-10</w:t>
            </w:r>
            <w:r>
              <w:rPr>
                <w:sz w:val="21"/>
              </w:rPr>
              <w:t>～</w:t>
            </w:r>
            <w:r>
              <w:rPr>
                <w:sz w:val="21"/>
              </w:rPr>
              <w:t>40</w:t>
            </w:r>
            <w:r>
              <w:rPr>
                <w:sz w:val="21"/>
              </w:rPr>
              <w:t>）℃；</w:t>
            </w:r>
          </w:p>
          <w:p>
            <w:r>
              <w:rPr>
                <w:sz w:val="21"/>
              </w:rPr>
              <w:t>相对湿度：</w:t>
            </w:r>
            <w:r>
              <w:rPr>
                <w:sz w:val="21"/>
              </w:rPr>
              <w:t>&lt;85%。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采购包2（佛山市质量计量监督检测中心2023年度计量实验室专用检测设备及计量标准建设检测设备采购(包组二)）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★自合同签定生效之日起12周内完成供货、安装且调试完毕。</w:t>
            </w:r>
          </w:p>
        </w:tc>
      </w:tr>
      <w:tr>
        <w:tc>
          <w:tcPr>
            <w:tcW w:type="dxa" w:w="4153"/>
          </w:tcPr>
          <w:p>
            <w:r>
              <w:rPr/>
              <w:t>标的提供的地点</w:t>
            </w:r>
          </w:p>
        </w:tc>
        <w:tc>
          <w:tcPr>
            <w:tcW w:type="dxa" w:w="4153"/>
          </w:tcPr>
          <w:p/>
          <w:p>
            <w:r>
              <w:rPr/>
              <w:t>★佛山市南海区狮山镇科技西路2号佛山市质量计量监督检测中心。</w:t>
            </w:r>
          </w:p>
        </w:tc>
      </w:tr>
      <w:tr>
        <w:tc>
          <w:tcPr>
            <w:tcW w:type="dxa" w:w="4153"/>
          </w:tcPr>
          <w:p>
            <w:r>
              <w:rPr/>
              <w:t>付款方式</w:t>
            </w:r>
          </w:p>
        </w:tc>
        <w:tc>
          <w:tcPr>
            <w:tcW w:type="dxa" w:w="4153"/>
          </w:tcPr>
          <w:p/>
          <w:p/>
          <w:p>
            <w:r>
              <w:rPr/>
              <w:t>1期：支付比例50%,★付款方式： 预付款：自合同签订之日后，中标人向采购人提交预付款申请，采购人在收到申请及发票后5个工作日内向中标人支付合同金额的50%作为预付款。</w:t>
            </w:r>
          </w:p>
          <w:p/>
          <w:p>
            <w:r>
              <w:rPr/>
              <w:t>2期：支付比例50%,所有设备交付并经采购人总体验收合格后（包括完成人员培训及提供检定或校准证书），经双方确认实际采购数量，中标人提交付款申请，采购人在收到申请及发票后15日内向中标人支付合同金额的50%。 2.中标人凭以下有效文件与采购人结算：  （1）合同；  （2）中标人开具的正式发票；  （3）合格的验收报告（加盖采购人公章），含检定或校准证书；（在第二笔款项支付时提供）  （4）中标通知书。   3.每次按合同支付款项前，中标人应向采购人提供与支付金额相符的有效发票，且收款方、出具发票方、合同中标人均必须与中标人名称一致。  4.付款方式：采用支票、银行汇票或电汇三种形式。</w:t>
            </w:r>
          </w:p>
        </w:tc>
      </w:tr>
      <w:tr>
        <w:tc>
          <w:tcPr>
            <w:tcW w:type="dxa" w:w="4153"/>
          </w:tcPr>
          <w:p>
            <w:r>
              <w:rPr/>
              <w:t>验收要求</w:t>
            </w:r>
          </w:p>
        </w:tc>
        <w:tc>
          <w:tcPr>
            <w:tcW w:type="dxa" w:w="4153"/>
          </w:tcPr>
          <w:p/>
          <w:p/>
          <w:p/>
          <w:p>
            <w:r>
              <w:rPr/>
              <w:t>1期：（一）验收 1.出厂检验：货物在出厂前都必须作出厂前测试。 2.验收时间：货物安装调试完毕后7天内进行系统验收。 3.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中标人应将货物的用户手册、保修手册、有关单证资料及配备件、随机工具等交付给采购人，使用操作及安全须知等重要资料应附有中文说明。 4.全部货物在现场验收过程中，如发生与供货合同条款不符的货物，中标人应无条件更换。 5.采购人在验收时发现货物出现质量不合格、不符合环保标准或材质与合同要求有异等问题，中标人必须更换有问题的货物，如更换后的货物仍出现上述问题的，采购人有权中止合同，违约责任由中标人承担。 （二） 验收标准（以下验收标准中如国家另有规定或规定有所更新，则适用其规定） 1.按国家计量检定规程 JJG875-2019《数字压力计检定规程》、合同及说明书的技术要求进行验收，并提供省级或以上法定计量检定机构出具的合格检定/校准证书。（适用采购包2（2-1）液压控制器） 2.按国家计量检定规程JJG875-2019《数字压力计检定规程》、合同及说明书的技术要求进行验收，并提供中国计量科学研究院或同级别法定计量检定机构出具的合格检定/校准证书。（适用采购包2（2-2）智能全自动压力校验仪） 3.按国家计量检定规程JJG875-2019《数字压力计检定规程》、合同及说明书的技术要求进行验收，并提供省级或以上法定计量检定机构出具的合格检定/校准证书。（适用采购包2（2-3）智能全自动压力校验仪） 4.按国家计量技术规范JJG 1171-2007《温度巡回检测仪校准规范》、合同及说明书的技术要求进行验收，并提供省级或以上法定计量检定机构出具的合格检定/校准证书。（适用采购包2（2-4）PCR校准系统探头） 5.按国家计量技术规范JJG105-2019《转速表检定规程》、JJG349-2014《通用计数器检定规程》、JJF2004-2022《医用离心机校准规范》、合同及说明书的技术要求进行验收，并提供省级或以上法定计量检定机构出具的合格检定/校准证书。（适用采购包2（2-5）医用离心机校准装置） 6.按国家计量检定规程JJG875-2019《数字压力计检定规程》、合同及说明书的技术要求进行验收，并提供省级或以上法定计量检定机构出具的合格检定/校准证书。（适用采购包2（2-6）智能数字压力模块） 7.按国家计量技术规范JJF1030-2010《恒温槽技术性能测试规范》、合同及说明书的技术要求进行验收，并提供省级或以上法定计量检定机构出具的合格检定/校准证书。（适用采购包2（2-7）升降温可控恒温槽） 8.按国家计量技术规范JJF1030-2010《恒温槽技术性能测试规范》、合同及说明书的技术要求进行验收，并提供省级或以上法定计量检定机构出具的合格检定/校准证书。（适用采购包2（2-8）升降温可控恒温槽） 9.按国家计量技术规范JJG59-2007《活塞式压力计检定规程》、JJF1328-2011《带弹簧管压力表的气体减压器校准规范》、合同及说明书的技术要求进行验收，并提供省级或以上法定计量检定机构出具的合格检定/校准证书。（适用采购包2（2-9）气体减压器校验仪） 10.按国家计量检定规程JJG875-2019《数字压力计检定规程》、合同及说明书的技术要求进行验收，并提供省级或以上法定计量检定机构出具的合格检定/校准证书。（适用采购包2（2-10）数字压力表） 11.验收标准按招标文件已作规定的设备功能、技术指标、参数及国家、地方有关标准执行，并提供由法定计量机构出具的合格检定/校准证书。 12.检验和验收工作由采购人与中标人双方共同进行，验收达到合同要求后，双方签署验收报告。 13.如果中标人没有按以上要求，没有按采购人安排的时间进行有关工作，采购人有权在相应的付款时间段推迟付款，直至中标人完成此时间段的工作。 14.配合本设备所进行的各阶段工作，中标人应列出需采购人配合的工作内容（包括检验、发运、货物存放、保管、调试、验收等阶段）和具体要求。 （三）按照国家有关施工及验收规范的约定标准、规范进行质量验收。 若中标人有违反操作规程和标准规范或安装不符合规定的，采购人有权要求其停止（或暂停）项目，由此造成的损失均由中标人负责。 （四）技术资料 提供设备的安装手册、操作手册、工作软件说明书、维修保养手册等技术文件及产品合格证、质量保证书等全套资料。 （五）培训 中标人应提供操作及维护培训，主要内容为设备的基本结构、性能、主要部件的构造及原理，日常使用操作、保养与管理，常见故障的排除，紧急情况的处理等，培训地点主要在设备安装现场或协商安排，同时还须安排采购人单位人员进行本项目5名检定人员的培训和取证。 （六）验收所产生的费用由中标人支付。</w:t>
            </w:r>
          </w:p>
        </w:tc>
      </w:tr>
      <w:tr>
        <w:tc>
          <w:tcPr>
            <w:tcW w:type="dxa" w:w="4153"/>
          </w:tcPr>
          <w:p>
            <w:r>
              <w:rPr/>
              <w:t>履约保证金</w:t>
            </w:r>
          </w:p>
        </w:tc>
        <w:tc>
          <w:tcPr>
            <w:tcW w:type="dxa" w:w="4153"/>
          </w:tcPr>
          <w:p/>
          <w:p/>
          <w:p/>
          <w:p/>
          <w:p>
            <w:r>
              <w:rPr/>
              <w:t>收取比例：5%,说明：（一）履约保证金用于补偿采购人因中标人不能完全履行其合同义务而蒙受的损失。 （二）中标人在签订采购合同后3日内，应以支票、汇票、本票、保函等非现金向采购人提交履约保证金，履约保证金金额为合同总价款的5%。 （三）如果中标人没有按照要求提交履约保证金，则采购人有权解除合同。在此情况下，采购人对该采购包进行项目重新招标。 （四）在中标人按合同要求全部完成规定的项目内容工作后30日内，如中标人无违约行为的，采购人将把履约保证金无息全额退还给中标人。 （五）采购人逾期退还履约保证金的每日按5‰支付违约金。</w:t>
            </w:r>
          </w:p>
        </w:tc>
      </w:tr>
      <w:tr>
        <w:tc>
          <w:tcPr>
            <w:tcW w:type="dxa" w:w="4153"/>
          </w:tcPr>
          <w:p>
            <w:r>
              <w:rPr/>
              <w:t>其他</w:t>
            </w:r>
          </w:p>
        </w:tc>
        <w:tc>
          <w:tcPr>
            <w:tcW w:type="dxa" w:w="4153"/>
          </w:tcPr>
          <w:p/>
          <w:p/>
          <w:p>
            <w:r>
              <w:rPr/>
              <w:t>★质量要求及售后服务，（一）质量要求：中标人必须提供全新的货物。项目质量控制标准：本项目要求严格按照国家有关设备安装及验收规范、技术标准进行安装施工，符合国家颁发的有关质量验评标准，质量等级为合格。 （二）售后服务： 1.质量保证期（简称“质保期”）：自验收合格之日起一年（若国家或生产厂家对本项目所涉及货物的质量保证期的规定高于本项目的要求，应按国家或生产厂家的规定执行），质保期的起始计算日期为货物通过验收交付使用之日。 2.项目通过验收后，设备故障报修的响应时间按照本项目的具体要求执行。 3.在质保期内，中标人提供的保养和维修服务所产生的费用已包含在投标报价中，中标人不得另外向采购人收取。主要内容：及时排除故障和进行修理，更换非人为损坏或不能正常工作的部件，质保期内全部服务费和更换零部件、耗材的费用由中标人承担。 4.质保期满后，提供终身维护服务和软件升级，只按厂价收取所换的材料费，不收取任何维护费用。中标人在质保期和维护期内负责采购人的产品升级的服务工作，并提供相关的信息技术和跟进工作。（软件升级费用和维护费用已包含在投标报价中，中标人不得另外向采购人收取） 5.采购人维修通知的邮件发出后，视为采购人的维修通知送达中标人。 6.指定专门技术人员负责系统的技术支持。服务范围包括系统安装、升级、调试、性能调优等。服务方式包括电话、互联网、E-MAIL和现场等方式。按采购人要求提供产品升级服务，并对升级后的系统进行安装、调试、培训。 7.中标人必须提供详细的服务期内技术支持和上门维修服务方案，技术支持和上门维修服务方案包括（但不限于）：提供7×24小时的电话技术支持和上门维修服务；对于一般问题，2小时内作出实质性响应，12小时内解决问题；根据采购人要求，对重大问题提供现场技术支持，48小时内到达指定现场解决问题。若一周内未能解决维修问题，中标人必须能提供相同档次的备用机给采购人使用，一直到故障设备修好为止。因设备故障停用的时间，质保期累计相应顺延。（服务期内的技术支持所产生的费用已包含在投标报价中，中标人不得另外向采购人收取） 8.所有货物保修服务方式均为中标人上门保修，即由中标人派员到货物使用现场维修，由此产生的一切费用均由中标人承担。 9.按国家现行三包政策：包修、包换、包退。 （三）包装、保险及发运、保管要求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5．货物在安装调试验收合格前的保险由中标人负责，中标人负责其派出的现场服务人员人身意外保险。 6．设备至采购人指定的使用现场的包装、保险及发运等环节和费用均由中标人负责。</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但不限于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（四）投标人所报价格不得超过本章第一点内《采购清单一览表》内的单项设备最高单价限价，否则视为投标无效。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压力及真空计量标准器具</w:t>
            </w:r>
          </w:p>
        </w:tc>
        <w:tc>
          <w:tcPr>
            <w:tcW w:type="dxa" w:w="831"/>
          </w:tcPr>
          <w:p>
            <w:pPr>
              <w:jc w:val="left"/>
            </w:pPr>
            <w:r>
              <w:rPr/>
              <w:t>液压控制器</w:t>
            </w:r>
          </w:p>
        </w:tc>
        <w:tc>
          <w:tcPr>
            <w:tcW w:type="dxa" w:w="831"/>
          </w:tcPr>
          <w:p>
            <w:pPr>
              <w:jc w:val="left"/>
            </w:pPr>
            <w:r>
              <w:rPr/>
              <w:t>台</w:t>
            </w:r>
          </w:p>
        </w:tc>
        <w:tc>
          <w:tcPr>
            <w:tcW w:type="dxa" w:w="831"/>
          </w:tcPr>
          <w:p>
            <w:pPr>
              <w:jc w:val="right"/>
            </w:pPr>
            <w:r>
              <w:rPr/>
              <w:t>1.00</w:t>
            </w:r>
          </w:p>
        </w:tc>
        <w:tc>
          <w:tcPr>
            <w:tcW w:type="dxa" w:w="831"/>
          </w:tcPr>
          <w:p>
            <w:pPr>
              <w:jc w:val="right"/>
            </w:pPr>
            <w:r>
              <w:rPr/>
              <w:t>580,000.00</w:t>
            </w:r>
          </w:p>
        </w:tc>
        <w:tc>
          <w:tcPr>
            <w:tcW w:type="dxa" w:w="831"/>
          </w:tcPr>
          <w:p>
            <w:pPr>
              <w:jc w:val="right"/>
            </w:pPr>
            <w:r>
              <w:rPr/>
              <w:t>580,000.00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压力及真空计量标准器具</w:t>
            </w:r>
          </w:p>
        </w:tc>
        <w:tc>
          <w:tcPr>
            <w:tcW w:type="dxa" w:w="831"/>
          </w:tcPr>
          <w:p>
            <w:pPr>
              <w:jc w:val="left"/>
            </w:pPr>
            <w:r>
              <w:rPr/>
              <w:t>智能全自动压力校验仪</w:t>
            </w:r>
          </w:p>
        </w:tc>
        <w:tc>
          <w:tcPr>
            <w:tcW w:type="dxa" w:w="831"/>
          </w:tcPr>
          <w:p>
            <w:pPr>
              <w:jc w:val="left"/>
            </w:pPr>
            <w:r>
              <w:rPr/>
              <w:t>台</w:t>
            </w:r>
          </w:p>
        </w:tc>
        <w:tc>
          <w:tcPr>
            <w:tcW w:type="dxa" w:w="831"/>
          </w:tcPr>
          <w:p>
            <w:pPr>
              <w:jc w:val="right"/>
            </w:pPr>
            <w:r>
              <w:rPr/>
              <w:t>1.00</w:t>
            </w:r>
          </w:p>
        </w:tc>
        <w:tc>
          <w:tcPr>
            <w:tcW w:type="dxa" w:w="831"/>
          </w:tcPr>
          <w:p>
            <w:pPr>
              <w:jc w:val="right"/>
            </w:pPr>
            <w:r>
              <w:rPr/>
              <w:t>280,000.00</w:t>
            </w:r>
          </w:p>
        </w:tc>
        <w:tc>
          <w:tcPr>
            <w:tcW w:type="dxa" w:w="831"/>
          </w:tcPr>
          <w:p>
            <w:pPr>
              <w:jc w:val="right"/>
            </w:pPr>
            <w:r>
              <w:rPr/>
              <w:t>280,000.00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压力及真空计量标准器具</w:t>
            </w:r>
          </w:p>
        </w:tc>
        <w:tc>
          <w:tcPr>
            <w:tcW w:type="dxa" w:w="831"/>
          </w:tcPr>
          <w:p>
            <w:pPr>
              <w:jc w:val="left"/>
            </w:pPr>
            <w:r>
              <w:rPr/>
              <w:t>智能全自动压力校验仪</w:t>
            </w:r>
          </w:p>
        </w:tc>
        <w:tc>
          <w:tcPr>
            <w:tcW w:type="dxa" w:w="831"/>
          </w:tcPr>
          <w:p>
            <w:pPr>
              <w:jc w:val="left"/>
            </w:pPr>
            <w:r>
              <w:rPr/>
              <w:t>台</w:t>
            </w:r>
          </w:p>
        </w:tc>
        <w:tc>
          <w:tcPr>
            <w:tcW w:type="dxa" w:w="831"/>
          </w:tcPr>
          <w:p>
            <w:pPr>
              <w:jc w:val="right"/>
            </w:pPr>
            <w:r>
              <w:rPr/>
              <w:t>1.00</w:t>
            </w:r>
          </w:p>
        </w:tc>
        <w:tc>
          <w:tcPr>
            <w:tcW w:type="dxa" w:w="831"/>
          </w:tcPr>
          <w:p>
            <w:pPr>
              <w:jc w:val="right"/>
            </w:pPr>
            <w:r>
              <w:rPr/>
              <w:t>239,000.00</w:t>
            </w:r>
          </w:p>
        </w:tc>
        <w:tc>
          <w:tcPr>
            <w:tcW w:type="dxa" w:w="831"/>
          </w:tcPr>
          <w:p>
            <w:pPr>
              <w:jc w:val="right"/>
            </w:pPr>
            <w:r>
              <w:rPr/>
              <w:t>239,000.00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温度计量标准器具</w:t>
            </w:r>
          </w:p>
        </w:tc>
        <w:tc>
          <w:tcPr>
            <w:tcW w:type="dxa" w:w="831"/>
          </w:tcPr>
          <w:p>
            <w:pPr>
              <w:jc w:val="left"/>
            </w:pPr>
            <w:r>
              <w:rPr/>
              <w:t>PCR校准系统探头</w:t>
            </w:r>
          </w:p>
        </w:tc>
        <w:tc>
          <w:tcPr>
            <w:tcW w:type="dxa" w:w="831"/>
          </w:tcPr>
          <w:p>
            <w:pPr>
              <w:jc w:val="left"/>
            </w:pPr>
            <w:r>
              <w:rPr/>
              <w:t>台</w:t>
            </w:r>
          </w:p>
        </w:tc>
        <w:tc>
          <w:tcPr>
            <w:tcW w:type="dxa" w:w="831"/>
          </w:tcPr>
          <w:p>
            <w:pPr>
              <w:jc w:val="right"/>
            </w:pPr>
            <w:r>
              <w:rPr/>
              <w:t>1.00</w:t>
            </w:r>
          </w:p>
        </w:tc>
        <w:tc>
          <w:tcPr>
            <w:tcW w:type="dxa" w:w="831"/>
          </w:tcPr>
          <w:p>
            <w:pPr>
              <w:jc w:val="right"/>
            </w:pPr>
            <w:r>
              <w:rPr/>
              <w:t>192,000.00</w:t>
            </w:r>
          </w:p>
        </w:tc>
        <w:tc>
          <w:tcPr>
            <w:tcW w:type="dxa" w:w="831"/>
          </w:tcPr>
          <w:p>
            <w:pPr>
              <w:jc w:val="right"/>
            </w:pPr>
            <w:r>
              <w:rPr/>
              <w:t>192,000.00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时间频率计量标准器具</w:t>
            </w:r>
          </w:p>
        </w:tc>
        <w:tc>
          <w:tcPr>
            <w:tcW w:type="dxa" w:w="831"/>
          </w:tcPr>
          <w:p>
            <w:pPr>
              <w:jc w:val="left"/>
            </w:pPr>
            <w:r>
              <w:rPr/>
              <w:t>医用离心机校准装置</w:t>
            </w:r>
          </w:p>
        </w:tc>
        <w:tc>
          <w:tcPr>
            <w:tcW w:type="dxa" w:w="831"/>
          </w:tcPr>
          <w:p>
            <w:pPr>
              <w:jc w:val="left"/>
            </w:pPr>
            <w:r>
              <w:rPr/>
              <w:t>台</w:t>
            </w:r>
          </w:p>
        </w:tc>
        <w:tc>
          <w:tcPr>
            <w:tcW w:type="dxa" w:w="831"/>
          </w:tcPr>
          <w:p>
            <w:pPr>
              <w:jc w:val="right"/>
            </w:pPr>
            <w:r>
              <w:rPr/>
              <w:t>1.00</w:t>
            </w:r>
          </w:p>
        </w:tc>
        <w:tc>
          <w:tcPr>
            <w:tcW w:type="dxa" w:w="831"/>
          </w:tcPr>
          <w:p>
            <w:pPr>
              <w:jc w:val="right"/>
            </w:pPr>
            <w:r>
              <w:rPr/>
              <w:t>165,000.00</w:t>
            </w:r>
          </w:p>
        </w:tc>
        <w:tc>
          <w:tcPr>
            <w:tcW w:type="dxa" w:w="831"/>
          </w:tcPr>
          <w:p>
            <w:pPr>
              <w:jc w:val="right"/>
            </w:pPr>
            <w:r>
              <w:rPr/>
              <w:t>165,000.00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压力及真空计量标准器具</w:t>
            </w:r>
          </w:p>
        </w:tc>
        <w:tc>
          <w:tcPr>
            <w:tcW w:type="dxa" w:w="831"/>
          </w:tcPr>
          <w:p>
            <w:pPr>
              <w:jc w:val="left"/>
            </w:pPr>
            <w:r>
              <w:rPr/>
              <w:t>智能数字压力模块</w:t>
            </w:r>
          </w:p>
        </w:tc>
        <w:tc>
          <w:tcPr>
            <w:tcW w:type="dxa" w:w="831"/>
          </w:tcPr>
          <w:p>
            <w:pPr>
              <w:jc w:val="left"/>
            </w:pPr>
            <w:r>
              <w:rPr/>
              <w:t>块</w:t>
            </w:r>
          </w:p>
        </w:tc>
        <w:tc>
          <w:tcPr>
            <w:tcW w:type="dxa" w:w="831"/>
          </w:tcPr>
          <w:p>
            <w:pPr>
              <w:jc w:val="right"/>
            </w:pPr>
            <w:r>
              <w:rPr/>
              <w:t>2.00</w:t>
            </w:r>
          </w:p>
        </w:tc>
        <w:tc>
          <w:tcPr>
            <w:tcW w:type="dxa" w:w="831"/>
          </w:tcPr>
          <w:p>
            <w:pPr>
              <w:jc w:val="right"/>
            </w:pPr>
            <w:r>
              <w:rPr/>
              <w:t>25,000.00</w:t>
            </w:r>
          </w:p>
        </w:tc>
        <w:tc>
          <w:tcPr>
            <w:tcW w:type="dxa" w:w="831"/>
          </w:tcPr>
          <w:p>
            <w:pPr>
              <w:jc w:val="right"/>
            </w:pPr>
            <w:r>
              <w:rPr/>
              <w:t>50,000.00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温度计量标准器具</w:t>
            </w:r>
          </w:p>
        </w:tc>
        <w:tc>
          <w:tcPr>
            <w:tcW w:type="dxa" w:w="831"/>
          </w:tcPr>
          <w:p>
            <w:pPr>
              <w:jc w:val="left"/>
            </w:pPr>
            <w:r>
              <w:rPr/>
              <w:t>升降温可控恒温槽</w:t>
            </w:r>
          </w:p>
        </w:tc>
        <w:tc>
          <w:tcPr>
            <w:tcW w:type="dxa" w:w="831"/>
          </w:tcPr>
          <w:p>
            <w:pPr>
              <w:jc w:val="left"/>
            </w:pPr>
            <w:r>
              <w:rPr/>
              <w:t>台</w:t>
            </w:r>
          </w:p>
        </w:tc>
        <w:tc>
          <w:tcPr>
            <w:tcW w:type="dxa" w:w="831"/>
          </w:tcPr>
          <w:p>
            <w:pPr>
              <w:jc w:val="right"/>
            </w:pPr>
            <w:r>
              <w:rPr/>
              <w:t>1.00</w:t>
            </w:r>
          </w:p>
        </w:tc>
        <w:tc>
          <w:tcPr>
            <w:tcW w:type="dxa" w:w="831"/>
          </w:tcPr>
          <w:p>
            <w:pPr>
              <w:jc w:val="right"/>
            </w:pPr>
            <w:r>
              <w:rPr/>
              <w:t>33,000.00</w:t>
            </w:r>
          </w:p>
        </w:tc>
        <w:tc>
          <w:tcPr>
            <w:tcW w:type="dxa" w:w="831"/>
          </w:tcPr>
          <w:p>
            <w:pPr>
              <w:jc w:val="right"/>
            </w:pPr>
            <w:r>
              <w:rPr/>
              <w:t>33,000.00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温度计量标准器具</w:t>
            </w:r>
          </w:p>
        </w:tc>
        <w:tc>
          <w:tcPr>
            <w:tcW w:type="dxa" w:w="831"/>
          </w:tcPr>
          <w:p>
            <w:pPr>
              <w:jc w:val="left"/>
            </w:pPr>
            <w:r>
              <w:rPr/>
              <w:t>升降温可控恒温槽</w:t>
            </w:r>
          </w:p>
        </w:tc>
        <w:tc>
          <w:tcPr>
            <w:tcW w:type="dxa" w:w="831"/>
          </w:tcPr>
          <w:p>
            <w:pPr>
              <w:jc w:val="left"/>
            </w:pPr>
            <w:r>
              <w:rPr/>
              <w:t>台</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压力及真空计量标准器具</w:t>
            </w:r>
          </w:p>
        </w:tc>
        <w:tc>
          <w:tcPr>
            <w:tcW w:type="dxa" w:w="831"/>
          </w:tcPr>
          <w:p>
            <w:pPr>
              <w:jc w:val="left"/>
            </w:pPr>
            <w:r>
              <w:rPr/>
              <w:t>气体减压器校验仪</w:t>
            </w:r>
          </w:p>
        </w:tc>
        <w:tc>
          <w:tcPr>
            <w:tcW w:type="dxa" w:w="831"/>
          </w:tcPr>
          <w:p>
            <w:pPr>
              <w:jc w:val="left"/>
            </w:pPr>
            <w:r>
              <w:rPr/>
              <w:t>台</w:t>
            </w:r>
          </w:p>
        </w:tc>
        <w:tc>
          <w:tcPr>
            <w:tcW w:type="dxa" w:w="831"/>
          </w:tcPr>
          <w:p>
            <w:pPr>
              <w:jc w:val="right"/>
            </w:pPr>
            <w:r>
              <w:rPr/>
              <w:t>1.00</w:t>
            </w:r>
          </w:p>
        </w:tc>
        <w:tc>
          <w:tcPr>
            <w:tcW w:type="dxa" w:w="831"/>
          </w:tcPr>
          <w:p>
            <w:pPr>
              <w:jc w:val="right"/>
            </w:pPr>
            <w:r>
              <w:rPr/>
              <w:t>23,000.00</w:t>
            </w:r>
          </w:p>
        </w:tc>
        <w:tc>
          <w:tcPr>
            <w:tcW w:type="dxa" w:w="831"/>
          </w:tcPr>
          <w:p>
            <w:pPr>
              <w:jc w:val="right"/>
            </w:pPr>
            <w:r>
              <w:rPr/>
              <w:t>23,000.00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压力及真空计量标准器具</w:t>
            </w:r>
          </w:p>
        </w:tc>
        <w:tc>
          <w:tcPr>
            <w:tcW w:type="dxa" w:w="831"/>
          </w:tcPr>
          <w:p>
            <w:pPr>
              <w:jc w:val="left"/>
            </w:pPr>
            <w:r>
              <w:rPr/>
              <w:t>数字压力表</w:t>
            </w:r>
          </w:p>
        </w:tc>
        <w:tc>
          <w:tcPr>
            <w:tcW w:type="dxa" w:w="831"/>
          </w:tcPr>
          <w:p>
            <w:pPr>
              <w:jc w:val="left"/>
            </w:pPr>
            <w:r>
              <w:rPr/>
              <w:t>台</w:t>
            </w:r>
          </w:p>
        </w:tc>
        <w:tc>
          <w:tcPr>
            <w:tcW w:type="dxa" w:w="831"/>
          </w:tcPr>
          <w:p>
            <w:pPr>
              <w:jc w:val="right"/>
            </w:pPr>
            <w:r>
              <w:rPr/>
              <w:t>2.00</w:t>
            </w:r>
          </w:p>
        </w:tc>
        <w:tc>
          <w:tcPr>
            <w:tcW w:type="dxa" w:w="831"/>
          </w:tcPr>
          <w:p>
            <w:pPr>
              <w:jc w:val="right"/>
            </w:pPr>
            <w:r>
              <w:rPr/>
              <w:t>14,000.00</w:t>
            </w:r>
          </w:p>
        </w:tc>
        <w:tc>
          <w:tcPr>
            <w:tcW w:type="dxa" w:w="831"/>
          </w:tcPr>
          <w:p>
            <w:pPr>
              <w:jc w:val="right"/>
            </w:pPr>
            <w:r>
              <w:rPr/>
              <w:t>28,000.00</w:t>
            </w:r>
          </w:p>
        </w:tc>
        <w:tc>
          <w:tcPr>
            <w:tcW w:type="dxa" w:w="831"/>
          </w:tcPr>
          <w:p>
            <w:r>
              <w:rPr/>
              <w:t>工业</w:t>
            </w:r>
          </w:p>
        </w:tc>
        <w:tc>
          <w:tcPr>
            <w:tcW w:type="dxa" w:w="831"/>
          </w:tcPr>
          <w:p>
            <w:r>
              <w:rPr/>
              <w:t>详见附表一十</w:t>
            </w:r>
          </w:p>
        </w:tc>
      </w:tr>
    </w:tbl>
    <w:p/>
    <w:p>
      <w:r>
        <w:rPr>
          <w:b/>
        </w:rPr>
        <w:t>附表</w:t>
      </w:r>
      <w:r>
        <w:rPr>
          <w:b/>
        </w:rPr>
        <w:t>一</w:t>
      </w:r>
      <w:r>
        <w:rPr>
          <w:b/>
        </w:rPr>
        <w:t>：</w:t>
      </w:r>
      <w:r>
        <w:rPr>
          <w:b/>
        </w:rPr>
        <w:t>液压控制器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满足标准：JJG875-2019 《数字压力计检定规程》。</w:t>
            </w:r>
          </w:p>
        </w:tc>
      </w:tr>
      <w:tr>
        <w:tc>
          <w:tcPr>
            <w:tcW w:type="dxa" w:w="2076"/>
          </w:tcPr>
          <w:p>
            <w:r>
              <w:rPr/>
              <w:t>★</w:t>
            </w:r>
          </w:p>
        </w:tc>
        <w:tc>
          <w:tcPr>
            <w:tcW w:type="dxa" w:w="415"/>
          </w:tcPr>
          <w:p>
            <w:r>
              <w:rPr/>
              <w:t>2</w:t>
            </w:r>
          </w:p>
        </w:tc>
        <w:tc>
          <w:tcPr>
            <w:tcW w:type="dxa" w:w="5814"/>
          </w:tcPr>
          <w:p>
            <w:r>
              <w:rPr/>
              <w:t>控制范围：</w:t>
            </w:r>
            <w:r>
              <w:rPr>
                <w:color w:val="000000"/>
                <w:sz w:val="20"/>
              </w:rPr>
              <w:t>(10</w:t>
            </w:r>
            <w:r>
              <w:rPr>
                <w:color w:val="000000"/>
                <w:sz w:val="20"/>
              </w:rPr>
              <w:t>～</w:t>
            </w:r>
            <w:r>
              <w:rPr>
                <w:color w:val="000000"/>
                <w:sz w:val="20"/>
              </w:rPr>
              <w:t>250)MPa(</w:t>
            </w:r>
            <w:r>
              <w:rPr>
                <w:color w:val="000000"/>
                <w:sz w:val="20"/>
              </w:rPr>
              <w:t>表压</w:t>
            </w:r>
            <w:r>
              <w:rPr>
                <w:color w:val="000000"/>
                <w:sz w:val="20"/>
              </w:rPr>
              <w:t>)</w:t>
            </w:r>
            <w:r>
              <w:rPr>
                <w:color w:val="000000"/>
                <w:sz w:val="20"/>
              </w:rPr>
              <w:t>，自动控制压力输出；</w:t>
            </w:r>
          </w:p>
        </w:tc>
      </w:tr>
      <w:tr>
        <w:tc>
          <w:tcPr>
            <w:tcW w:type="dxa" w:w="2076"/>
          </w:tcPr>
          <w:p>
            <w:r>
              <w:rPr/>
              <w:t>★</w:t>
            </w:r>
          </w:p>
        </w:tc>
        <w:tc>
          <w:tcPr>
            <w:tcW w:type="dxa" w:w="415"/>
          </w:tcPr>
          <w:p>
            <w:r>
              <w:rPr/>
              <w:t>3</w:t>
            </w:r>
          </w:p>
        </w:tc>
        <w:tc>
          <w:tcPr>
            <w:tcW w:type="dxa" w:w="5814"/>
          </w:tcPr>
          <w:p>
            <w:r>
              <w:rPr/>
              <w:t>准确度等级：</w:t>
            </w:r>
            <w:r>
              <w:rPr>
                <w:color w:val="000000"/>
                <w:sz w:val="20"/>
              </w:rPr>
              <w:t>0.01</w:t>
            </w:r>
            <w:r>
              <w:rPr>
                <w:color w:val="000000"/>
                <w:sz w:val="20"/>
              </w:rPr>
              <w:t>级；</w:t>
            </w:r>
          </w:p>
        </w:tc>
      </w:tr>
      <w:tr>
        <w:tc>
          <w:tcPr>
            <w:tcW w:type="dxa" w:w="2076"/>
          </w:tcPr>
          <w:p>
            <w:r>
              <w:rPr/>
              <w:t>▲</w:t>
            </w:r>
          </w:p>
        </w:tc>
        <w:tc>
          <w:tcPr>
            <w:tcW w:type="dxa" w:w="415"/>
          </w:tcPr>
          <w:p>
            <w:r>
              <w:rPr/>
              <w:t>4</w:t>
            </w:r>
          </w:p>
        </w:tc>
        <w:tc>
          <w:tcPr>
            <w:tcW w:type="dxa" w:w="5814"/>
          </w:tcPr>
          <w:p>
            <w:r>
              <w:rPr/>
              <w:t>分辨率：</w:t>
            </w:r>
            <w:r>
              <w:rPr>
                <w:color w:val="000000"/>
                <w:sz w:val="20"/>
              </w:rPr>
              <w:t>0.001MPa</w:t>
            </w:r>
            <w:r>
              <w:rPr>
                <w:color w:val="000000"/>
                <w:sz w:val="20"/>
              </w:rPr>
              <w:t>；</w:t>
            </w:r>
          </w:p>
        </w:tc>
      </w:tr>
      <w:tr>
        <w:tc>
          <w:tcPr>
            <w:tcW w:type="dxa" w:w="2076"/>
          </w:tcPr>
          <w:p>
            <w:r>
              <w:rPr/>
              <w:t>★</w:t>
            </w:r>
          </w:p>
        </w:tc>
        <w:tc>
          <w:tcPr>
            <w:tcW w:type="dxa" w:w="415"/>
          </w:tcPr>
          <w:p>
            <w:r>
              <w:rPr/>
              <w:t>5</w:t>
            </w:r>
          </w:p>
        </w:tc>
        <w:tc>
          <w:tcPr>
            <w:tcW w:type="dxa" w:w="5814"/>
          </w:tcPr>
          <w:p>
            <w:r>
              <w:rPr/>
              <w:t>控制稳定性：±</w:t>
            </w:r>
            <w:r>
              <w:rPr>
                <w:color w:val="000000"/>
                <w:sz w:val="20"/>
              </w:rPr>
              <w:t>0.005%FS</w:t>
            </w:r>
            <w:r>
              <w:rPr>
                <w:color w:val="000000"/>
                <w:sz w:val="20"/>
              </w:rPr>
              <w:t>；</w:t>
            </w:r>
          </w:p>
        </w:tc>
      </w:tr>
      <w:tr>
        <w:tc>
          <w:tcPr>
            <w:tcW w:type="dxa" w:w="2076"/>
          </w:tcPr>
          <w:p>
            <w:r>
              <w:rPr/>
              <w:t>▲</w:t>
            </w:r>
          </w:p>
        </w:tc>
        <w:tc>
          <w:tcPr>
            <w:tcW w:type="dxa" w:w="415"/>
          </w:tcPr>
          <w:p>
            <w:r>
              <w:rPr/>
              <w:t>6</w:t>
            </w:r>
          </w:p>
        </w:tc>
        <w:tc>
          <w:tcPr>
            <w:tcW w:type="dxa" w:w="5814"/>
          </w:tcPr>
          <w:p>
            <w:r>
              <w:rPr>
                <w:color w:val="000000"/>
                <w:sz w:val="20"/>
              </w:rPr>
              <w:t>稳定时间：≥</w:t>
            </w:r>
            <w:r>
              <w:rPr>
                <w:color w:val="000000"/>
                <w:sz w:val="20"/>
              </w:rPr>
              <w:t>120</w:t>
            </w:r>
            <w:r>
              <w:rPr>
                <w:color w:val="000000"/>
                <w:sz w:val="20"/>
              </w:rPr>
              <w:t>秒；</w:t>
            </w:r>
          </w:p>
        </w:tc>
      </w:tr>
      <w:tr>
        <w:tc>
          <w:tcPr>
            <w:tcW w:type="dxa" w:w="2076"/>
          </w:tcPr>
          <w:p>
            <w:r>
              <w:rPr/>
              <w:t>▲</w:t>
            </w:r>
          </w:p>
        </w:tc>
        <w:tc>
          <w:tcPr>
            <w:tcW w:type="dxa" w:w="415"/>
          </w:tcPr>
          <w:p>
            <w:r>
              <w:rPr/>
              <w:t>7</w:t>
            </w:r>
          </w:p>
        </w:tc>
        <w:tc>
          <w:tcPr>
            <w:tcW w:type="dxa" w:w="5814"/>
          </w:tcPr>
          <w:p>
            <w:r>
              <w:rPr>
                <w:color w:val="000000"/>
                <w:sz w:val="20"/>
              </w:rPr>
              <w:t>平均控制响应时间：≤</w:t>
            </w:r>
            <w:r>
              <w:rPr>
                <w:color w:val="000000"/>
                <w:sz w:val="20"/>
              </w:rPr>
              <w:t>120</w:t>
            </w:r>
            <w:r>
              <w:rPr>
                <w:color w:val="000000"/>
                <w:sz w:val="20"/>
              </w:rPr>
              <w:t>秒；</w:t>
            </w:r>
          </w:p>
        </w:tc>
      </w:tr>
      <w:tr>
        <w:tc>
          <w:tcPr>
            <w:tcW w:type="dxa" w:w="2076"/>
          </w:tcPr>
          <w:p/>
        </w:tc>
        <w:tc>
          <w:tcPr>
            <w:tcW w:type="dxa" w:w="415"/>
          </w:tcPr>
          <w:p>
            <w:r>
              <w:rPr/>
              <w:t>8</w:t>
            </w:r>
          </w:p>
        </w:tc>
        <w:tc>
          <w:tcPr>
            <w:tcW w:type="dxa" w:w="5814"/>
          </w:tcPr>
          <w:p>
            <w:r>
              <w:rPr/>
              <w:t>电流测量范围：</w:t>
            </w:r>
            <w:r>
              <w:rPr/>
              <w:t>(0</w:t>
            </w:r>
            <w:r>
              <w:rPr/>
              <w:t>～</w:t>
            </w:r>
            <w:r>
              <w:rPr/>
              <w:t>30)mA</w:t>
            </w:r>
            <w:r>
              <w:rPr/>
              <w:t>；</w:t>
            </w:r>
          </w:p>
        </w:tc>
      </w:tr>
      <w:tr>
        <w:tc>
          <w:tcPr>
            <w:tcW w:type="dxa" w:w="2076"/>
          </w:tcPr>
          <w:p/>
        </w:tc>
        <w:tc>
          <w:tcPr>
            <w:tcW w:type="dxa" w:w="415"/>
          </w:tcPr>
          <w:p>
            <w:r>
              <w:rPr/>
              <w:t>9</w:t>
            </w:r>
          </w:p>
        </w:tc>
        <w:tc>
          <w:tcPr>
            <w:tcW w:type="dxa" w:w="5814"/>
          </w:tcPr>
          <w:p>
            <w:r>
              <w:rPr/>
              <w:t>电压测量范围：</w:t>
            </w:r>
            <w:r>
              <w:rPr/>
              <w:t>(-30</w:t>
            </w:r>
            <w:r>
              <w:rPr/>
              <w:t>～</w:t>
            </w:r>
            <w:r>
              <w:rPr/>
              <w:t>30)V</w:t>
            </w:r>
            <w:r>
              <w:rPr/>
              <w:t>；</w:t>
            </w:r>
          </w:p>
        </w:tc>
      </w:tr>
      <w:tr>
        <w:tc>
          <w:tcPr>
            <w:tcW w:type="dxa" w:w="2076"/>
          </w:tcPr>
          <w:p/>
        </w:tc>
        <w:tc>
          <w:tcPr>
            <w:tcW w:type="dxa" w:w="415"/>
          </w:tcPr>
          <w:p>
            <w:r>
              <w:rPr/>
              <w:t>10</w:t>
            </w:r>
          </w:p>
        </w:tc>
        <w:tc>
          <w:tcPr>
            <w:tcW w:type="dxa" w:w="5814"/>
          </w:tcPr>
          <w:p>
            <w:r>
              <w:rPr/>
              <w:t>电量测量最大允许误差：±</w:t>
            </w:r>
            <w:r>
              <w:rPr/>
              <w:t>(0.01%RD+0.01%PS)</w:t>
            </w:r>
            <w:r>
              <w:rPr/>
              <w:t>；</w:t>
            </w:r>
          </w:p>
        </w:tc>
      </w:tr>
      <w:tr>
        <w:tc>
          <w:tcPr>
            <w:tcW w:type="dxa" w:w="2076"/>
          </w:tcPr>
          <w:p/>
        </w:tc>
        <w:tc>
          <w:tcPr>
            <w:tcW w:type="dxa" w:w="415"/>
          </w:tcPr>
          <w:p>
            <w:r>
              <w:rPr/>
              <w:t>11</w:t>
            </w:r>
          </w:p>
        </w:tc>
        <w:tc>
          <w:tcPr>
            <w:tcW w:type="dxa" w:w="5814"/>
          </w:tcPr>
          <w:p>
            <w:r>
              <w:rPr/>
              <w:t>工作温度：</w:t>
            </w:r>
            <w:r>
              <w:rPr/>
              <w:t>20</w:t>
            </w:r>
            <w:r>
              <w:rPr/>
              <w:t>℃±</w:t>
            </w:r>
            <w:r>
              <w:rPr/>
              <w:t>15</w:t>
            </w:r>
            <w:r>
              <w:rPr/>
              <w:t>℃；</w:t>
            </w:r>
          </w:p>
        </w:tc>
      </w:tr>
      <w:tr>
        <w:tc>
          <w:tcPr>
            <w:tcW w:type="dxa" w:w="2076"/>
          </w:tcPr>
          <w:p/>
        </w:tc>
        <w:tc>
          <w:tcPr>
            <w:tcW w:type="dxa" w:w="415"/>
          </w:tcPr>
          <w:p>
            <w:r>
              <w:rPr/>
              <w:t>12</w:t>
            </w:r>
          </w:p>
        </w:tc>
        <w:tc>
          <w:tcPr>
            <w:tcW w:type="dxa" w:w="5814"/>
          </w:tcPr>
          <w:p>
            <w:r>
              <w:rPr/>
              <w:t>工作湿度：</w:t>
            </w:r>
            <w:r>
              <w:rPr/>
              <w:t>(10-80)%RH(</w:t>
            </w:r>
            <w:r>
              <w:rPr/>
              <w:t>无凝霜</w:t>
            </w:r>
            <w:r>
              <w:rPr/>
              <w:t>)</w:t>
            </w:r>
            <w:r>
              <w:rPr/>
              <w:t>；</w:t>
            </w:r>
          </w:p>
        </w:tc>
      </w:tr>
      <w:tr>
        <w:tc>
          <w:tcPr>
            <w:tcW w:type="dxa" w:w="2076"/>
          </w:tcPr>
          <w:p/>
        </w:tc>
        <w:tc>
          <w:tcPr>
            <w:tcW w:type="dxa" w:w="415"/>
          </w:tcPr>
          <w:p>
            <w:r>
              <w:rPr/>
              <w:t>13</w:t>
            </w:r>
          </w:p>
        </w:tc>
        <w:tc>
          <w:tcPr>
            <w:tcW w:type="dxa" w:w="5814"/>
          </w:tcPr>
          <w:p>
            <w:r>
              <w:rPr/>
              <w:t>工作介质：</w:t>
            </w:r>
            <w:r>
              <w:rPr/>
              <w:t>25#</w:t>
            </w:r>
            <w:r>
              <w:rPr/>
              <w:t>变压器油、</w:t>
            </w:r>
            <w:r>
              <w:rPr/>
              <w:t>15#</w:t>
            </w:r>
            <w:r>
              <w:rPr/>
              <w:t>航空液压油；</w:t>
            </w:r>
          </w:p>
        </w:tc>
      </w:tr>
      <w:tr>
        <w:tc>
          <w:tcPr>
            <w:tcW w:type="dxa" w:w="2076"/>
          </w:tcPr>
          <w:p/>
        </w:tc>
        <w:tc>
          <w:tcPr>
            <w:tcW w:type="dxa" w:w="415"/>
          </w:tcPr>
          <w:p>
            <w:r>
              <w:rPr/>
              <w:t>14</w:t>
            </w:r>
          </w:p>
        </w:tc>
        <w:tc>
          <w:tcPr>
            <w:tcW w:type="dxa" w:w="5814"/>
          </w:tcPr>
          <w:p>
            <w:r>
              <w:rPr/>
              <w:t>工作电源：</w:t>
            </w:r>
            <w:r>
              <w:rPr/>
              <w:t>AC(220</w:t>
            </w:r>
            <w:r>
              <w:rPr/>
              <w:t>±</w:t>
            </w:r>
            <w:r>
              <w:rPr/>
              <w:t>22)V/50Hz</w:t>
            </w:r>
            <w:r>
              <w:rPr/>
              <w:t>；</w:t>
            </w:r>
          </w:p>
        </w:tc>
      </w:tr>
      <w:tr>
        <w:tc>
          <w:tcPr>
            <w:tcW w:type="dxa" w:w="2076"/>
          </w:tcPr>
          <w:p/>
        </w:tc>
        <w:tc>
          <w:tcPr>
            <w:tcW w:type="dxa" w:w="415"/>
          </w:tcPr>
          <w:p>
            <w:r>
              <w:rPr/>
              <w:t>15</w:t>
            </w:r>
          </w:p>
        </w:tc>
        <w:tc>
          <w:tcPr>
            <w:tcW w:type="dxa" w:w="5814"/>
          </w:tcPr>
          <w:p>
            <w:r>
              <w:rPr/>
              <w:t>密封性：在</w:t>
            </w:r>
            <w:r>
              <w:rPr/>
              <w:t>250MP</w:t>
            </w:r>
            <w:r>
              <w:rPr/>
              <w:t>压力稳定</w:t>
            </w:r>
            <w:r>
              <w:rPr/>
              <w:t>10min</w:t>
            </w:r>
            <w:r>
              <w:rPr/>
              <w:t>后，泄漏</w:t>
            </w:r>
            <w:r>
              <w:rPr/>
              <w:t>&lt;2.5MPa/5min</w:t>
            </w:r>
            <w:r>
              <w:rPr/>
              <w:t>；</w:t>
            </w:r>
          </w:p>
        </w:tc>
      </w:tr>
      <w:tr>
        <w:tc>
          <w:tcPr>
            <w:tcW w:type="dxa" w:w="2076"/>
          </w:tcPr>
          <w:p/>
        </w:tc>
        <w:tc>
          <w:tcPr>
            <w:tcW w:type="dxa" w:w="415"/>
          </w:tcPr>
          <w:p>
            <w:r>
              <w:rPr/>
              <w:t>16</w:t>
            </w:r>
          </w:p>
        </w:tc>
        <w:tc>
          <w:tcPr>
            <w:tcW w:type="dxa" w:w="5814"/>
          </w:tcPr>
          <w:p>
            <w:r>
              <w:rPr/>
              <w:t>使用条件 环境温度：20℃±15℃； 相对湿度：(10～80)%。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智能全自动压力校验仪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满足标准：</w:t>
            </w:r>
            <w:r>
              <w:rPr>
                <w:color w:val="000000"/>
                <w:sz w:val="20"/>
              </w:rPr>
              <w:t>JJG52-2013</w:t>
            </w:r>
            <w:r>
              <w:rPr>
                <w:color w:val="000000"/>
                <w:sz w:val="20"/>
              </w:rPr>
              <w:t>《弹簧元件式一般压力表、压力真空表和真空表检定规程》；</w:t>
            </w:r>
            <w:r>
              <w:rPr>
                <w:color w:val="000000"/>
                <w:sz w:val="20"/>
              </w:rPr>
              <w:t>JJG49-2013</w:t>
            </w:r>
            <w:r>
              <w:rPr>
                <w:color w:val="000000"/>
                <w:sz w:val="20"/>
              </w:rPr>
              <w:t>《弹簧元件式精密压力表和真空表检定规程》、</w:t>
            </w:r>
            <w:r>
              <w:rPr>
                <w:color w:val="000000"/>
                <w:sz w:val="20"/>
              </w:rPr>
              <w:t>JJG875-2019</w:t>
            </w:r>
            <w:r>
              <w:rPr>
                <w:color w:val="000000"/>
                <w:sz w:val="20"/>
              </w:rPr>
              <w:t>《数字压力计检定规程》。</w:t>
            </w:r>
          </w:p>
        </w:tc>
      </w:tr>
      <w:tr>
        <w:tc>
          <w:tcPr>
            <w:tcW w:type="dxa" w:w="2076"/>
          </w:tcPr>
          <w:p>
            <w:r>
              <w:rPr/>
              <w:t>▲</w:t>
            </w:r>
          </w:p>
        </w:tc>
        <w:tc>
          <w:tcPr>
            <w:tcW w:type="dxa" w:w="415"/>
          </w:tcPr>
          <w:p>
            <w:r>
              <w:rPr/>
              <w:t>2</w:t>
            </w:r>
          </w:p>
        </w:tc>
        <w:tc>
          <w:tcPr>
            <w:tcW w:type="dxa" w:w="5814"/>
          </w:tcPr>
          <w:p>
            <w:r>
              <w:rPr/>
              <w:t>自动控压范围：</w:t>
            </w:r>
            <w:r>
              <w:rPr>
                <w:color w:val="000000"/>
                <w:sz w:val="20"/>
              </w:rPr>
              <w:t>(0.6</w:t>
            </w:r>
            <w:r>
              <w:rPr>
                <w:color w:val="000000"/>
                <w:sz w:val="20"/>
              </w:rPr>
              <w:t>～</w:t>
            </w:r>
            <w:r>
              <w:rPr>
                <w:color w:val="000000"/>
                <w:sz w:val="20"/>
              </w:rPr>
              <w:t>60)MPa</w:t>
            </w:r>
            <w:r>
              <w:rPr>
                <w:color w:val="000000"/>
                <w:sz w:val="20"/>
              </w:rPr>
              <w:t>；</w:t>
            </w:r>
          </w:p>
        </w:tc>
      </w:tr>
      <w:tr>
        <w:tc>
          <w:tcPr>
            <w:tcW w:type="dxa" w:w="2076"/>
          </w:tcPr>
          <w:p>
            <w:r>
              <w:rPr/>
              <w:t>★</w:t>
            </w:r>
          </w:p>
        </w:tc>
        <w:tc>
          <w:tcPr>
            <w:tcW w:type="dxa" w:w="415"/>
          </w:tcPr>
          <w:p>
            <w:r>
              <w:rPr/>
              <w:t>3</w:t>
            </w:r>
          </w:p>
        </w:tc>
        <w:tc>
          <w:tcPr>
            <w:tcW w:type="dxa" w:w="5814"/>
          </w:tcPr>
          <w:p>
            <w:r>
              <w:rPr/>
              <w:t>压力波动度：≤</w:t>
            </w:r>
            <w:r>
              <w:rPr>
                <w:color w:val="000000"/>
                <w:sz w:val="20"/>
              </w:rPr>
              <w:t>0.005%F.S</w:t>
            </w:r>
            <w:r>
              <w:rPr>
                <w:color w:val="000000"/>
                <w:sz w:val="20"/>
              </w:rPr>
              <w:t>；</w:t>
            </w:r>
          </w:p>
        </w:tc>
      </w:tr>
      <w:tr>
        <w:tc>
          <w:tcPr>
            <w:tcW w:type="dxa" w:w="2076"/>
          </w:tcPr>
          <w:p>
            <w:r>
              <w:rPr/>
              <w:t>★</w:t>
            </w:r>
          </w:p>
        </w:tc>
        <w:tc>
          <w:tcPr>
            <w:tcW w:type="dxa" w:w="415"/>
          </w:tcPr>
          <w:p>
            <w:r>
              <w:rPr/>
              <w:t>4</w:t>
            </w:r>
          </w:p>
        </w:tc>
        <w:tc>
          <w:tcPr>
            <w:tcW w:type="dxa" w:w="5814"/>
          </w:tcPr>
          <w:p>
            <w:r>
              <w:rPr/>
              <w:t>内置压力模块：（</w:t>
            </w:r>
            <w:r>
              <w:rPr>
                <w:color w:val="000000"/>
                <w:sz w:val="20"/>
              </w:rPr>
              <w:t>0</w:t>
            </w:r>
            <w:r>
              <w:rPr>
                <w:color w:val="000000"/>
                <w:sz w:val="20"/>
              </w:rPr>
              <w:t>～</w:t>
            </w:r>
            <w:r>
              <w:rPr>
                <w:color w:val="000000"/>
                <w:sz w:val="20"/>
              </w:rPr>
              <w:t>60</w:t>
            </w:r>
            <w:r>
              <w:rPr>
                <w:color w:val="000000"/>
                <w:sz w:val="20"/>
              </w:rPr>
              <w:t>）</w:t>
            </w:r>
            <w:r>
              <w:rPr>
                <w:color w:val="000000"/>
                <w:sz w:val="20"/>
              </w:rPr>
              <w:t>MPa</w:t>
            </w:r>
            <w:r>
              <w:rPr>
                <w:color w:val="000000"/>
                <w:sz w:val="20"/>
              </w:rPr>
              <w:t>；</w:t>
            </w:r>
          </w:p>
        </w:tc>
      </w:tr>
      <w:tr>
        <w:tc>
          <w:tcPr>
            <w:tcW w:type="dxa" w:w="2076"/>
          </w:tcPr>
          <w:p>
            <w:r>
              <w:rPr/>
              <w:t>▲</w:t>
            </w:r>
          </w:p>
        </w:tc>
        <w:tc>
          <w:tcPr>
            <w:tcW w:type="dxa" w:w="415"/>
          </w:tcPr>
          <w:p>
            <w:r>
              <w:rPr/>
              <w:t>5</w:t>
            </w:r>
          </w:p>
        </w:tc>
        <w:tc>
          <w:tcPr>
            <w:tcW w:type="dxa" w:w="5814"/>
          </w:tcPr>
          <w:p>
            <w:r>
              <w:rPr/>
              <w:t>准确度：±</w:t>
            </w:r>
            <w:r>
              <w:rPr>
                <w:color w:val="000000"/>
                <w:sz w:val="20"/>
              </w:rPr>
              <w:t>0.01%F.S</w:t>
            </w:r>
            <w:r>
              <w:rPr>
                <w:color w:val="000000"/>
                <w:sz w:val="20"/>
              </w:rPr>
              <w:t>；</w:t>
            </w:r>
          </w:p>
        </w:tc>
      </w:tr>
      <w:tr>
        <w:tc>
          <w:tcPr>
            <w:tcW w:type="dxa" w:w="2076"/>
          </w:tcPr>
          <w:p>
            <w:r>
              <w:rPr/>
              <w:t>▲</w:t>
            </w:r>
          </w:p>
        </w:tc>
        <w:tc>
          <w:tcPr>
            <w:tcW w:type="dxa" w:w="415"/>
          </w:tcPr>
          <w:p>
            <w:r>
              <w:rPr/>
              <w:t>6</w:t>
            </w:r>
          </w:p>
        </w:tc>
        <w:tc>
          <w:tcPr>
            <w:tcW w:type="dxa" w:w="5814"/>
          </w:tcPr>
          <w:p>
            <w:r>
              <w:rPr/>
              <w:t>内置压力模块：</w:t>
            </w:r>
            <w:r>
              <w:rPr>
                <w:color w:val="000000"/>
                <w:sz w:val="20"/>
              </w:rPr>
              <w:t>(0</w:t>
            </w:r>
            <w:r>
              <w:rPr>
                <w:color w:val="000000"/>
                <w:sz w:val="20"/>
              </w:rPr>
              <w:t>～</w:t>
            </w:r>
            <w:r>
              <w:rPr>
                <w:color w:val="000000"/>
                <w:sz w:val="20"/>
              </w:rPr>
              <w:t>25)MPa</w:t>
            </w:r>
            <w:r>
              <w:rPr>
                <w:color w:val="000000"/>
                <w:sz w:val="20"/>
              </w:rPr>
              <w:t>；</w:t>
            </w:r>
          </w:p>
        </w:tc>
      </w:tr>
      <w:tr>
        <w:tc>
          <w:tcPr>
            <w:tcW w:type="dxa" w:w="2076"/>
          </w:tcPr>
          <w:p>
            <w:r>
              <w:rPr/>
              <w:t>▲</w:t>
            </w:r>
          </w:p>
        </w:tc>
        <w:tc>
          <w:tcPr>
            <w:tcW w:type="dxa" w:w="415"/>
          </w:tcPr>
          <w:p>
            <w:r>
              <w:rPr/>
              <w:t>7</w:t>
            </w:r>
          </w:p>
        </w:tc>
        <w:tc>
          <w:tcPr>
            <w:tcW w:type="dxa" w:w="5814"/>
          </w:tcPr>
          <w:p>
            <w:r>
              <w:rPr/>
              <w:t>准确度：±</w:t>
            </w:r>
            <w:r>
              <w:rPr>
                <w:color w:val="000000"/>
                <w:sz w:val="20"/>
              </w:rPr>
              <w:t>0.01%F.S</w:t>
            </w:r>
            <w:r>
              <w:rPr>
                <w:color w:val="000000"/>
                <w:sz w:val="20"/>
              </w:rPr>
              <w:t>；</w:t>
            </w:r>
          </w:p>
        </w:tc>
      </w:tr>
      <w:tr>
        <w:tc>
          <w:tcPr>
            <w:tcW w:type="dxa" w:w="2076"/>
          </w:tcPr>
          <w:p>
            <w:r>
              <w:rPr/>
              <w:t>▲</w:t>
            </w:r>
          </w:p>
        </w:tc>
        <w:tc>
          <w:tcPr>
            <w:tcW w:type="dxa" w:w="415"/>
          </w:tcPr>
          <w:p>
            <w:r>
              <w:rPr/>
              <w:t>8</w:t>
            </w:r>
          </w:p>
        </w:tc>
        <w:tc>
          <w:tcPr>
            <w:tcW w:type="dxa" w:w="5814"/>
          </w:tcPr>
          <w:p>
            <w:r>
              <w:rPr/>
              <w:t>支持</w:t>
            </w:r>
            <w:r>
              <w:rPr>
                <w:color w:val="000000"/>
                <w:sz w:val="20"/>
              </w:rPr>
              <w:t>HART</w:t>
            </w:r>
            <w:r>
              <w:rPr>
                <w:color w:val="000000"/>
                <w:sz w:val="20"/>
              </w:rPr>
              <w:t>总线通信、</w:t>
            </w:r>
            <w:r>
              <w:rPr>
                <w:color w:val="000000"/>
                <w:sz w:val="20"/>
              </w:rPr>
              <w:t>Profibus</w:t>
            </w:r>
            <w:r>
              <w:rPr>
                <w:color w:val="000000"/>
                <w:sz w:val="20"/>
              </w:rPr>
              <w:t>总线通信，可编程加压速率并自动捕获开关动作，适合校准压力开关；</w:t>
            </w:r>
          </w:p>
        </w:tc>
      </w:tr>
      <w:tr>
        <w:tc>
          <w:tcPr>
            <w:tcW w:type="dxa" w:w="2076"/>
          </w:tcPr>
          <w:p>
            <w:r>
              <w:rPr/>
              <w:t>▲</w:t>
            </w:r>
          </w:p>
        </w:tc>
        <w:tc>
          <w:tcPr>
            <w:tcW w:type="dxa" w:w="415"/>
          </w:tcPr>
          <w:p>
            <w:r>
              <w:rPr/>
              <w:t>9</w:t>
            </w:r>
          </w:p>
        </w:tc>
        <w:tc>
          <w:tcPr>
            <w:tcW w:type="dxa" w:w="5814"/>
          </w:tcPr>
          <w:p>
            <w:r>
              <w:rPr>
                <w:color w:val="000000"/>
                <w:sz w:val="20"/>
              </w:rPr>
              <w:t>内置绝压模块，支持表压、绝压切换，大气压模块准确度：±</w:t>
            </w:r>
            <w:r>
              <w:rPr>
                <w:color w:val="000000"/>
                <w:sz w:val="20"/>
              </w:rPr>
              <w:t>55Pa</w:t>
            </w:r>
            <w:r>
              <w:rPr>
                <w:color w:val="000000"/>
                <w:sz w:val="20"/>
              </w:rPr>
              <w:t>；</w:t>
            </w:r>
          </w:p>
        </w:tc>
      </w:tr>
      <w:tr>
        <w:tc>
          <w:tcPr>
            <w:tcW w:type="dxa" w:w="2076"/>
          </w:tcPr>
          <w:p>
            <w:r>
              <w:rPr/>
              <w:t>▲</w:t>
            </w:r>
          </w:p>
        </w:tc>
        <w:tc>
          <w:tcPr>
            <w:tcW w:type="dxa" w:w="415"/>
          </w:tcPr>
          <w:p>
            <w:r>
              <w:rPr/>
              <w:t>10</w:t>
            </w:r>
          </w:p>
        </w:tc>
        <w:tc>
          <w:tcPr>
            <w:tcW w:type="dxa" w:w="5814"/>
          </w:tcPr>
          <w:p>
            <w:r>
              <w:rPr>
                <w:color w:val="000000"/>
                <w:sz w:val="20"/>
              </w:rPr>
              <w:t>WinCE</w:t>
            </w:r>
            <w:r>
              <w:rPr>
                <w:color w:val="000000"/>
                <w:sz w:val="20"/>
              </w:rPr>
              <w:t>操作系统，</w:t>
            </w:r>
            <w:r>
              <w:rPr>
                <w:color w:val="000000"/>
                <w:sz w:val="20"/>
              </w:rPr>
              <w:t>7</w:t>
            </w:r>
            <w:r>
              <w:rPr>
                <w:color w:val="000000"/>
                <w:sz w:val="20"/>
              </w:rPr>
              <w:t>英寸</w:t>
            </w:r>
            <w:r>
              <w:rPr>
                <w:color w:val="000000"/>
                <w:sz w:val="20"/>
              </w:rPr>
              <w:t>TFT</w:t>
            </w:r>
            <w:r>
              <w:rPr>
                <w:color w:val="000000"/>
                <w:sz w:val="20"/>
              </w:rPr>
              <w:t>触摸屏显示，同时支持彩屏触控和键盘操作；</w:t>
            </w:r>
          </w:p>
        </w:tc>
      </w:tr>
      <w:tr>
        <w:tc>
          <w:tcPr>
            <w:tcW w:type="dxa" w:w="2076"/>
          </w:tcPr>
          <w:p/>
        </w:tc>
        <w:tc>
          <w:tcPr>
            <w:tcW w:type="dxa" w:w="415"/>
          </w:tcPr>
          <w:p>
            <w:r>
              <w:rPr/>
              <w:t>11</w:t>
            </w:r>
          </w:p>
        </w:tc>
        <w:tc>
          <w:tcPr>
            <w:tcW w:type="dxa" w:w="5814"/>
          </w:tcPr>
          <w:p>
            <w:r>
              <w:rPr/>
              <w:t>具备电测功能；</w:t>
            </w:r>
          </w:p>
        </w:tc>
      </w:tr>
      <w:tr>
        <w:tc>
          <w:tcPr>
            <w:tcW w:type="dxa" w:w="2076"/>
          </w:tcPr>
          <w:p/>
        </w:tc>
        <w:tc>
          <w:tcPr>
            <w:tcW w:type="dxa" w:w="415"/>
          </w:tcPr>
          <w:p>
            <w:r>
              <w:rPr/>
              <w:t>12</w:t>
            </w:r>
          </w:p>
        </w:tc>
        <w:tc>
          <w:tcPr>
            <w:tcW w:type="dxa" w:w="5814"/>
          </w:tcPr>
          <w:p>
            <w:r>
              <w:rPr/>
              <w:t>毫伏测量：（</w:t>
            </w:r>
            <w:r>
              <w:rPr/>
              <w:t>-300mV</w:t>
            </w:r>
            <w:r>
              <w:rPr/>
              <w:t>～</w:t>
            </w:r>
            <w:r>
              <w:rPr/>
              <w:t>300mV</w:t>
            </w:r>
            <w:r>
              <w:rPr/>
              <w:t>）；</w:t>
            </w:r>
          </w:p>
        </w:tc>
      </w:tr>
      <w:tr>
        <w:tc>
          <w:tcPr>
            <w:tcW w:type="dxa" w:w="2076"/>
          </w:tcPr>
          <w:p/>
        </w:tc>
        <w:tc>
          <w:tcPr>
            <w:tcW w:type="dxa" w:w="415"/>
          </w:tcPr>
          <w:p>
            <w:r>
              <w:rPr/>
              <w:t>13</w:t>
            </w:r>
          </w:p>
        </w:tc>
        <w:tc>
          <w:tcPr>
            <w:tcW w:type="dxa" w:w="5814"/>
          </w:tcPr>
          <w:p>
            <w:r>
              <w:rPr/>
              <w:t>准确度：±</w:t>
            </w:r>
            <w:r>
              <w:rPr/>
              <w:t>(0.008%RD+6</w:t>
            </w:r>
            <w:r>
              <w:rPr/>
              <w:t>μ</w:t>
            </w:r>
            <w:r>
              <w:rPr/>
              <w:t>V)</w:t>
            </w:r>
            <w:r>
              <w:rPr/>
              <w:t>；</w:t>
            </w:r>
          </w:p>
        </w:tc>
      </w:tr>
      <w:tr>
        <w:tc>
          <w:tcPr>
            <w:tcW w:type="dxa" w:w="2076"/>
          </w:tcPr>
          <w:p>
            <w:r>
              <w:rPr/>
              <w:t>★</w:t>
            </w:r>
          </w:p>
        </w:tc>
        <w:tc>
          <w:tcPr>
            <w:tcW w:type="dxa" w:w="415"/>
          </w:tcPr>
          <w:p>
            <w:r>
              <w:rPr/>
              <w:t>14</w:t>
            </w:r>
          </w:p>
        </w:tc>
        <w:tc>
          <w:tcPr>
            <w:tcW w:type="dxa" w:w="5814"/>
          </w:tcPr>
          <w:p>
            <w:r>
              <w:rPr/>
              <w:t>电压测量</w:t>
            </w:r>
            <w:r>
              <w:rPr>
                <w:color w:val="000000"/>
                <w:sz w:val="20"/>
              </w:rPr>
              <w:t>(</w:t>
            </w:r>
            <w:r>
              <w:rPr>
                <w:color w:val="000000"/>
                <w:sz w:val="20"/>
              </w:rPr>
              <w:t>自动量程</w:t>
            </w:r>
            <w:r>
              <w:rPr>
                <w:color w:val="000000"/>
                <w:sz w:val="20"/>
              </w:rPr>
              <w:t>)</w:t>
            </w:r>
            <w:r>
              <w:rPr>
                <w:color w:val="000000"/>
                <w:sz w:val="20"/>
              </w:rPr>
              <w:t>：（</w:t>
            </w:r>
            <w:r>
              <w:rPr>
                <w:color w:val="000000"/>
                <w:sz w:val="20"/>
              </w:rPr>
              <w:t>-30V</w:t>
            </w:r>
            <w:r>
              <w:rPr>
                <w:color w:val="000000"/>
                <w:sz w:val="20"/>
              </w:rPr>
              <w:t>～</w:t>
            </w:r>
            <w:r>
              <w:rPr>
                <w:color w:val="000000"/>
                <w:sz w:val="20"/>
              </w:rPr>
              <w:t>30V</w:t>
            </w:r>
            <w:r>
              <w:rPr>
                <w:color w:val="000000"/>
                <w:sz w:val="20"/>
              </w:rPr>
              <w:t>）；</w:t>
            </w:r>
          </w:p>
        </w:tc>
      </w:tr>
      <w:tr>
        <w:tc>
          <w:tcPr>
            <w:tcW w:type="dxa" w:w="2076"/>
          </w:tcPr>
          <w:p/>
        </w:tc>
        <w:tc>
          <w:tcPr>
            <w:tcW w:type="dxa" w:w="415"/>
          </w:tcPr>
          <w:p>
            <w:r>
              <w:rPr/>
              <w:t>15</w:t>
            </w:r>
          </w:p>
        </w:tc>
        <w:tc>
          <w:tcPr>
            <w:tcW w:type="dxa" w:w="5814"/>
          </w:tcPr>
          <w:p>
            <w:r>
              <w:rPr/>
              <w:t>准确度：±</w:t>
            </w:r>
            <w:r>
              <w:rPr/>
              <w:t>(0.008%RD+600</w:t>
            </w:r>
            <w:r>
              <w:rPr/>
              <w:t>μ</w:t>
            </w:r>
            <w:r>
              <w:rPr/>
              <w:t>V)</w:t>
            </w:r>
            <w:r>
              <w:rPr/>
              <w:t>；</w:t>
            </w:r>
          </w:p>
        </w:tc>
      </w:tr>
      <w:tr>
        <w:tc>
          <w:tcPr>
            <w:tcW w:type="dxa" w:w="2076"/>
          </w:tcPr>
          <w:p>
            <w:r>
              <w:rPr/>
              <w:t>▲</w:t>
            </w:r>
          </w:p>
        </w:tc>
        <w:tc>
          <w:tcPr>
            <w:tcW w:type="dxa" w:w="415"/>
          </w:tcPr>
          <w:p>
            <w:r>
              <w:rPr/>
              <w:t>16</w:t>
            </w:r>
          </w:p>
        </w:tc>
        <w:tc>
          <w:tcPr>
            <w:tcW w:type="dxa" w:w="5814"/>
          </w:tcPr>
          <w:p>
            <w:r>
              <w:rPr>
                <w:color w:val="000000"/>
                <w:sz w:val="20"/>
              </w:rPr>
              <w:t>通断测量：机械开关、带电机械开关、</w:t>
            </w:r>
            <w:r>
              <w:rPr>
                <w:color w:val="000000"/>
                <w:sz w:val="20"/>
              </w:rPr>
              <w:t>NPN</w:t>
            </w:r>
            <w:r>
              <w:rPr>
                <w:color w:val="000000"/>
                <w:sz w:val="20"/>
              </w:rPr>
              <w:t>型开关、</w:t>
            </w:r>
            <w:r>
              <w:rPr>
                <w:color w:val="000000"/>
                <w:sz w:val="20"/>
              </w:rPr>
              <w:t>PNP</w:t>
            </w:r>
            <w:r>
              <w:rPr>
                <w:color w:val="000000"/>
                <w:sz w:val="20"/>
              </w:rPr>
              <w:t>型开关，响应时间</w:t>
            </w:r>
            <w:r>
              <w:rPr>
                <w:color w:val="000000"/>
                <w:sz w:val="20"/>
              </w:rPr>
              <w:t>&lt; 10ms</w:t>
            </w:r>
            <w:r>
              <w:rPr>
                <w:color w:val="000000"/>
                <w:sz w:val="20"/>
              </w:rPr>
              <w:t>，如果开关带电，电压范围</w:t>
            </w:r>
            <w:r>
              <w:rPr>
                <w:color w:val="000000"/>
                <w:sz w:val="20"/>
              </w:rPr>
              <w:t>(3</w:t>
            </w:r>
            <w:r>
              <w:rPr>
                <w:color w:val="000000"/>
                <w:sz w:val="20"/>
              </w:rPr>
              <w:t>～</w:t>
            </w:r>
            <w:r>
              <w:rPr>
                <w:color w:val="000000"/>
                <w:sz w:val="20"/>
              </w:rPr>
              <w:t>30)V</w:t>
            </w:r>
            <w:r>
              <w:rPr>
                <w:color w:val="000000"/>
                <w:sz w:val="20"/>
              </w:rPr>
              <w:t>；</w:t>
            </w:r>
          </w:p>
        </w:tc>
      </w:tr>
      <w:tr>
        <w:tc>
          <w:tcPr>
            <w:tcW w:type="dxa" w:w="2076"/>
          </w:tcPr>
          <w:p/>
        </w:tc>
        <w:tc>
          <w:tcPr>
            <w:tcW w:type="dxa" w:w="415"/>
          </w:tcPr>
          <w:p>
            <w:r>
              <w:rPr/>
              <w:t>17</w:t>
            </w:r>
          </w:p>
        </w:tc>
        <w:tc>
          <w:tcPr>
            <w:tcW w:type="dxa" w:w="5814"/>
          </w:tcPr>
          <w:p>
            <w:r>
              <w:rPr/>
              <w:t>直流电源：（</w:t>
            </w:r>
            <w:r>
              <w:rPr/>
              <w:t>16V</w:t>
            </w:r>
            <w:r>
              <w:rPr/>
              <w:t>～</w:t>
            </w:r>
            <w:r>
              <w:rPr/>
              <w:t>30V</w:t>
            </w:r>
            <w:r>
              <w:rPr/>
              <w:t>），</w:t>
            </w:r>
            <w:r>
              <w:rPr/>
              <w:t>1V</w:t>
            </w:r>
            <w:r>
              <w:rPr/>
              <w:t>步进，最大带载</w:t>
            </w:r>
            <w:r>
              <w:rPr/>
              <w:t>70mA</w:t>
            </w:r>
            <w:r>
              <w:rPr/>
              <w:t>，纹波峰峰值≤</w:t>
            </w:r>
            <w:r>
              <w:rPr/>
              <w:t>40mV</w:t>
            </w:r>
            <w:r>
              <w:rPr/>
              <w:t>；</w:t>
            </w:r>
          </w:p>
        </w:tc>
      </w:tr>
      <w:tr>
        <w:tc>
          <w:tcPr>
            <w:tcW w:type="dxa" w:w="2076"/>
          </w:tcPr>
          <w:p/>
        </w:tc>
        <w:tc>
          <w:tcPr>
            <w:tcW w:type="dxa" w:w="415"/>
          </w:tcPr>
          <w:p>
            <w:r>
              <w:rPr/>
              <w:t>18</w:t>
            </w:r>
          </w:p>
        </w:tc>
        <w:tc>
          <w:tcPr>
            <w:tcW w:type="dxa" w:w="5814"/>
          </w:tcPr>
          <w:p>
            <w:r>
              <w:rPr/>
              <w:t>压力单位转换：</w:t>
            </w:r>
            <w:r>
              <w:rPr/>
              <w:t>25</w:t>
            </w:r>
            <w:r>
              <w:rPr/>
              <w:t>个常用单位，</w:t>
            </w:r>
            <w:r>
              <w:rPr/>
              <w:t>5</w:t>
            </w:r>
            <w:r>
              <w:rPr/>
              <w:t>个用户自定义单位；</w:t>
            </w:r>
          </w:p>
        </w:tc>
      </w:tr>
      <w:tr>
        <w:tc>
          <w:tcPr>
            <w:tcW w:type="dxa" w:w="2076"/>
          </w:tcPr>
          <w:p>
            <w:r>
              <w:rPr/>
              <w:t>▲</w:t>
            </w:r>
          </w:p>
        </w:tc>
        <w:tc>
          <w:tcPr>
            <w:tcW w:type="dxa" w:w="415"/>
          </w:tcPr>
          <w:p>
            <w:r>
              <w:rPr/>
              <w:t>19</w:t>
            </w:r>
          </w:p>
        </w:tc>
        <w:tc>
          <w:tcPr>
            <w:tcW w:type="dxa" w:w="5814"/>
          </w:tcPr>
          <w:p>
            <w:r>
              <w:rPr/>
              <w:t>通信方式</w:t>
            </w:r>
            <w:r>
              <w:rPr>
                <w:color w:val="000000"/>
                <w:sz w:val="20"/>
              </w:rPr>
              <w:t>USB</w:t>
            </w:r>
            <w:r>
              <w:rPr>
                <w:color w:val="000000"/>
                <w:sz w:val="20"/>
              </w:rPr>
              <w:t>、</w:t>
            </w:r>
            <w:r>
              <w:rPr>
                <w:color w:val="000000"/>
                <w:sz w:val="20"/>
              </w:rPr>
              <w:t>LAN</w:t>
            </w:r>
            <w:r>
              <w:rPr>
                <w:color w:val="000000"/>
                <w:sz w:val="20"/>
              </w:rPr>
              <w:t>、</w:t>
            </w:r>
            <w:r>
              <w:rPr>
                <w:color w:val="000000"/>
                <w:sz w:val="20"/>
              </w:rPr>
              <w:t>WiFi</w:t>
            </w:r>
            <w:r>
              <w:rPr>
                <w:color w:val="000000"/>
                <w:sz w:val="20"/>
              </w:rPr>
              <w:t>、蓝牙</w:t>
            </w:r>
            <w:r>
              <w:rPr>
                <w:color w:val="000000"/>
                <w:sz w:val="20"/>
              </w:rPr>
              <w:t>(BLE)</w:t>
            </w:r>
            <w:r>
              <w:rPr>
                <w:color w:val="000000"/>
                <w:sz w:val="20"/>
              </w:rPr>
              <w:t>；</w:t>
            </w:r>
          </w:p>
        </w:tc>
      </w:tr>
      <w:tr>
        <w:tc>
          <w:tcPr>
            <w:tcW w:type="dxa" w:w="2076"/>
          </w:tcPr>
          <w:p/>
        </w:tc>
        <w:tc>
          <w:tcPr>
            <w:tcW w:type="dxa" w:w="415"/>
          </w:tcPr>
          <w:p>
            <w:r>
              <w:rPr/>
              <w:t>20</w:t>
            </w:r>
          </w:p>
        </w:tc>
        <w:tc>
          <w:tcPr>
            <w:tcW w:type="dxa" w:w="5814"/>
          </w:tcPr>
          <w:p>
            <w:r>
              <w:rPr/>
              <w:t>带开关量测量和直流</w:t>
            </w:r>
            <w:r>
              <w:rPr/>
              <w:t>24V</w:t>
            </w:r>
            <w:r>
              <w:rPr/>
              <w:t>输出；</w:t>
            </w:r>
          </w:p>
        </w:tc>
      </w:tr>
      <w:tr>
        <w:tc>
          <w:tcPr>
            <w:tcW w:type="dxa" w:w="2076"/>
          </w:tcPr>
          <w:p/>
        </w:tc>
        <w:tc>
          <w:tcPr>
            <w:tcW w:type="dxa" w:w="415"/>
          </w:tcPr>
          <w:p>
            <w:r>
              <w:rPr/>
              <w:t>21</w:t>
            </w:r>
          </w:p>
        </w:tc>
        <w:tc>
          <w:tcPr>
            <w:tcW w:type="dxa" w:w="5814"/>
          </w:tcPr>
          <w:p>
            <w:r>
              <w:rPr/>
              <w:t>配置：压力连接台</w:t>
            </w:r>
            <w:r>
              <w:rPr/>
              <w:t>1</w:t>
            </w:r>
            <w:r>
              <w:rPr/>
              <w:t>个；气液分离器</w:t>
            </w:r>
            <w:r>
              <w:rPr/>
              <w:t>1</w:t>
            </w:r>
            <w:r>
              <w:rPr/>
              <w:t>个；压力准接头；</w:t>
            </w:r>
          </w:p>
        </w:tc>
      </w:tr>
      <w:tr>
        <w:tc>
          <w:tcPr>
            <w:tcW w:type="dxa" w:w="2076"/>
          </w:tcPr>
          <w:p/>
        </w:tc>
        <w:tc>
          <w:tcPr>
            <w:tcW w:type="dxa" w:w="415"/>
          </w:tcPr>
          <w:p>
            <w:r>
              <w:rPr/>
              <w:t>22</w:t>
            </w:r>
          </w:p>
        </w:tc>
        <w:tc>
          <w:tcPr>
            <w:tcW w:type="dxa" w:w="5814"/>
          </w:tcPr>
          <w:p>
            <w:r>
              <w:rPr/>
              <w:t>使用条件： 环境温度：(0～50)℃； 存储温度：(-20～70)℃；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智能全自动压力校验仪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满足标准：</w:t>
            </w:r>
            <w:r>
              <w:rPr>
                <w:color w:val="000000"/>
                <w:sz w:val="20"/>
              </w:rPr>
              <w:t>JJG52-2013</w:t>
            </w:r>
            <w:r>
              <w:rPr>
                <w:color w:val="000000"/>
                <w:sz w:val="20"/>
              </w:rPr>
              <w:t>《弹簧元件式一般压力表、压力真空表和真空表检定规程》；</w:t>
            </w:r>
            <w:r>
              <w:rPr>
                <w:color w:val="000000"/>
                <w:sz w:val="20"/>
              </w:rPr>
              <w:t>JJG49-2013</w:t>
            </w:r>
            <w:r>
              <w:rPr>
                <w:color w:val="000000"/>
                <w:sz w:val="20"/>
              </w:rPr>
              <w:t>《弹簧元件式精密压力表和真空表检定规程》、</w:t>
            </w:r>
            <w:r>
              <w:rPr>
                <w:color w:val="000000"/>
                <w:sz w:val="20"/>
              </w:rPr>
              <w:t>JJG875-2019</w:t>
            </w:r>
            <w:r>
              <w:rPr>
                <w:color w:val="000000"/>
                <w:sz w:val="20"/>
              </w:rPr>
              <w:t>《数字压力计检定规程》。</w:t>
            </w:r>
          </w:p>
        </w:tc>
      </w:tr>
      <w:tr>
        <w:tc>
          <w:tcPr>
            <w:tcW w:type="dxa" w:w="2076"/>
          </w:tcPr>
          <w:p>
            <w:r>
              <w:rPr/>
              <w:t>▲</w:t>
            </w:r>
          </w:p>
        </w:tc>
        <w:tc>
          <w:tcPr>
            <w:tcW w:type="dxa" w:w="415"/>
          </w:tcPr>
          <w:p>
            <w:r>
              <w:rPr/>
              <w:t>2</w:t>
            </w:r>
          </w:p>
        </w:tc>
        <w:tc>
          <w:tcPr>
            <w:tcW w:type="dxa" w:w="5814"/>
          </w:tcPr>
          <w:p>
            <w:r>
              <w:rPr/>
              <w:t>自动控压范围：</w:t>
            </w:r>
            <w:r>
              <w:rPr>
                <w:color w:val="000000"/>
                <w:sz w:val="20"/>
              </w:rPr>
              <w:t>(-0.09</w:t>
            </w:r>
            <w:r>
              <w:rPr>
                <w:color w:val="000000"/>
                <w:sz w:val="20"/>
              </w:rPr>
              <w:t>～</w:t>
            </w:r>
            <w:r>
              <w:rPr>
                <w:color w:val="000000"/>
                <w:sz w:val="20"/>
              </w:rPr>
              <w:t>4)MPa</w:t>
            </w:r>
            <w:r>
              <w:rPr>
                <w:color w:val="000000"/>
                <w:sz w:val="20"/>
              </w:rPr>
              <w:t>；</w:t>
            </w:r>
          </w:p>
        </w:tc>
      </w:tr>
      <w:tr>
        <w:tc>
          <w:tcPr>
            <w:tcW w:type="dxa" w:w="2076"/>
          </w:tcPr>
          <w:p>
            <w:r>
              <w:rPr/>
              <w:t>▲</w:t>
            </w:r>
          </w:p>
        </w:tc>
        <w:tc>
          <w:tcPr>
            <w:tcW w:type="dxa" w:w="415"/>
          </w:tcPr>
          <w:p>
            <w:r>
              <w:rPr/>
              <w:t>3</w:t>
            </w:r>
          </w:p>
        </w:tc>
        <w:tc>
          <w:tcPr>
            <w:tcW w:type="dxa" w:w="5814"/>
          </w:tcPr>
          <w:p>
            <w:r>
              <w:rPr/>
              <w:t>压力波动度：≤</w:t>
            </w:r>
            <w:r>
              <w:rPr>
                <w:color w:val="000000"/>
                <w:sz w:val="20"/>
              </w:rPr>
              <w:t>0.003%F.S</w:t>
            </w:r>
            <w:r>
              <w:rPr>
                <w:color w:val="000000"/>
                <w:sz w:val="20"/>
              </w:rPr>
              <w:t>；</w:t>
            </w:r>
          </w:p>
        </w:tc>
      </w:tr>
      <w:tr>
        <w:tc>
          <w:tcPr>
            <w:tcW w:type="dxa" w:w="2076"/>
          </w:tcPr>
          <w:p/>
        </w:tc>
        <w:tc>
          <w:tcPr>
            <w:tcW w:type="dxa" w:w="415"/>
          </w:tcPr>
          <w:p>
            <w:r>
              <w:rPr/>
              <w:t>4</w:t>
            </w:r>
          </w:p>
        </w:tc>
        <w:tc>
          <w:tcPr>
            <w:tcW w:type="dxa" w:w="5814"/>
          </w:tcPr>
          <w:p>
            <w:r>
              <w:rPr/>
              <w:t>内置压力模块：（</w:t>
            </w:r>
            <w:r>
              <w:rPr/>
              <w:t>-0.1</w:t>
            </w:r>
            <w:r>
              <w:rPr/>
              <w:t>～</w:t>
            </w:r>
            <w:r>
              <w:rPr/>
              <w:t>4</w:t>
            </w:r>
            <w:r>
              <w:rPr/>
              <w:t>）</w:t>
            </w:r>
            <w:r>
              <w:rPr/>
              <w:t>MPa</w:t>
            </w:r>
            <w:r>
              <w:rPr/>
              <w:t>；</w:t>
            </w:r>
          </w:p>
        </w:tc>
      </w:tr>
      <w:tr>
        <w:tc>
          <w:tcPr>
            <w:tcW w:type="dxa" w:w="2076"/>
          </w:tcPr>
          <w:p>
            <w:r>
              <w:rPr/>
              <w:t>★</w:t>
            </w:r>
          </w:p>
        </w:tc>
        <w:tc>
          <w:tcPr>
            <w:tcW w:type="dxa" w:w="415"/>
          </w:tcPr>
          <w:p>
            <w:r>
              <w:rPr/>
              <w:t>5</w:t>
            </w:r>
          </w:p>
        </w:tc>
        <w:tc>
          <w:tcPr>
            <w:tcW w:type="dxa" w:w="5814"/>
          </w:tcPr>
          <w:p>
            <w:r>
              <w:rPr/>
              <w:t>准确度：±</w:t>
            </w:r>
            <w:r>
              <w:rPr>
                <w:color w:val="000000"/>
                <w:sz w:val="20"/>
              </w:rPr>
              <w:t>0.01%F.S</w:t>
            </w:r>
            <w:r>
              <w:rPr>
                <w:color w:val="000000"/>
                <w:sz w:val="20"/>
              </w:rPr>
              <w:t>；</w:t>
            </w:r>
          </w:p>
        </w:tc>
      </w:tr>
      <w:tr>
        <w:tc>
          <w:tcPr>
            <w:tcW w:type="dxa" w:w="2076"/>
          </w:tcPr>
          <w:p/>
        </w:tc>
        <w:tc>
          <w:tcPr>
            <w:tcW w:type="dxa" w:w="415"/>
          </w:tcPr>
          <w:p>
            <w:r>
              <w:rPr/>
              <w:t>6</w:t>
            </w:r>
          </w:p>
        </w:tc>
        <w:tc>
          <w:tcPr>
            <w:tcW w:type="dxa" w:w="5814"/>
          </w:tcPr>
          <w:p>
            <w:r>
              <w:rPr/>
              <w:t>支持</w:t>
            </w:r>
            <w:r>
              <w:rPr/>
              <w:t>HART</w:t>
            </w:r>
            <w:r>
              <w:rPr/>
              <w:t>总线通信、</w:t>
            </w:r>
            <w:r>
              <w:rPr/>
              <w:t>Profibus</w:t>
            </w:r>
            <w:r>
              <w:rPr/>
              <w:t>总线通信，可编程加压速率并自动捕获开关动作，适合校准压力开关；</w:t>
            </w:r>
          </w:p>
        </w:tc>
      </w:tr>
      <w:tr>
        <w:tc>
          <w:tcPr>
            <w:tcW w:type="dxa" w:w="2076"/>
          </w:tcPr>
          <w:p/>
        </w:tc>
        <w:tc>
          <w:tcPr>
            <w:tcW w:type="dxa" w:w="415"/>
          </w:tcPr>
          <w:p>
            <w:r>
              <w:rPr/>
              <w:t>7</w:t>
            </w:r>
          </w:p>
        </w:tc>
        <w:tc>
          <w:tcPr>
            <w:tcW w:type="dxa" w:w="5814"/>
          </w:tcPr>
          <w:p>
            <w:r>
              <w:rPr/>
              <w:t>内置绝压模块，支持表压、绝压切换，大气压模块准确度：±</w:t>
            </w:r>
            <w:r>
              <w:rPr/>
              <w:t>55Pa</w:t>
            </w:r>
            <w:r>
              <w:rPr/>
              <w:t>；</w:t>
            </w:r>
          </w:p>
        </w:tc>
      </w:tr>
      <w:tr>
        <w:tc>
          <w:tcPr>
            <w:tcW w:type="dxa" w:w="2076"/>
          </w:tcPr>
          <w:p/>
        </w:tc>
        <w:tc>
          <w:tcPr>
            <w:tcW w:type="dxa" w:w="415"/>
          </w:tcPr>
          <w:p>
            <w:r>
              <w:rPr/>
              <w:t>8</w:t>
            </w:r>
          </w:p>
        </w:tc>
        <w:tc>
          <w:tcPr>
            <w:tcW w:type="dxa" w:w="5814"/>
          </w:tcPr>
          <w:p>
            <w:r>
              <w:rPr/>
              <w:t>WinCE</w:t>
            </w:r>
            <w:r>
              <w:rPr/>
              <w:t>操作系统，</w:t>
            </w:r>
            <w:r>
              <w:rPr/>
              <w:t>7</w:t>
            </w:r>
            <w:r>
              <w:rPr/>
              <w:t>英寸</w:t>
            </w:r>
            <w:r>
              <w:rPr/>
              <w:t>TFT</w:t>
            </w:r>
            <w:r>
              <w:rPr/>
              <w:t>触摸屏显示，同时支持彩屏触控和键盘操作；</w:t>
            </w:r>
          </w:p>
        </w:tc>
      </w:tr>
      <w:tr>
        <w:tc>
          <w:tcPr>
            <w:tcW w:type="dxa" w:w="2076"/>
          </w:tcPr>
          <w:p/>
        </w:tc>
        <w:tc>
          <w:tcPr>
            <w:tcW w:type="dxa" w:w="415"/>
          </w:tcPr>
          <w:p>
            <w:r>
              <w:rPr/>
              <w:t>9</w:t>
            </w:r>
          </w:p>
        </w:tc>
        <w:tc>
          <w:tcPr>
            <w:tcW w:type="dxa" w:w="5814"/>
          </w:tcPr>
          <w:p>
            <w:r>
              <w:rPr/>
              <w:t>具备电测功能；</w:t>
            </w:r>
          </w:p>
        </w:tc>
      </w:tr>
      <w:tr>
        <w:tc>
          <w:tcPr>
            <w:tcW w:type="dxa" w:w="2076"/>
          </w:tcPr>
          <w:p/>
        </w:tc>
        <w:tc>
          <w:tcPr>
            <w:tcW w:type="dxa" w:w="415"/>
          </w:tcPr>
          <w:p>
            <w:r>
              <w:rPr/>
              <w:t>10</w:t>
            </w:r>
          </w:p>
        </w:tc>
        <w:tc>
          <w:tcPr>
            <w:tcW w:type="dxa" w:w="5814"/>
          </w:tcPr>
          <w:p>
            <w:r>
              <w:rPr/>
              <w:t>毫伏测量范围：（</w:t>
            </w:r>
            <w:r>
              <w:rPr/>
              <w:t>-300mV</w:t>
            </w:r>
            <w:r>
              <w:rPr/>
              <w:t>～</w:t>
            </w:r>
            <w:r>
              <w:rPr/>
              <w:t>300mV</w:t>
            </w:r>
            <w:r>
              <w:rPr/>
              <w:t>）；</w:t>
            </w:r>
          </w:p>
        </w:tc>
      </w:tr>
      <w:tr>
        <w:tc>
          <w:tcPr>
            <w:tcW w:type="dxa" w:w="2076"/>
          </w:tcPr>
          <w:p/>
        </w:tc>
        <w:tc>
          <w:tcPr>
            <w:tcW w:type="dxa" w:w="415"/>
          </w:tcPr>
          <w:p>
            <w:r>
              <w:rPr/>
              <w:t>11</w:t>
            </w:r>
          </w:p>
        </w:tc>
        <w:tc>
          <w:tcPr>
            <w:tcW w:type="dxa" w:w="5814"/>
          </w:tcPr>
          <w:p>
            <w:r>
              <w:rPr/>
              <w:t>毫伏测量准确度：±</w:t>
            </w:r>
            <w:r>
              <w:rPr/>
              <w:t>(0.008%RD+6</w:t>
            </w:r>
            <w:r>
              <w:rPr/>
              <w:t>μ</w:t>
            </w:r>
            <w:r>
              <w:rPr/>
              <w:t>V)</w:t>
            </w:r>
            <w:r>
              <w:rPr/>
              <w:t>；</w:t>
            </w:r>
          </w:p>
        </w:tc>
      </w:tr>
      <w:tr>
        <w:tc>
          <w:tcPr>
            <w:tcW w:type="dxa" w:w="2076"/>
          </w:tcPr>
          <w:p/>
        </w:tc>
        <w:tc>
          <w:tcPr>
            <w:tcW w:type="dxa" w:w="415"/>
          </w:tcPr>
          <w:p>
            <w:r>
              <w:rPr/>
              <w:t>12</w:t>
            </w:r>
          </w:p>
        </w:tc>
        <w:tc>
          <w:tcPr>
            <w:tcW w:type="dxa" w:w="5814"/>
          </w:tcPr>
          <w:p>
            <w:r>
              <w:rPr/>
              <w:t>电压测量</w:t>
            </w:r>
            <w:r>
              <w:rPr/>
              <w:t>(</w:t>
            </w:r>
            <w:r>
              <w:rPr/>
              <w:t>自动量程</w:t>
            </w:r>
            <w:r>
              <w:rPr/>
              <w:t>)</w:t>
            </w:r>
            <w:r>
              <w:rPr/>
              <w:t>：（</w:t>
            </w:r>
            <w:r>
              <w:rPr/>
              <w:t>-30V</w:t>
            </w:r>
            <w:r>
              <w:rPr/>
              <w:t>～</w:t>
            </w:r>
            <w:r>
              <w:rPr/>
              <w:t>30V</w:t>
            </w:r>
            <w:r>
              <w:rPr/>
              <w:t>）；</w:t>
            </w:r>
          </w:p>
        </w:tc>
      </w:tr>
      <w:tr>
        <w:tc>
          <w:tcPr>
            <w:tcW w:type="dxa" w:w="2076"/>
          </w:tcPr>
          <w:p/>
        </w:tc>
        <w:tc>
          <w:tcPr>
            <w:tcW w:type="dxa" w:w="415"/>
          </w:tcPr>
          <w:p>
            <w:r>
              <w:rPr/>
              <w:t>13</w:t>
            </w:r>
          </w:p>
        </w:tc>
        <w:tc>
          <w:tcPr>
            <w:tcW w:type="dxa" w:w="5814"/>
          </w:tcPr>
          <w:p>
            <w:r>
              <w:rPr/>
              <w:t>电压测量准确度：±</w:t>
            </w:r>
            <w:r>
              <w:rPr/>
              <w:t>(0.008%RD+600</w:t>
            </w:r>
            <w:r>
              <w:rPr/>
              <w:t>μ</w:t>
            </w:r>
            <w:r>
              <w:rPr/>
              <w:t>V)</w:t>
            </w:r>
            <w:r>
              <w:rPr/>
              <w:t>；</w:t>
            </w:r>
          </w:p>
        </w:tc>
      </w:tr>
      <w:tr>
        <w:tc>
          <w:tcPr>
            <w:tcW w:type="dxa" w:w="2076"/>
          </w:tcPr>
          <w:p/>
        </w:tc>
        <w:tc>
          <w:tcPr>
            <w:tcW w:type="dxa" w:w="415"/>
          </w:tcPr>
          <w:p>
            <w:r>
              <w:rPr/>
              <w:t>14</w:t>
            </w:r>
          </w:p>
        </w:tc>
        <w:tc>
          <w:tcPr>
            <w:tcW w:type="dxa" w:w="5814"/>
          </w:tcPr>
          <w:p>
            <w:r>
              <w:rPr/>
              <w:t>带开关量测量和直流</w:t>
            </w:r>
            <w:r>
              <w:rPr/>
              <w:t>24V</w:t>
            </w:r>
            <w:r>
              <w:rPr/>
              <w:t>输出；</w:t>
            </w:r>
          </w:p>
        </w:tc>
      </w:tr>
      <w:tr>
        <w:tc>
          <w:tcPr>
            <w:tcW w:type="dxa" w:w="2076"/>
          </w:tcPr>
          <w:p/>
        </w:tc>
        <w:tc>
          <w:tcPr>
            <w:tcW w:type="dxa" w:w="415"/>
          </w:tcPr>
          <w:p>
            <w:r>
              <w:rPr/>
              <w:t>15</w:t>
            </w:r>
          </w:p>
        </w:tc>
        <w:tc>
          <w:tcPr>
            <w:tcW w:type="dxa" w:w="5814"/>
          </w:tcPr>
          <w:p>
            <w:r>
              <w:rPr/>
              <w:t>通断测量：机械开关、带电机械开关、</w:t>
            </w:r>
            <w:r>
              <w:rPr/>
              <w:t>NPN</w:t>
            </w:r>
            <w:r>
              <w:rPr/>
              <w:t>型开关、</w:t>
            </w:r>
            <w:r>
              <w:rPr/>
              <w:t>PNP</w:t>
            </w:r>
            <w:r>
              <w:rPr/>
              <w:t>型开关，响应时间</w:t>
            </w:r>
            <w:r>
              <w:rPr/>
              <w:t>&lt; 10ms</w:t>
            </w:r>
            <w:r>
              <w:rPr/>
              <w:t>，如果开关带电，电压范围</w:t>
            </w:r>
            <w:r>
              <w:rPr/>
              <w:t>(3</w:t>
            </w:r>
            <w:r>
              <w:rPr/>
              <w:t>～</w:t>
            </w:r>
            <w:r>
              <w:rPr/>
              <w:t>30)V</w:t>
            </w:r>
            <w:r>
              <w:rPr/>
              <w:t>；</w:t>
            </w:r>
          </w:p>
        </w:tc>
      </w:tr>
      <w:tr>
        <w:tc>
          <w:tcPr>
            <w:tcW w:type="dxa" w:w="2076"/>
          </w:tcPr>
          <w:p/>
        </w:tc>
        <w:tc>
          <w:tcPr>
            <w:tcW w:type="dxa" w:w="415"/>
          </w:tcPr>
          <w:p>
            <w:r>
              <w:rPr/>
              <w:t>16</w:t>
            </w:r>
          </w:p>
        </w:tc>
        <w:tc>
          <w:tcPr>
            <w:tcW w:type="dxa" w:w="5814"/>
          </w:tcPr>
          <w:p>
            <w:r>
              <w:rPr/>
              <w:t>直流电源：（</w:t>
            </w:r>
            <w:r>
              <w:rPr/>
              <w:t>16V</w:t>
            </w:r>
            <w:r>
              <w:rPr/>
              <w:t>～</w:t>
            </w:r>
            <w:r>
              <w:rPr/>
              <w:t>30V</w:t>
            </w:r>
            <w:r>
              <w:rPr/>
              <w:t>），</w:t>
            </w:r>
            <w:r>
              <w:rPr/>
              <w:t>1V</w:t>
            </w:r>
            <w:r>
              <w:rPr/>
              <w:t>步进，最大带载</w:t>
            </w:r>
            <w:r>
              <w:rPr/>
              <w:t>70mA</w:t>
            </w:r>
            <w:r>
              <w:rPr/>
              <w:t>，纹波峰峰值≤</w:t>
            </w:r>
            <w:r>
              <w:rPr/>
              <w:t>40mV</w:t>
            </w:r>
            <w:r>
              <w:rPr/>
              <w:t>；</w:t>
            </w:r>
          </w:p>
        </w:tc>
      </w:tr>
      <w:tr>
        <w:tc>
          <w:tcPr>
            <w:tcW w:type="dxa" w:w="2076"/>
          </w:tcPr>
          <w:p/>
        </w:tc>
        <w:tc>
          <w:tcPr>
            <w:tcW w:type="dxa" w:w="415"/>
          </w:tcPr>
          <w:p>
            <w:r>
              <w:rPr/>
              <w:t>17</w:t>
            </w:r>
          </w:p>
        </w:tc>
        <w:tc>
          <w:tcPr>
            <w:tcW w:type="dxa" w:w="5814"/>
          </w:tcPr>
          <w:p>
            <w:r>
              <w:rPr/>
              <w:t>电池可外部独立充电，电池供电情况下典型工作时间为</w:t>
            </w:r>
            <w:r>
              <w:rPr/>
              <w:t>12</w:t>
            </w:r>
            <w:r>
              <w:rPr/>
              <w:t>小时；内置电池充电时间小于</w:t>
            </w:r>
            <w:r>
              <w:rPr/>
              <w:t>5</w:t>
            </w:r>
            <w:r>
              <w:rPr/>
              <w:t>小时，可适配器供电；</w:t>
            </w:r>
          </w:p>
        </w:tc>
      </w:tr>
      <w:tr>
        <w:tc>
          <w:tcPr>
            <w:tcW w:type="dxa" w:w="2076"/>
          </w:tcPr>
          <w:p/>
        </w:tc>
        <w:tc>
          <w:tcPr>
            <w:tcW w:type="dxa" w:w="415"/>
          </w:tcPr>
          <w:p>
            <w:r>
              <w:rPr/>
              <w:t>18</w:t>
            </w:r>
          </w:p>
        </w:tc>
        <w:tc>
          <w:tcPr>
            <w:tcW w:type="dxa" w:w="5814"/>
          </w:tcPr>
          <w:p>
            <w:r>
              <w:rPr/>
              <w:t>压力单位：</w:t>
            </w:r>
            <w:r>
              <w:rPr/>
              <w:t>25</w:t>
            </w:r>
            <w:r>
              <w:rPr/>
              <w:t>个常用单位，</w:t>
            </w:r>
            <w:r>
              <w:rPr/>
              <w:t>5</w:t>
            </w:r>
            <w:r>
              <w:rPr/>
              <w:t>个用户自定义单位；</w:t>
            </w:r>
          </w:p>
        </w:tc>
      </w:tr>
      <w:tr>
        <w:tc>
          <w:tcPr>
            <w:tcW w:type="dxa" w:w="2076"/>
          </w:tcPr>
          <w:p/>
        </w:tc>
        <w:tc>
          <w:tcPr>
            <w:tcW w:type="dxa" w:w="415"/>
          </w:tcPr>
          <w:p>
            <w:r>
              <w:rPr/>
              <w:t>19</w:t>
            </w:r>
          </w:p>
        </w:tc>
        <w:tc>
          <w:tcPr>
            <w:tcW w:type="dxa" w:w="5814"/>
          </w:tcPr>
          <w:p>
            <w:r>
              <w:rPr/>
              <w:t>通信方式</w:t>
            </w:r>
            <w:r>
              <w:rPr/>
              <w:t>USB</w:t>
            </w:r>
            <w:r>
              <w:rPr/>
              <w:t>、</w:t>
            </w:r>
            <w:r>
              <w:rPr/>
              <w:t>LAN</w:t>
            </w:r>
            <w:r>
              <w:rPr/>
              <w:t>、</w:t>
            </w:r>
            <w:r>
              <w:rPr/>
              <w:t>WiFi</w:t>
            </w:r>
            <w:r>
              <w:rPr/>
              <w:t>、蓝牙</w:t>
            </w:r>
            <w:r>
              <w:rPr/>
              <w:t>(BLE)</w:t>
            </w:r>
            <w:r>
              <w:rPr/>
              <w:t>；</w:t>
            </w:r>
          </w:p>
        </w:tc>
      </w:tr>
      <w:tr>
        <w:tc>
          <w:tcPr>
            <w:tcW w:type="dxa" w:w="2076"/>
          </w:tcPr>
          <w:p/>
        </w:tc>
        <w:tc>
          <w:tcPr>
            <w:tcW w:type="dxa" w:w="415"/>
          </w:tcPr>
          <w:p>
            <w:r>
              <w:rPr/>
              <w:t>20</w:t>
            </w:r>
          </w:p>
        </w:tc>
        <w:tc>
          <w:tcPr>
            <w:tcW w:type="dxa" w:w="5814"/>
          </w:tcPr>
          <w:p>
            <w:r>
              <w:rPr/>
              <w:t>配置：压力连接台</w:t>
            </w:r>
            <w:r>
              <w:rPr/>
              <w:t>1</w:t>
            </w:r>
            <w:r>
              <w:rPr/>
              <w:t>个；气液分离器</w:t>
            </w:r>
            <w:r>
              <w:rPr/>
              <w:t>1</w:t>
            </w:r>
            <w:r>
              <w:rPr/>
              <w:t>个；压力准接头；</w:t>
            </w:r>
          </w:p>
        </w:tc>
      </w:tr>
      <w:tr>
        <w:tc>
          <w:tcPr>
            <w:tcW w:type="dxa" w:w="2076"/>
          </w:tcPr>
          <w:p/>
        </w:tc>
        <w:tc>
          <w:tcPr>
            <w:tcW w:type="dxa" w:w="415"/>
          </w:tcPr>
          <w:p>
            <w:r>
              <w:rPr/>
              <w:t>21</w:t>
            </w:r>
          </w:p>
        </w:tc>
        <w:tc>
          <w:tcPr>
            <w:tcW w:type="dxa" w:w="5814"/>
          </w:tcPr>
          <w:p>
            <w:r>
              <w:rPr/>
              <w:t>使用条件： 环境温度：(0～50)℃； 存储温度：(-20～70)℃；相对湿度≤85%。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PCR校准系统探头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满足标准：</w:t>
            </w:r>
            <w:r>
              <w:rPr/>
              <w:t>JJF1527-2015</w:t>
            </w:r>
            <w:r>
              <w:rPr/>
              <w:t>《聚合酶链反应分析仪校准规范》。</w:t>
            </w:r>
          </w:p>
        </w:tc>
      </w:tr>
      <w:tr>
        <w:tc>
          <w:tcPr>
            <w:tcW w:type="dxa" w:w="2076"/>
          </w:tcPr>
          <w:p>
            <w:r>
              <w:rPr/>
              <w:t>★</w:t>
            </w:r>
          </w:p>
        </w:tc>
        <w:tc>
          <w:tcPr>
            <w:tcW w:type="dxa" w:w="415"/>
          </w:tcPr>
          <w:p>
            <w:r>
              <w:rPr/>
              <w:t>2</w:t>
            </w:r>
          </w:p>
        </w:tc>
        <w:tc>
          <w:tcPr>
            <w:tcW w:type="dxa" w:w="5814"/>
          </w:tcPr>
          <w:p>
            <w:r>
              <w:rPr/>
              <w:t>温度探头配置： 适用于4孔平板式快速核酸检测仪，包含：平板式温度探头2个，完全采用快速动态检测，快速响应时间：20℃/秒；</w:t>
            </w:r>
          </w:p>
        </w:tc>
      </w:tr>
      <w:tr>
        <w:tc>
          <w:tcPr>
            <w:tcW w:type="dxa" w:w="2076"/>
          </w:tcPr>
          <w:p/>
        </w:tc>
        <w:tc>
          <w:tcPr>
            <w:tcW w:type="dxa" w:w="415"/>
          </w:tcPr>
          <w:p>
            <w:r>
              <w:rPr/>
              <w:t>3</w:t>
            </w:r>
          </w:p>
        </w:tc>
        <w:tc>
          <w:tcPr>
            <w:tcW w:type="dxa" w:w="5814"/>
          </w:tcPr>
          <w:p>
            <w:r>
              <w:rPr/>
              <w:t>适用于</w:t>
            </w:r>
            <w:r>
              <w:rPr/>
              <w:t>4</w:t>
            </w:r>
            <w:r>
              <w:rPr/>
              <w:t>孔等温快速核酸检测仪，包含：等温温度探头</w:t>
            </w:r>
            <w:r>
              <w:rPr/>
              <w:t>2</w:t>
            </w:r>
            <w:r>
              <w:rPr/>
              <w:t>支，每个探头具有上中下</w:t>
            </w:r>
            <w:r>
              <w:rPr/>
              <w:t>3</w:t>
            </w:r>
            <w:r>
              <w:rPr/>
              <w:t>个测量点位，</w:t>
            </w:r>
            <w:r>
              <w:rPr/>
              <w:t>3</w:t>
            </w:r>
            <w:r>
              <w:rPr/>
              <w:t>个点位完全采用快速同步动态检测；</w:t>
            </w:r>
          </w:p>
        </w:tc>
      </w:tr>
      <w:tr>
        <w:tc>
          <w:tcPr>
            <w:tcW w:type="dxa" w:w="2076"/>
          </w:tcPr>
          <w:p/>
        </w:tc>
        <w:tc>
          <w:tcPr>
            <w:tcW w:type="dxa" w:w="415"/>
          </w:tcPr>
          <w:p>
            <w:r>
              <w:rPr/>
              <w:t>4</w:t>
            </w:r>
          </w:p>
        </w:tc>
        <w:tc>
          <w:tcPr>
            <w:tcW w:type="dxa" w:w="5814"/>
          </w:tcPr>
          <w:p>
            <w:r>
              <w:rPr/>
              <w:t>适用于</w:t>
            </w:r>
            <w:r>
              <w:rPr/>
              <w:t>8</w:t>
            </w:r>
            <w:r>
              <w:rPr/>
              <w:t>孔快速核酸检测仪，</w:t>
            </w:r>
            <w:r>
              <w:rPr/>
              <w:t>16</w:t>
            </w:r>
            <w:r>
              <w:rPr/>
              <w:t>孔、</w:t>
            </w:r>
            <w:r>
              <w:rPr/>
              <w:t>32</w:t>
            </w:r>
            <w:r>
              <w:rPr/>
              <w:t>孔</w:t>
            </w:r>
            <w:r>
              <w:rPr/>
              <w:t>pcr</w:t>
            </w:r>
            <w:r>
              <w:rPr/>
              <w:t>仪，包含：单孔锥形温度探头</w:t>
            </w:r>
            <w:r>
              <w:rPr/>
              <w:t>8</w:t>
            </w:r>
            <w:r>
              <w:rPr/>
              <w:t>个，完全采样快速动态检测；</w:t>
            </w:r>
          </w:p>
        </w:tc>
      </w:tr>
      <w:tr>
        <w:tc>
          <w:tcPr>
            <w:tcW w:type="dxa" w:w="2076"/>
          </w:tcPr>
          <w:p>
            <w:r>
              <w:rPr/>
              <w:t>▲</w:t>
            </w:r>
          </w:p>
        </w:tc>
        <w:tc>
          <w:tcPr>
            <w:tcW w:type="dxa" w:w="415"/>
          </w:tcPr>
          <w:p>
            <w:r>
              <w:rPr/>
              <w:t>5</w:t>
            </w:r>
          </w:p>
        </w:tc>
        <w:tc>
          <w:tcPr>
            <w:tcW w:type="dxa" w:w="5814"/>
          </w:tcPr>
          <w:p>
            <w:r>
              <w:rPr/>
              <w:t>探头精度：在</w:t>
            </w:r>
            <w:r>
              <w:rPr>
                <w:color w:val="000000"/>
                <w:sz w:val="20"/>
              </w:rPr>
              <w:t>(0</w:t>
            </w:r>
            <w:r>
              <w:rPr>
                <w:color w:val="000000"/>
                <w:sz w:val="20"/>
              </w:rPr>
              <w:t>～</w:t>
            </w:r>
            <w:r>
              <w:rPr>
                <w:color w:val="000000"/>
                <w:sz w:val="20"/>
              </w:rPr>
              <w:t>120)</w:t>
            </w:r>
            <w:r>
              <w:rPr>
                <w:color w:val="000000"/>
                <w:sz w:val="20"/>
              </w:rPr>
              <w:t>℃测量范围之间，精度：±</w:t>
            </w:r>
            <w:r>
              <w:rPr>
                <w:color w:val="000000"/>
                <w:sz w:val="20"/>
              </w:rPr>
              <w:t>0.05</w:t>
            </w:r>
            <w:r>
              <w:rPr>
                <w:color w:val="000000"/>
                <w:sz w:val="20"/>
              </w:rPr>
              <w:t>℃；</w:t>
            </w:r>
          </w:p>
        </w:tc>
      </w:tr>
      <w:tr>
        <w:tc>
          <w:tcPr>
            <w:tcW w:type="dxa" w:w="2076"/>
          </w:tcPr>
          <w:p/>
        </w:tc>
        <w:tc>
          <w:tcPr>
            <w:tcW w:type="dxa" w:w="415"/>
          </w:tcPr>
          <w:p>
            <w:r>
              <w:rPr/>
              <w:t>6</w:t>
            </w:r>
          </w:p>
        </w:tc>
        <w:tc>
          <w:tcPr>
            <w:tcW w:type="dxa" w:w="5814"/>
          </w:tcPr>
          <w:p>
            <w:r>
              <w:rPr/>
              <w:t>探头分辨率：</w:t>
            </w:r>
            <w:r>
              <w:rPr/>
              <w:t>0.01</w:t>
            </w:r>
            <w:r>
              <w:rPr/>
              <w:t>℃；</w:t>
            </w:r>
          </w:p>
        </w:tc>
      </w:tr>
      <w:tr>
        <w:tc>
          <w:tcPr>
            <w:tcW w:type="dxa" w:w="2076"/>
          </w:tcPr>
          <w:p>
            <w:r>
              <w:rPr/>
              <w:t>★</w:t>
            </w:r>
          </w:p>
        </w:tc>
        <w:tc>
          <w:tcPr>
            <w:tcW w:type="dxa" w:w="415"/>
          </w:tcPr>
          <w:p>
            <w:r>
              <w:rPr/>
              <w:t>7</w:t>
            </w:r>
          </w:p>
        </w:tc>
        <w:tc>
          <w:tcPr>
            <w:tcW w:type="dxa" w:w="5814"/>
          </w:tcPr>
          <w:p>
            <w:r>
              <w:rPr/>
              <w:t>可检测卡优迪闪测，圣湘</w:t>
            </w:r>
            <w:r>
              <w:rPr>
                <w:color w:val="000000"/>
                <w:sz w:val="20"/>
              </w:rPr>
              <w:t>iPonnatic</w:t>
            </w:r>
            <w:r>
              <w:rPr>
                <w:color w:val="000000"/>
                <w:sz w:val="20"/>
              </w:rPr>
              <w:t>，优思达等</w:t>
            </w:r>
            <w:r>
              <w:rPr>
                <w:color w:val="000000"/>
                <w:sz w:val="20"/>
              </w:rPr>
              <w:t>4</w:t>
            </w:r>
            <w:r>
              <w:rPr>
                <w:color w:val="000000"/>
                <w:sz w:val="20"/>
              </w:rPr>
              <w:t>组独立控温的快速核酸检测设备和安誉等</w:t>
            </w:r>
            <w:r>
              <w:rPr>
                <w:color w:val="000000"/>
                <w:sz w:val="20"/>
              </w:rPr>
              <w:t>8</w:t>
            </w:r>
            <w:r>
              <w:rPr>
                <w:color w:val="000000"/>
                <w:sz w:val="20"/>
              </w:rPr>
              <w:t>孔快速核酸检测设备；</w:t>
            </w:r>
          </w:p>
        </w:tc>
      </w:tr>
      <w:tr>
        <w:tc>
          <w:tcPr>
            <w:tcW w:type="dxa" w:w="2076"/>
          </w:tcPr>
          <w:p/>
        </w:tc>
        <w:tc>
          <w:tcPr>
            <w:tcW w:type="dxa" w:w="415"/>
          </w:tcPr>
          <w:p>
            <w:r>
              <w:rPr/>
              <w:t>8</w:t>
            </w:r>
          </w:p>
        </w:tc>
        <w:tc>
          <w:tcPr>
            <w:tcW w:type="dxa" w:w="5814"/>
          </w:tcPr>
          <w:p>
            <w:r>
              <w:rPr/>
              <w:t>高精度探头每秒采样不低于</w:t>
            </w:r>
            <w:r>
              <w:rPr>
                <w:color w:val="000000"/>
                <w:sz w:val="20"/>
              </w:rPr>
              <w:t>10</w:t>
            </w:r>
            <w:r>
              <w:rPr>
                <w:color w:val="000000"/>
                <w:sz w:val="20"/>
              </w:rPr>
              <w:t>次；</w:t>
            </w:r>
          </w:p>
        </w:tc>
      </w:tr>
      <w:tr>
        <w:tc>
          <w:tcPr>
            <w:tcW w:type="dxa" w:w="2076"/>
          </w:tcPr>
          <w:p/>
        </w:tc>
        <w:tc>
          <w:tcPr>
            <w:tcW w:type="dxa" w:w="415"/>
          </w:tcPr>
          <w:p>
            <w:r>
              <w:rPr/>
              <w:t>9</w:t>
            </w:r>
          </w:p>
        </w:tc>
        <w:tc>
          <w:tcPr>
            <w:tcW w:type="dxa" w:w="5814"/>
          </w:tcPr>
          <w:p>
            <w:r>
              <w:rPr/>
              <w:t>支持</w:t>
            </w:r>
            <w:r>
              <w:rPr/>
              <w:t>PC</w:t>
            </w:r>
            <w:r>
              <w:rPr/>
              <w:t>软件实时观测和设置双向功能；</w:t>
            </w:r>
          </w:p>
        </w:tc>
      </w:tr>
      <w:tr>
        <w:tc>
          <w:tcPr>
            <w:tcW w:type="dxa" w:w="2076"/>
          </w:tcPr>
          <w:p>
            <w:r>
              <w:rPr/>
              <w:t>★</w:t>
            </w:r>
          </w:p>
        </w:tc>
        <w:tc>
          <w:tcPr>
            <w:tcW w:type="dxa" w:w="415"/>
          </w:tcPr>
          <w:p>
            <w:r>
              <w:rPr/>
              <w:t>10</w:t>
            </w:r>
          </w:p>
        </w:tc>
        <w:tc>
          <w:tcPr>
            <w:tcW w:type="dxa" w:w="5814"/>
          </w:tcPr>
          <w:p>
            <w:r>
              <w:rPr/>
              <w:t>无线实时数据传输，，每个独立探头内置存储芯片，存储量大于</w:t>
            </w:r>
            <w:r>
              <w:rPr>
                <w:color w:val="000000"/>
                <w:sz w:val="20"/>
              </w:rPr>
              <w:t>6</w:t>
            </w:r>
            <w:r>
              <w:rPr>
                <w:color w:val="000000"/>
                <w:sz w:val="20"/>
              </w:rPr>
              <w:t>万个数据，可实现实时数据传输与观测；</w:t>
            </w:r>
          </w:p>
        </w:tc>
      </w:tr>
      <w:tr>
        <w:tc>
          <w:tcPr>
            <w:tcW w:type="dxa" w:w="2076"/>
          </w:tcPr>
          <w:p/>
        </w:tc>
        <w:tc>
          <w:tcPr>
            <w:tcW w:type="dxa" w:w="415"/>
          </w:tcPr>
          <w:p>
            <w:r>
              <w:rPr/>
              <w:t>11</w:t>
            </w:r>
          </w:p>
        </w:tc>
        <w:tc>
          <w:tcPr>
            <w:tcW w:type="dxa" w:w="5814"/>
          </w:tcPr>
          <w:p>
            <w:r>
              <w:rPr/>
              <w:t>含数据处理终端一套，生成符合要求的原始记录校准证书；</w:t>
            </w:r>
          </w:p>
        </w:tc>
      </w:tr>
      <w:tr>
        <w:tc>
          <w:tcPr>
            <w:tcW w:type="dxa" w:w="2076"/>
          </w:tcPr>
          <w:p/>
        </w:tc>
        <w:tc>
          <w:tcPr>
            <w:tcW w:type="dxa" w:w="415"/>
          </w:tcPr>
          <w:p>
            <w:r>
              <w:rPr/>
              <w:t>12</w:t>
            </w:r>
          </w:p>
        </w:tc>
        <w:tc>
          <w:tcPr>
            <w:tcW w:type="dxa" w:w="5814"/>
          </w:tcPr>
          <w:p>
            <w:r>
              <w:rPr/>
              <w:t>使用条件： 环境温度：（0～50）℃；相对湿度：≤85%。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医用离心机校准装置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满足标准： JJF2004-2022《医用离心机校准规范》。</w:t>
            </w:r>
          </w:p>
        </w:tc>
      </w:tr>
      <w:tr>
        <w:tc>
          <w:tcPr>
            <w:tcW w:type="dxa" w:w="2076"/>
          </w:tcPr>
          <w:p>
            <w:r>
              <w:rPr/>
              <w:t>★</w:t>
            </w:r>
          </w:p>
        </w:tc>
        <w:tc>
          <w:tcPr>
            <w:tcW w:type="dxa" w:w="415"/>
          </w:tcPr>
          <w:p>
            <w:r>
              <w:rPr/>
              <w:t>2</w:t>
            </w:r>
          </w:p>
        </w:tc>
        <w:tc>
          <w:tcPr>
            <w:tcW w:type="dxa" w:w="5814"/>
          </w:tcPr>
          <w:p>
            <w:r>
              <w:rPr/>
              <w:t>医用离心机温度校准装置温度范围：（</w:t>
            </w:r>
            <w:r>
              <w:rPr>
                <w:color w:val="000000"/>
                <w:sz w:val="20"/>
              </w:rPr>
              <w:t>-40</w:t>
            </w:r>
            <w:r>
              <w:rPr>
                <w:color w:val="000000"/>
                <w:sz w:val="20"/>
              </w:rPr>
              <w:t>～</w:t>
            </w:r>
            <w:r>
              <w:rPr>
                <w:color w:val="000000"/>
                <w:sz w:val="20"/>
              </w:rPr>
              <w:t>85</w:t>
            </w:r>
            <w:r>
              <w:rPr>
                <w:color w:val="000000"/>
                <w:sz w:val="20"/>
              </w:rPr>
              <w:t>）℃；</w:t>
            </w:r>
          </w:p>
        </w:tc>
      </w:tr>
      <w:tr>
        <w:tc>
          <w:tcPr>
            <w:tcW w:type="dxa" w:w="2076"/>
          </w:tcPr>
          <w:p/>
        </w:tc>
        <w:tc>
          <w:tcPr>
            <w:tcW w:type="dxa" w:w="415"/>
          </w:tcPr>
          <w:p>
            <w:r>
              <w:rPr/>
              <w:t>3</w:t>
            </w:r>
          </w:p>
        </w:tc>
        <w:tc>
          <w:tcPr>
            <w:tcW w:type="dxa" w:w="5814"/>
          </w:tcPr>
          <w:p>
            <w:r>
              <w:rPr/>
              <w:t>医用离心机温度校准装置温度精度：±</w:t>
            </w:r>
            <w:r>
              <w:rPr/>
              <w:t>0.1</w:t>
            </w:r>
            <w:r>
              <w:rPr/>
              <w:t>℃；</w:t>
            </w:r>
          </w:p>
        </w:tc>
      </w:tr>
      <w:tr>
        <w:tc>
          <w:tcPr>
            <w:tcW w:type="dxa" w:w="2076"/>
          </w:tcPr>
          <w:p/>
        </w:tc>
        <w:tc>
          <w:tcPr>
            <w:tcW w:type="dxa" w:w="415"/>
          </w:tcPr>
          <w:p>
            <w:r>
              <w:rPr/>
              <w:t>4</w:t>
            </w:r>
          </w:p>
        </w:tc>
        <w:tc>
          <w:tcPr>
            <w:tcW w:type="dxa" w:w="5814"/>
          </w:tcPr>
          <w:p>
            <w:r>
              <w:rPr/>
              <w:t>医用离心机温度校准装置温度分辨率：</w:t>
            </w:r>
            <w:r>
              <w:rPr/>
              <w:t>0.01</w:t>
            </w:r>
            <w:r>
              <w:rPr/>
              <w:t>℃；</w:t>
            </w:r>
          </w:p>
        </w:tc>
      </w:tr>
      <w:tr>
        <w:tc>
          <w:tcPr>
            <w:tcW w:type="dxa" w:w="2076"/>
          </w:tcPr>
          <w:p>
            <w:r>
              <w:rPr/>
              <w:t>★</w:t>
            </w:r>
          </w:p>
        </w:tc>
        <w:tc>
          <w:tcPr>
            <w:tcW w:type="dxa" w:w="415"/>
          </w:tcPr>
          <w:p>
            <w:r>
              <w:rPr/>
              <w:t>5</w:t>
            </w:r>
          </w:p>
        </w:tc>
        <w:tc>
          <w:tcPr>
            <w:tcW w:type="dxa" w:w="5814"/>
          </w:tcPr>
          <w:p>
            <w:r>
              <w:rPr/>
              <w:t>测量环境：在高速离心旋转环境下，适配水平转子和角转子离心机，最高使用转速</w:t>
            </w:r>
            <w:r>
              <w:rPr>
                <w:color w:val="000000"/>
                <w:sz w:val="20"/>
              </w:rPr>
              <w:t>17000r/min</w:t>
            </w:r>
            <w:r>
              <w:rPr>
                <w:color w:val="000000"/>
                <w:sz w:val="20"/>
              </w:rPr>
              <w:t>；</w:t>
            </w:r>
          </w:p>
        </w:tc>
      </w:tr>
      <w:tr>
        <w:tc>
          <w:tcPr>
            <w:tcW w:type="dxa" w:w="2076"/>
          </w:tcPr>
          <w:p/>
        </w:tc>
        <w:tc>
          <w:tcPr>
            <w:tcW w:type="dxa" w:w="415"/>
          </w:tcPr>
          <w:p>
            <w:r>
              <w:rPr/>
              <w:t>6</w:t>
            </w:r>
          </w:p>
        </w:tc>
        <w:tc>
          <w:tcPr>
            <w:tcW w:type="dxa" w:w="5814"/>
          </w:tcPr>
          <w:p>
            <w:r>
              <w:rPr/>
              <w:t>具有无线发射功能，可通过终端进行实时查看、编程、读取等操作，传输距离≥</w:t>
            </w:r>
            <w:r>
              <w:rPr/>
              <w:t>50</w:t>
            </w:r>
            <w:r>
              <w:rPr/>
              <w:t>米</w:t>
            </w:r>
            <w:r>
              <w:rPr/>
              <w:t>(</w:t>
            </w:r>
            <w:r>
              <w:rPr/>
              <w:t>空旷环境</w:t>
            </w:r>
            <w:r>
              <w:rPr/>
              <w:t>)</w:t>
            </w:r>
            <w:r>
              <w:rPr/>
              <w:t>；</w:t>
            </w:r>
          </w:p>
        </w:tc>
      </w:tr>
      <w:tr>
        <w:tc>
          <w:tcPr>
            <w:tcW w:type="dxa" w:w="2076"/>
          </w:tcPr>
          <w:p>
            <w:r>
              <w:rPr/>
              <w:t>★</w:t>
            </w:r>
          </w:p>
        </w:tc>
        <w:tc>
          <w:tcPr>
            <w:tcW w:type="dxa" w:w="415"/>
          </w:tcPr>
          <w:p>
            <w:r>
              <w:rPr/>
              <w:t>7</w:t>
            </w:r>
          </w:p>
        </w:tc>
        <w:tc>
          <w:tcPr>
            <w:tcW w:type="dxa" w:w="5814"/>
          </w:tcPr>
          <w:p>
            <w:r>
              <w:rPr/>
              <w:t>专用自动数据处理装置：采用非接触形式对记录器进行编程及读取，可同时不少于</w:t>
            </w:r>
            <w:r>
              <w:rPr>
                <w:color w:val="000000"/>
                <w:sz w:val="20"/>
              </w:rPr>
              <w:t>20</w:t>
            </w:r>
            <w:r>
              <w:rPr>
                <w:color w:val="000000"/>
                <w:sz w:val="20"/>
              </w:rPr>
              <w:t>个温度装置进行同步的读写功能，支持数据的无线实时传输功能；</w:t>
            </w:r>
          </w:p>
        </w:tc>
      </w:tr>
      <w:tr>
        <w:tc>
          <w:tcPr>
            <w:tcW w:type="dxa" w:w="2076"/>
          </w:tcPr>
          <w:p/>
        </w:tc>
        <w:tc>
          <w:tcPr>
            <w:tcW w:type="dxa" w:w="415"/>
          </w:tcPr>
          <w:p>
            <w:r>
              <w:rPr/>
              <w:t>8</w:t>
            </w:r>
          </w:p>
        </w:tc>
        <w:tc>
          <w:tcPr>
            <w:tcW w:type="dxa" w:w="5814"/>
          </w:tcPr>
          <w:p>
            <w:r>
              <w:rPr/>
              <w:t>专用软件：专用</w:t>
            </w:r>
            <w:r>
              <w:rPr/>
              <w:t>PC</w:t>
            </w:r>
            <w:r>
              <w:rPr/>
              <w:t>软件，同一界面上能同时显示多条曲线，以便进行温度偏差、试液温升，升降温速率等参数，含数据处理终端一套；</w:t>
            </w:r>
          </w:p>
        </w:tc>
      </w:tr>
      <w:tr>
        <w:tc>
          <w:tcPr>
            <w:tcW w:type="dxa" w:w="2076"/>
          </w:tcPr>
          <w:p/>
        </w:tc>
        <w:tc>
          <w:tcPr>
            <w:tcW w:type="dxa" w:w="415"/>
          </w:tcPr>
          <w:p>
            <w:r>
              <w:rPr/>
              <w:t>9</w:t>
            </w:r>
          </w:p>
        </w:tc>
        <w:tc>
          <w:tcPr>
            <w:tcW w:type="dxa" w:w="5814"/>
          </w:tcPr>
          <w:p>
            <w:r>
              <w:rPr/>
              <w:t>离心机转速校准装置振动传感器频率范围：</w:t>
            </w:r>
            <w:r>
              <w:rPr/>
              <w:t>0.3Hz</w:t>
            </w:r>
            <w:r>
              <w:rPr/>
              <w:t>～</w:t>
            </w:r>
            <w:r>
              <w:rPr/>
              <w:t>5kHz(</w:t>
            </w:r>
            <w:r>
              <w:rPr/>
              <w:t>±</w:t>
            </w:r>
            <w:r>
              <w:rPr/>
              <w:t>3dB)</w:t>
            </w:r>
            <w:r>
              <w:rPr/>
              <w:t>；</w:t>
            </w:r>
          </w:p>
        </w:tc>
      </w:tr>
      <w:tr>
        <w:tc>
          <w:tcPr>
            <w:tcW w:type="dxa" w:w="2076"/>
          </w:tcPr>
          <w:p/>
        </w:tc>
        <w:tc>
          <w:tcPr>
            <w:tcW w:type="dxa" w:w="415"/>
          </w:tcPr>
          <w:p>
            <w:r>
              <w:rPr/>
              <w:t>10</w:t>
            </w:r>
          </w:p>
        </w:tc>
        <w:tc>
          <w:tcPr>
            <w:tcW w:type="dxa" w:w="5814"/>
          </w:tcPr>
          <w:p>
            <w:r>
              <w:rPr/>
              <w:t>离心机转速校准装置动态信号分析仪：分析频宽不低于</w:t>
            </w:r>
            <w:r>
              <w:rPr/>
              <w:t>5kHz,</w:t>
            </w:r>
            <w:r>
              <w:rPr/>
              <w:t>频率示值误差及频率分辨力误差小于</w:t>
            </w:r>
            <w:r>
              <w:rPr/>
              <w:t>0.01%</w:t>
            </w:r>
            <w:r>
              <w:rPr/>
              <w:t>；</w:t>
            </w:r>
          </w:p>
        </w:tc>
      </w:tr>
      <w:tr>
        <w:tc>
          <w:tcPr>
            <w:tcW w:type="dxa" w:w="2076"/>
          </w:tcPr>
          <w:p/>
        </w:tc>
        <w:tc>
          <w:tcPr>
            <w:tcW w:type="dxa" w:w="415"/>
          </w:tcPr>
          <w:p>
            <w:r>
              <w:rPr/>
              <w:t>11</w:t>
            </w:r>
          </w:p>
        </w:tc>
        <w:tc>
          <w:tcPr>
            <w:tcW w:type="dxa" w:w="5814"/>
          </w:tcPr>
          <w:p>
            <w:r>
              <w:rPr/>
              <w:t>离心机转速校准装置计时误差：小于±</w:t>
            </w:r>
            <w:r>
              <w:rPr/>
              <w:t>0.1s</w:t>
            </w:r>
            <w:r>
              <w:rPr/>
              <w:t>；</w:t>
            </w:r>
          </w:p>
        </w:tc>
      </w:tr>
      <w:tr>
        <w:tc>
          <w:tcPr>
            <w:tcW w:type="dxa" w:w="2076"/>
          </w:tcPr>
          <w:p/>
        </w:tc>
        <w:tc>
          <w:tcPr>
            <w:tcW w:type="dxa" w:w="415"/>
          </w:tcPr>
          <w:p>
            <w:r>
              <w:rPr/>
              <w:t>12</w:t>
            </w:r>
          </w:p>
        </w:tc>
        <w:tc>
          <w:tcPr>
            <w:tcW w:type="dxa" w:w="5814"/>
          </w:tcPr>
          <w:p>
            <w:r>
              <w:rPr/>
              <w:t>离心机转速校准装置传感器：振动加速度传感器，红外转速传感器；</w:t>
            </w:r>
          </w:p>
        </w:tc>
      </w:tr>
      <w:tr>
        <w:tc>
          <w:tcPr>
            <w:tcW w:type="dxa" w:w="2076"/>
          </w:tcPr>
          <w:p/>
        </w:tc>
        <w:tc>
          <w:tcPr>
            <w:tcW w:type="dxa" w:w="415"/>
          </w:tcPr>
          <w:p>
            <w:r>
              <w:rPr/>
              <w:t>13</w:t>
            </w:r>
          </w:p>
        </w:tc>
        <w:tc>
          <w:tcPr>
            <w:tcW w:type="dxa" w:w="5814"/>
          </w:tcPr>
          <w:p>
            <w:r>
              <w:rPr/>
              <w:t>使用条件：</w:t>
            </w:r>
            <w:r>
              <w:br/>
            </w:r>
            <w:r>
              <w:rPr/>
              <w:t>相对湿度：（</w:t>
            </w:r>
            <w:r>
              <w:rPr/>
              <w:t>30</w:t>
            </w:r>
            <w:r>
              <w:rPr/>
              <w:t>～</w:t>
            </w:r>
            <w:r>
              <w:rPr/>
              <w:t>80</w:t>
            </w:r>
            <w:r>
              <w:rPr/>
              <w:t>）</w:t>
            </w:r>
            <w:r>
              <w:rPr/>
              <w:t>%</w:t>
            </w:r>
            <w:r>
              <w:rPr/>
              <w:t>；</w:t>
            </w:r>
            <w:r>
              <w:br/>
            </w:r>
            <w:r>
              <w:rPr/>
              <w:t>环境温度：（20±5）℃。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智能数字压力模块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满足标准：</w:t>
            </w:r>
            <w:r>
              <w:rPr>
                <w:color w:val="000000"/>
                <w:sz w:val="20"/>
              </w:rPr>
              <w:t>JJG52-2013</w:t>
            </w:r>
            <w:r>
              <w:rPr>
                <w:color w:val="000000"/>
                <w:sz w:val="20"/>
              </w:rPr>
              <w:t>《弹簧元件式一般压力表、压力真空表和真空表检定规程》；</w:t>
            </w:r>
            <w:r>
              <w:rPr>
                <w:color w:val="000000"/>
                <w:sz w:val="20"/>
              </w:rPr>
              <w:t>JJG49-2013</w:t>
            </w:r>
            <w:r>
              <w:rPr>
                <w:color w:val="000000"/>
                <w:sz w:val="20"/>
              </w:rPr>
              <w:t>《弹簧元件式精密压力表和真空表检定规程》；</w:t>
            </w:r>
            <w:r>
              <w:rPr>
                <w:color w:val="000000"/>
                <w:sz w:val="20"/>
              </w:rPr>
              <w:t>JJG875-2019</w:t>
            </w:r>
            <w:r>
              <w:rPr>
                <w:color w:val="000000"/>
                <w:sz w:val="20"/>
              </w:rPr>
              <w:t>《数字压力计检定规程》。</w:t>
            </w:r>
          </w:p>
        </w:tc>
      </w:tr>
      <w:tr>
        <w:tc>
          <w:tcPr>
            <w:tcW w:type="dxa" w:w="2076"/>
          </w:tcPr>
          <w:p>
            <w:r>
              <w:rPr/>
              <w:t>★</w:t>
            </w:r>
          </w:p>
        </w:tc>
        <w:tc>
          <w:tcPr>
            <w:tcW w:type="dxa" w:w="415"/>
          </w:tcPr>
          <w:p>
            <w:r>
              <w:rPr/>
              <w:t>2</w:t>
            </w:r>
          </w:p>
        </w:tc>
        <w:tc>
          <w:tcPr>
            <w:tcW w:type="dxa" w:w="5814"/>
          </w:tcPr>
          <w:p>
            <w:r>
              <w:rPr/>
              <w:t>量程范围：（</w:t>
            </w:r>
            <w:r>
              <w:rPr>
                <w:color w:val="000000"/>
                <w:sz w:val="20"/>
              </w:rPr>
              <w:t>-500</w:t>
            </w:r>
            <w:r>
              <w:rPr>
                <w:color w:val="000000"/>
                <w:sz w:val="20"/>
              </w:rPr>
              <w:t>～</w:t>
            </w:r>
            <w:r>
              <w:rPr>
                <w:color w:val="000000"/>
                <w:sz w:val="20"/>
              </w:rPr>
              <w:t>500</w:t>
            </w:r>
            <w:r>
              <w:rPr>
                <w:color w:val="000000"/>
                <w:sz w:val="20"/>
              </w:rPr>
              <w:t>）</w:t>
            </w:r>
            <w:r>
              <w:rPr>
                <w:color w:val="000000"/>
                <w:sz w:val="20"/>
              </w:rPr>
              <w:t>Pa</w:t>
            </w:r>
            <w:r>
              <w:rPr>
                <w:color w:val="000000"/>
                <w:sz w:val="20"/>
              </w:rPr>
              <w:t>；</w:t>
            </w:r>
          </w:p>
        </w:tc>
      </w:tr>
      <w:tr>
        <w:tc>
          <w:tcPr>
            <w:tcW w:type="dxa" w:w="2076"/>
          </w:tcPr>
          <w:p>
            <w:r>
              <w:rPr/>
              <w:t>★</w:t>
            </w:r>
          </w:p>
        </w:tc>
        <w:tc>
          <w:tcPr>
            <w:tcW w:type="dxa" w:w="415"/>
          </w:tcPr>
          <w:p>
            <w:r>
              <w:rPr/>
              <w:t>3</w:t>
            </w:r>
          </w:p>
        </w:tc>
        <w:tc>
          <w:tcPr>
            <w:tcW w:type="dxa" w:w="5814"/>
          </w:tcPr>
          <w:p>
            <w:r>
              <w:rPr/>
              <w:t>准确度等级：</w:t>
            </w:r>
            <w:r>
              <w:rPr>
                <w:color w:val="000000"/>
                <w:sz w:val="20"/>
              </w:rPr>
              <w:t>0.05</w:t>
            </w:r>
            <w:r>
              <w:rPr>
                <w:color w:val="000000"/>
                <w:sz w:val="20"/>
              </w:rPr>
              <w:t>级；</w:t>
            </w:r>
          </w:p>
        </w:tc>
      </w:tr>
      <w:tr>
        <w:tc>
          <w:tcPr>
            <w:tcW w:type="dxa" w:w="2076"/>
          </w:tcPr>
          <w:p>
            <w:r>
              <w:rPr/>
              <w:t>★</w:t>
            </w:r>
          </w:p>
        </w:tc>
        <w:tc>
          <w:tcPr>
            <w:tcW w:type="dxa" w:w="415"/>
          </w:tcPr>
          <w:p>
            <w:r>
              <w:rPr/>
              <w:t>4</w:t>
            </w:r>
          </w:p>
        </w:tc>
        <w:tc>
          <w:tcPr>
            <w:tcW w:type="dxa" w:w="5814"/>
          </w:tcPr>
          <w:p>
            <w:r>
              <w:rPr/>
              <w:t>内有单片机、</w:t>
            </w:r>
            <w:r>
              <w:rPr>
                <w:color w:val="000000"/>
                <w:sz w:val="20"/>
              </w:rPr>
              <w:t>24</w:t>
            </w:r>
            <w:r>
              <w:rPr>
                <w:color w:val="000000"/>
                <w:sz w:val="20"/>
              </w:rPr>
              <w:t>位</w:t>
            </w:r>
            <w:r>
              <w:rPr>
                <w:color w:val="000000"/>
                <w:sz w:val="20"/>
              </w:rPr>
              <w:t>A/D</w:t>
            </w:r>
            <w:r>
              <w:rPr>
                <w:color w:val="000000"/>
                <w:sz w:val="20"/>
              </w:rPr>
              <w:t>转换器、温度温度传感器；</w:t>
            </w:r>
          </w:p>
        </w:tc>
      </w:tr>
      <w:tr>
        <w:tc>
          <w:tcPr>
            <w:tcW w:type="dxa" w:w="2076"/>
          </w:tcPr>
          <w:p/>
        </w:tc>
        <w:tc>
          <w:tcPr>
            <w:tcW w:type="dxa" w:w="415"/>
          </w:tcPr>
          <w:p>
            <w:r>
              <w:rPr/>
              <w:t>5</w:t>
            </w:r>
          </w:p>
        </w:tc>
        <w:tc>
          <w:tcPr>
            <w:tcW w:type="dxa" w:w="5814"/>
          </w:tcPr>
          <w:p>
            <w:r>
              <w:rPr/>
              <w:t>适用于现场及实验室；</w:t>
            </w:r>
          </w:p>
        </w:tc>
      </w:tr>
      <w:tr>
        <w:tc>
          <w:tcPr>
            <w:tcW w:type="dxa" w:w="2076"/>
          </w:tcPr>
          <w:p>
            <w:r>
              <w:rPr/>
              <w:t>▲</w:t>
            </w:r>
          </w:p>
        </w:tc>
        <w:tc>
          <w:tcPr>
            <w:tcW w:type="dxa" w:w="415"/>
          </w:tcPr>
          <w:p>
            <w:r>
              <w:rPr/>
              <w:t>6</w:t>
            </w:r>
          </w:p>
        </w:tc>
        <w:tc>
          <w:tcPr>
            <w:tcW w:type="dxa" w:w="5814"/>
          </w:tcPr>
          <w:p>
            <w:r>
              <w:rPr/>
              <w:t>使用条件： 环境温度：（15～35）℃ ；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升降温可控恒温槽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满足标准：</w:t>
            </w:r>
            <w:r>
              <w:rPr>
                <w:color w:val="000000"/>
                <w:sz w:val="20"/>
              </w:rPr>
              <w:t>JJF1030-2010</w:t>
            </w:r>
            <w:r>
              <w:rPr>
                <w:color w:val="000000"/>
                <w:sz w:val="20"/>
              </w:rPr>
              <w:t>《恒温槽技术性能测试规范》要求。</w:t>
            </w:r>
          </w:p>
        </w:tc>
      </w:tr>
      <w:tr>
        <w:tc>
          <w:tcPr>
            <w:tcW w:type="dxa" w:w="2076"/>
          </w:tcPr>
          <w:p/>
        </w:tc>
        <w:tc>
          <w:tcPr>
            <w:tcW w:type="dxa" w:w="415"/>
          </w:tcPr>
          <w:p>
            <w:r>
              <w:rPr/>
              <w:t>2</w:t>
            </w:r>
          </w:p>
        </w:tc>
        <w:tc>
          <w:tcPr>
            <w:tcW w:type="dxa" w:w="5814"/>
          </w:tcPr>
          <w:p>
            <w:r>
              <w:rPr/>
              <w:t>温度范围：（</w:t>
            </w:r>
            <w:r>
              <w:rPr/>
              <w:t>60</w:t>
            </w:r>
            <w:r>
              <w:rPr/>
              <w:t>～</w:t>
            </w:r>
            <w:r>
              <w:rPr/>
              <w:t>300</w:t>
            </w:r>
            <w:r>
              <w:rPr/>
              <w:t>）℃；</w:t>
            </w:r>
          </w:p>
        </w:tc>
      </w:tr>
      <w:tr>
        <w:tc>
          <w:tcPr>
            <w:tcW w:type="dxa" w:w="2076"/>
          </w:tcPr>
          <w:p>
            <w:r>
              <w:rPr/>
              <w:t>★</w:t>
            </w:r>
          </w:p>
        </w:tc>
        <w:tc>
          <w:tcPr>
            <w:tcW w:type="dxa" w:w="415"/>
          </w:tcPr>
          <w:p>
            <w:r>
              <w:rPr/>
              <w:t>3</w:t>
            </w:r>
          </w:p>
        </w:tc>
        <w:tc>
          <w:tcPr>
            <w:tcW w:type="dxa" w:w="5814"/>
          </w:tcPr>
          <w:p>
            <w:r>
              <w:rPr/>
              <w:t>波动度：±</w:t>
            </w:r>
            <w:r>
              <w:rPr>
                <w:color w:val="000000"/>
                <w:sz w:val="20"/>
              </w:rPr>
              <w:t>0.005</w:t>
            </w:r>
            <w:r>
              <w:rPr>
                <w:color w:val="000000"/>
                <w:sz w:val="20"/>
              </w:rPr>
              <w:t>℃～±</w:t>
            </w:r>
            <w:r>
              <w:rPr>
                <w:color w:val="000000"/>
                <w:sz w:val="20"/>
              </w:rPr>
              <w:t>0.01</w:t>
            </w:r>
            <w:r>
              <w:rPr>
                <w:color w:val="000000"/>
                <w:sz w:val="20"/>
              </w:rPr>
              <w:t>℃；</w:t>
            </w:r>
          </w:p>
        </w:tc>
      </w:tr>
      <w:tr>
        <w:tc>
          <w:tcPr>
            <w:tcW w:type="dxa" w:w="2076"/>
          </w:tcPr>
          <w:p/>
        </w:tc>
        <w:tc>
          <w:tcPr>
            <w:tcW w:type="dxa" w:w="415"/>
          </w:tcPr>
          <w:p>
            <w:r>
              <w:rPr/>
              <w:t>4</w:t>
            </w:r>
          </w:p>
        </w:tc>
        <w:tc>
          <w:tcPr>
            <w:tcW w:type="dxa" w:w="5814"/>
          </w:tcPr>
          <w:p>
            <w:r>
              <w:rPr/>
              <w:t>均匀性：≤</w:t>
            </w:r>
            <w:r>
              <w:rPr/>
              <w:t>0.02</w:t>
            </w:r>
            <w:r>
              <w:rPr/>
              <w:t>℃；</w:t>
            </w:r>
          </w:p>
        </w:tc>
      </w:tr>
      <w:tr>
        <w:tc>
          <w:tcPr>
            <w:tcW w:type="dxa" w:w="2076"/>
          </w:tcPr>
          <w:p/>
        </w:tc>
        <w:tc>
          <w:tcPr>
            <w:tcW w:type="dxa" w:w="415"/>
          </w:tcPr>
          <w:p>
            <w:r>
              <w:rPr/>
              <w:t>5</w:t>
            </w:r>
          </w:p>
        </w:tc>
        <w:tc>
          <w:tcPr>
            <w:tcW w:type="dxa" w:w="5814"/>
          </w:tcPr>
          <w:p>
            <w:r>
              <w:rPr/>
              <w:t>槽体容积：≥</w:t>
            </w:r>
            <w:r>
              <w:rPr/>
              <w:t>20L</w:t>
            </w:r>
            <w:r>
              <w:rPr/>
              <w:t>；</w:t>
            </w:r>
          </w:p>
        </w:tc>
      </w:tr>
      <w:tr>
        <w:tc>
          <w:tcPr>
            <w:tcW w:type="dxa" w:w="2076"/>
          </w:tcPr>
          <w:p/>
        </w:tc>
        <w:tc>
          <w:tcPr>
            <w:tcW w:type="dxa" w:w="415"/>
          </w:tcPr>
          <w:p>
            <w:r>
              <w:rPr/>
              <w:t>6</w:t>
            </w:r>
          </w:p>
        </w:tc>
        <w:tc>
          <w:tcPr>
            <w:tcW w:type="dxa" w:w="5814"/>
          </w:tcPr>
          <w:p>
            <w:r>
              <w:rPr/>
              <w:t>工作介质：甲基硅油；</w:t>
            </w:r>
          </w:p>
        </w:tc>
      </w:tr>
      <w:tr>
        <w:tc>
          <w:tcPr>
            <w:tcW w:type="dxa" w:w="2076"/>
          </w:tcPr>
          <w:p>
            <w:r>
              <w:rPr/>
              <w:t>▲</w:t>
            </w:r>
          </w:p>
        </w:tc>
        <w:tc>
          <w:tcPr>
            <w:tcW w:type="dxa" w:w="415"/>
          </w:tcPr>
          <w:p>
            <w:r>
              <w:rPr/>
              <w:t>7</w:t>
            </w:r>
          </w:p>
        </w:tc>
        <w:tc>
          <w:tcPr>
            <w:tcW w:type="dxa" w:w="5814"/>
          </w:tcPr>
          <w:p>
            <w:r>
              <w:rPr/>
              <w:t>具有智能大屏显示，操作简单，触控屏幕全自动控温；</w:t>
            </w:r>
          </w:p>
        </w:tc>
      </w:tr>
      <w:tr>
        <w:tc>
          <w:tcPr>
            <w:tcW w:type="dxa" w:w="2076"/>
          </w:tcPr>
          <w:p>
            <w:r>
              <w:rPr/>
              <w:t>▲</w:t>
            </w:r>
          </w:p>
        </w:tc>
        <w:tc>
          <w:tcPr>
            <w:tcW w:type="dxa" w:w="415"/>
          </w:tcPr>
          <w:p>
            <w:r>
              <w:rPr/>
              <w:t>8</w:t>
            </w:r>
          </w:p>
        </w:tc>
        <w:tc>
          <w:tcPr>
            <w:tcW w:type="dxa" w:w="5814"/>
          </w:tcPr>
          <w:p>
            <w:r>
              <w:rPr/>
              <w:t>超低温漂，受外部环境影响小。可设置四点常用</w:t>
            </w:r>
            <w:r>
              <w:rPr>
                <w:color w:val="000000"/>
                <w:sz w:val="20"/>
              </w:rPr>
              <w:t>SV</w:t>
            </w:r>
            <w:r>
              <w:rPr>
                <w:color w:val="000000"/>
                <w:sz w:val="20"/>
              </w:rPr>
              <w:t>值，多点温度拟合校准，升降温速率可控，控温精准，数据真实，实时曲线及历史曲线查看等等。支持程序控制，可按客户需求进行编程要求；</w:t>
            </w:r>
          </w:p>
        </w:tc>
      </w:tr>
      <w:tr>
        <w:tc>
          <w:tcPr>
            <w:tcW w:type="dxa" w:w="2076"/>
          </w:tcPr>
          <w:p>
            <w:r>
              <w:rPr/>
              <w:t>★</w:t>
            </w:r>
          </w:p>
        </w:tc>
        <w:tc>
          <w:tcPr>
            <w:tcW w:type="dxa" w:w="415"/>
          </w:tcPr>
          <w:p>
            <w:r>
              <w:rPr/>
              <w:t>9</w:t>
            </w:r>
          </w:p>
        </w:tc>
        <w:tc>
          <w:tcPr>
            <w:tcW w:type="dxa" w:w="5814"/>
          </w:tcPr>
          <w:p>
            <w:r>
              <w:rPr/>
              <w:t>有内置排烟系统，升降温速率可控；</w:t>
            </w:r>
          </w:p>
        </w:tc>
      </w:tr>
      <w:tr>
        <w:tc>
          <w:tcPr>
            <w:tcW w:type="dxa" w:w="2076"/>
          </w:tcPr>
          <w:p>
            <w:r>
              <w:rPr/>
              <w:t>★</w:t>
            </w:r>
          </w:p>
        </w:tc>
        <w:tc>
          <w:tcPr>
            <w:tcW w:type="dxa" w:w="415"/>
          </w:tcPr>
          <w:p>
            <w:r>
              <w:rPr/>
              <w:t>10</w:t>
            </w:r>
          </w:p>
        </w:tc>
        <w:tc>
          <w:tcPr>
            <w:tcW w:type="dxa" w:w="5814"/>
          </w:tcPr>
          <w:p>
            <w:r>
              <w:rPr/>
              <w:t>自动泵油功能、防自燃功能（升温到</w:t>
            </w:r>
            <w:r>
              <w:rPr>
                <w:color w:val="000000"/>
                <w:sz w:val="20"/>
              </w:rPr>
              <w:t>300</w:t>
            </w:r>
            <w:r>
              <w:rPr>
                <w:color w:val="000000"/>
                <w:sz w:val="20"/>
              </w:rPr>
              <w:t>℃后关断电源自然冷却到室温，在保持此油液高度、不加油条件下，开机启动加热开关不会引起自燃）；</w:t>
            </w:r>
          </w:p>
        </w:tc>
      </w:tr>
      <w:tr>
        <w:tc>
          <w:tcPr>
            <w:tcW w:type="dxa" w:w="2076"/>
          </w:tcPr>
          <w:p/>
        </w:tc>
        <w:tc>
          <w:tcPr>
            <w:tcW w:type="dxa" w:w="415"/>
          </w:tcPr>
          <w:p>
            <w:r>
              <w:rPr/>
              <w:t>11</w:t>
            </w:r>
          </w:p>
        </w:tc>
        <w:tc>
          <w:tcPr>
            <w:tcW w:type="dxa" w:w="5814"/>
          </w:tcPr>
          <w:p>
            <w:r>
              <w:rPr/>
              <w:t>使用条件： 环境温度：（15～35）℃ ；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升降温可控恒温槽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满足标准：</w:t>
            </w:r>
            <w:r>
              <w:rPr/>
              <w:t>JJF1030-2010</w:t>
            </w:r>
            <w:r>
              <w:rPr/>
              <w:t>《恒温槽技术性能测试规范》要求。</w:t>
            </w:r>
          </w:p>
        </w:tc>
      </w:tr>
      <w:tr>
        <w:tc>
          <w:tcPr>
            <w:tcW w:type="dxa" w:w="2076"/>
          </w:tcPr>
          <w:p>
            <w:r>
              <w:rPr/>
              <w:t>★</w:t>
            </w:r>
          </w:p>
        </w:tc>
        <w:tc>
          <w:tcPr>
            <w:tcW w:type="dxa" w:w="415"/>
          </w:tcPr>
          <w:p>
            <w:r>
              <w:rPr/>
              <w:t>2</w:t>
            </w:r>
          </w:p>
        </w:tc>
        <w:tc>
          <w:tcPr>
            <w:tcW w:type="dxa" w:w="5814"/>
          </w:tcPr>
          <w:p>
            <w:r>
              <w:rPr/>
              <w:t>温度范围：（</w:t>
            </w:r>
            <w:r>
              <w:rPr>
                <w:color w:val="000000"/>
                <w:sz w:val="20"/>
              </w:rPr>
              <w:t>0</w:t>
            </w:r>
            <w:r>
              <w:rPr>
                <w:color w:val="000000"/>
                <w:sz w:val="20"/>
              </w:rPr>
              <w:t>～</w:t>
            </w:r>
            <w:r>
              <w:rPr>
                <w:color w:val="000000"/>
                <w:sz w:val="20"/>
              </w:rPr>
              <w:t>100</w:t>
            </w:r>
            <w:r>
              <w:rPr>
                <w:color w:val="000000"/>
                <w:sz w:val="20"/>
              </w:rPr>
              <w:t>）℃；</w:t>
            </w:r>
          </w:p>
        </w:tc>
      </w:tr>
      <w:tr>
        <w:tc>
          <w:tcPr>
            <w:tcW w:type="dxa" w:w="2076"/>
          </w:tcPr>
          <w:p>
            <w:r>
              <w:rPr/>
              <w:t>★</w:t>
            </w:r>
          </w:p>
        </w:tc>
        <w:tc>
          <w:tcPr>
            <w:tcW w:type="dxa" w:w="415"/>
          </w:tcPr>
          <w:p>
            <w:r>
              <w:rPr/>
              <w:t>3</w:t>
            </w:r>
          </w:p>
        </w:tc>
        <w:tc>
          <w:tcPr>
            <w:tcW w:type="dxa" w:w="5814"/>
          </w:tcPr>
          <w:p>
            <w:r>
              <w:rPr/>
              <w:t>波动度：±</w:t>
            </w:r>
            <w:r>
              <w:rPr>
                <w:color w:val="000000"/>
                <w:sz w:val="20"/>
              </w:rPr>
              <w:t>0.005</w:t>
            </w:r>
            <w:r>
              <w:rPr>
                <w:color w:val="000000"/>
                <w:sz w:val="20"/>
              </w:rPr>
              <w:t>℃～±</w:t>
            </w:r>
            <w:r>
              <w:rPr>
                <w:color w:val="000000"/>
                <w:sz w:val="20"/>
              </w:rPr>
              <w:t>0.01</w:t>
            </w:r>
            <w:r>
              <w:rPr>
                <w:color w:val="000000"/>
                <w:sz w:val="20"/>
              </w:rPr>
              <w:t>℃；</w:t>
            </w:r>
          </w:p>
        </w:tc>
      </w:tr>
      <w:tr>
        <w:tc>
          <w:tcPr>
            <w:tcW w:type="dxa" w:w="2076"/>
          </w:tcPr>
          <w:p/>
        </w:tc>
        <w:tc>
          <w:tcPr>
            <w:tcW w:type="dxa" w:w="415"/>
          </w:tcPr>
          <w:p>
            <w:r>
              <w:rPr/>
              <w:t>4</w:t>
            </w:r>
          </w:p>
        </w:tc>
        <w:tc>
          <w:tcPr>
            <w:tcW w:type="dxa" w:w="5814"/>
          </w:tcPr>
          <w:p>
            <w:r>
              <w:rPr/>
              <w:t>均匀性：≤</w:t>
            </w:r>
            <w:r>
              <w:rPr/>
              <w:t>0.02</w:t>
            </w:r>
            <w:r>
              <w:rPr/>
              <w:t>℃；</w:t>
            </w:r>
          </w:p>
        </w:tc>
      </w:tr>
      <w:tr>
        <w:tc>
          <w:tcPr>
            <w:tcW w:type="dxa" w:w="2076"/>
          </w:tcPr>
          <w:p/>
        </w:tc>
        <w:tc>
          <w:tcPr>
            <w:tcW w:type="dxa" w:w="415"/>
          </w:tcPr>
          <w:p>
            <w:r>
              <w:rPr/>
              <w:t>5</w:t>
            </w:r>
          </w:p>
        </w:tc>
        <w:tc>
          <w:tcPr>
            <w:tcW w:type="dxa" w:w="5814"/>
          </w:tcPr>
          <w:p>
            <w:r>
              <w:rPr/>
              <w:t>槽体容积：≥</w:t>
            </w:r>
            <w:r>
              <w:rPr/>
              <w:t>18L</w:t>
            </w:r>
            <w:r>
              <w:rPr/>
              <w:t>；</w:t>
            </w:r>
          </w:p>
        </w:tc>
      </w:tr>
      <w:tr>
        <w:tc>
          <w:tcPr>
            <w:tcW w:type="dxa" w:w="2076"/>
          </w:tcPr>
          <w:p/>
        </w:tc>
        <w:tc>
          <w:tcPr>
            <w:tcW w:type="dxa" w:w="415"/>
          </w:tcPr>
          <w:p>
            <w:r>
              <w:rPr/>
              <w:t>6</w:t>
            </w:r>
          </w:p>
        </w:tc>
        <w:tc>
          <w:tcPr>
            <w:tcW w:type="dxa" w:w="5814"/>
          </w:tcPr>
          <w:p>
            <w:r>
              <w:rPr/>
              <w:t>工作介质：酒精，水；</w:t>
            </w:r>
          </w:p>
        </w:tc>
      </w:tr>
      <w:tr>
        <w:tc>
          <w:tcPr>
            <w:tcW w:type="dxa" w:w="2076"/>
          </w:tcPr>
          <w:p>
            <w:r>
              <w:rPr/>
              <w:t>▲</w:t>
            </w:r>
          </w:p>
        </w:tc>
        <w:tc>
          <w:tcPr>
            <w:tcW w:type="dxa" w:w="415"/>
          </w:tcPr>
          <w:p>
            <w:r>
              <w:rPr/>
              <w:t>7</w:t>
            </w:r>
          </w:p>
        </w:tc>
        <w:tc>
          <w:tcPr>
            <w:tcW w:type="dxa" w:w="5814"/>
          </w:tcPr>
          <w:p>
            <w:r>
              <w:rPr/>
              <w:t>具有智能大屏显示，操作简单，触控屏幕全自动控温；</w:t>
            </w:r>
          </w:p>
        </w:tc>
      </w:tr>
      <w:tr>
        <w:tc>
          <w:tcPr>
            <w:tcW w:type="dxa" w:w="2076"/>
          </w:tcPr>
          <w:p>
            <w:r>
              <w:rPr/>
              <w:t>★</w:t>
            </w:r>
          </w:p>
        </w:tc>
        <w:tc>
          <w:tcPr>
            <w:tcW w:type="dxa" w:w="415"/>
          </w:tcPr>
          <w:p>
            <w:r>
              <w:rPr/>
              <w:t>8</w:t>
            </w:r>
          </w:p>
        </w:tc>
        <w:tc>
          <w:tcPr>
            <w:tcW w:type="dxa" w:w="5814"/>
          </w:tcPr>
          <w:p>
            <w:r>
              <w:rPr/>
              <w:t>超低温漂，受外部环境影响小。可设置四点常用</w:t>
            </w:r>
            <w:r>
              <w:rPr>
                <w:color w:val="000000"/>
                <w:sz w:val="20"/>
              </w:rPr>
              <w:t>SV</w:t>
            </w:r>
            <w:r>
              <w:rPr>
                <w:color w:val="000000"/>
                <w:sz w:val="20"/>
              </w:rPr>
              <w:t>值，多点温度拟合校准，升降温速率可控，控温精准，数据真实，实时曲线及历史曲线查看等等。支持程序控制，可按客户需求进行编程要求；</w:t>
            </w:r>
          </w:p>
        </w:tc>
      </w:tr>
      <w:tr>
        <w:tc>
          <w:tcPr>
            <w:tcW w:type="dxa" w:w="2076"/>
          </w:tcPr>
          <w:p/>
        </w:tc>
        <w:tc>
          <w:tcPr>
            <w:tcW w:type="dxa" w:w="415"/>
          </w:tcPr>
          <w:p>
            <w:r>
              <w:rPr/>
              <w:t>9</w:t>
            </w:r>
          </w:p>
        </w:tc>
        <w:tc>
          <w:tcPr>
            <w:tcW w:type="dxa" w:w="5814"/>
          </w:tcPr>
          <w:p>
            <w:r>
              <w:rPr/>
              <w:t>具有内置排蒸汽装置，升降温速率可控；</w:t>
            </w:r>
          </w:p>
        </w:tc>
      </w:tr>
      <w:tr>
        <w:tc>
          <w:tcPr>
            <w:tcW w:type="dxa" w:w="2076"/>
          </w:tcPr>
          <w:p/>
        </w:tc>
        <w:tc>
          <w:tcPr>
            <w:tcW w:type="dxa" w:w="415"/>
          </w:tcPr>
          <w:p>
            <w:r>
              <w:rPr/>
              <w:t>10</w:t>
            </w:r>
          </w:p>
        </w:tc>
        <w:tc>
          <w:tcPr>
            <w:tcW w:type="dxa" w:w="5814"/>
          </w:tcPr>
          <w:p>
            <w:r>
              <w:rPr/>
              <w:t>使用条件： 环境温度：（15～35）℃；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气体减压器校验仪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满足标准：</w:t>
            </w:r>
            <w:r>
              <w:rPr>
                <w:color w:val="000000"/>
                <w:sz w:val="20"/>
              </w:rPr>
              <w:t>JJF1328-2011</w:t>
            </w:r>
            <w:r>
              <w:rPr>
                <w:color w:val="000000"/>
                <w:sz w:val="20"/>
              </w:rPr>
              <w:t>《带弹簧管压力表的气体减压器校准规范》。</w:t>
            </w:r>
          </w:p>
        </w:tc>
      </w:tr>
      <w:tr>
        <w:tc>
          <w:tcPr>
            <w:tcW w:type="dxa" w:w="2076"/>
          </w:tcPr>
          <w:p>
            <w:r>
              <w:rPr/>
              <w:t>★</w:t>
            </w:r>
          </w:p>
        </w:tc>
        <w:tc>
          <w:tcPr>
            <w:tcW w:type="dxa" w:w="415"/>
          </w:tcPr>
          <w:p>
            <w:r>
              <w:rPr/>
              <w:t>2</w:t>
            </w:r>
          </w:p>
        </w:tc>
        <w:tc>
          <w:tcPr>
            <w:tcW w:type="dxa" w:w="5814"/>
          </w:tcPr>
          <w:p>
            <w:r>
              <w:rPr/>
              <w:t>压力范围：</w:t>
            </w:r>
            <w:r>
              <w:rPr>
                <w:color w:val="000000"/>
                <w:sz w:val="20"/>
              </w:rPr>
              <w:t>(0</w:t>
            </w:r>
            <w:r>
              <w:rPr>
                <w:color w:val="000000"/>
                <w:sz w:val="20"/>
              </w:rPr>
              <w:t>～</w:t>
            </w:r>
            <w:r>
              <w:rPr>
                <w:color w:val="000000"/>
                <w:sz w:val="20"/>
              </w:rPr>
              <w:t>25)MPa</w:t>
            </w:r>
            <w:r>
              <w:rPr>
                <w:color w:val="000000"/>
                <w:sz w:val="20"/>
              </w:rPr>
              <w:t>；</w:t>
            </w:r>
          </w:p>
        </w:tc>
      </w:tr>
      <w:tr>
        <w:tc>
          <w:tcPr>
            <w:tcW w:type="dxa" w:w="2076"/>
          </w:tcPr>
          <w:p>
            <w:r>
              <w:rPr/>
              <w:t>★</w:t>
            </w:r>
          </w:p>
        </w:tc>
        <w:tc>
          <w:tcPr>
            <w:tcW w:type="dxa" w:w="415"/>
          </w:tcPr>
          <w:p>
            <w:r>
              <w:rPr/>
              <w:t>3</w:t>
            </w:r>
          </w:p>
        </w:tc>
        <w:tc>
          <w:tcPr>
            <w:tcW w:type="dxa" w:w="5814"/>
          </w:tcPr>
          <w:p>
            <w:r>
              <w:rPr/>
              <w:t>压力指示</w:t>
            </w:r>
          </w:p>
          <w:p>
            <w:r>
              <w:rPr>
                <w:sz w:val="21"/>
              </w:rPr>
              <w:t>减压器入口端压力指标</w:t>
            </w:r>
            <w:r>
              <w:rPr>
                <w:sz w:val="21"/>
              </w:rPr>
              <w:t>25MPa</w:t>
            </w:r>
            <w:r>
              <w:rPr>
                <w:sz w:val="21"/>
              </w:rPr>
              <w:t>，调节细度</w:t>
            </w:r>
            <w:r>
              <w:rPr>
                <w:sz w:val="21"/>
              </w:rPr>
              <w:t>2kPa；</w:t>
            </w:r>
          </w:p>
          <w:p>
            <w:r>
              <w:rPr>
                <w:sz w:val="21"/>
              </w:rPr>
              <w:t>减压器出口端压力指标</w:t>
            </w:r>
            <w:r>
              <w:rPr>
                <w:sz w:val="21"/>
              </w:rPr>
              <w:t>4MPa</w:t>
            </w:r>
            <w:r>
              <w:rPr>
                <w:sz w:val="21"/>
              </w:rPr>
              <w:t>，调节细度</w:t>
            </w:r>
            <w:r>
              <w:rPr>
                <w:sz w:val="21"/>
              </w:rPr>
              <w:t>0.02kPa；</w:t>
            </w:r>
          </w:p>
        </w:tc>
      </w:tr>
      <w:tr>
        <w:tc>
          <w:tcPr>
            <w:tcW w:type="dxa" w:w="2076"/>
          </w:tcPr>
          <w:p>
            <w:r>
              <w:rPr/>
              <w:t>★</w:t>
            </w:r>
          </w:p>
        </w:tc>
        <w:tc>
          <w:tcPr>
            <w:tcW w:type="dxa" w:w="415"/>
          </w:tcPr>
          <w:p>
            <w:r>
              <w:rPr/>
              <w:t>4</w:t>
            </w:r>
          </w:p>
        </w:tc>
        <w:tc>
          <w:tcPr>
            <w:tcW w:type="dxa" w:w="5814"/>
          </w:tcPr>
          <w:p>
            <w:r>
              <w:rPr/>
              <w:t>增压范围</w:t>
            </w:r>
          </w:p>
          <w:p>
            <w:r>
              <w:rPr>
                <w:sz w:val="21"/>
              </w:rPr>
              <w:t>入口压力增压范围为</w:t>
            </w:r>
            <w:r>
              <w:rPr>
                <w:sz w:val="21"/>
              </w:rPr>
              <w:t>12MPa</w:t>
            </w:r>
            <w:r>
              <w:rPr>
                <w:sz w:val="21"/>
              </w:rPr>
              <w:t>以上时，可增压到</w:t>
            </w:r>
            <w:r>
              <w:rPr>
                <w:sz w:val="21"/>
              </w:rPr>
              <w:t>25MPa；</w:t>
            </w:r>
          </w:p>
          <w:p>
            <w:r>
              <w:rPr>
                <w:sz w:val="21"/>
              </w:rPr>
              <w:t>入口压力增压范围为</w:t>
            </w:r>
            <w:r>
              <w:rPr>
                <w:sz w:val="21"/>
              </w:rPr>
              <w:t>9MPa</w:t>
            </w:r>
            <w:r>
              <w:rPr>
                <w:sz w:val="21"/>
              </w:rPr>
              <w:t>以上时，可增压到</w:t>
            </w:r>
            <w:r>
              <w:rPr>
                <w:sz w:val="21"/>
              </w:rPr>
              <w:t>15MPa；</w:t>
            </w:r>
          </w:p>
        </w:tc>
      </w:tr>
      <w:tr>
        <w:tc>
          <w:tcPr>
            <w:tcW w:type="dxa" w:w="2076"/>
          </w:tcPr>
          <w:p>
            <w:r>
              <w:rPr/>
              <w:t>▲</w:t>
            </w:r>
          </w:p>
        </w:tc>
        <w:tc>
          <w:tcPr>
            <w:tcW w:type="dxa" w:w="415"/>
          </w:tcPr>
          <w:p>
            <w:r>
              <w:rPr/>
              <w:t>5</w:t>
            </w:r>
          </w:p>
        </w:tc>
        <w:tc>
          <w:tcPr>
            <w:tcW w:type="dxa" w:w="5814"/>
          </w:tcPr>
          <w:p>
            <w:r>
              <w:rPr/>
              <w:t>传压介质：氮气；</w:t>
            </w:r>
          </w:p>
        </w:tc>
      </w:tr>
      <w:tr>
        <w:tc>
          <w:tcPr>
            <w:tcW w:type="dxa" w:w="2076"/>
          </w:tcPr>
          <w:p/>
        </w:tc>
        <w:tc>
          <w:tcPr>
            <w:tcW w:type="dxa" w:w="415"/>
          </w:tcPr>
          <w:p>
            <w:r>
              <w:rPr/>
              <w:t>6</w:t>
            </w:r>
          </w:p>
        </w:tc>
        <w:tc>
          <w:tcPr>
            <w:tcW w:type="dxa" w:w="5814"/>
          </w:tcPr>
          <w:p>
            <w:r>
              <w:rPr/>
              <w:t>配置：专用接头；连接管；密封件；</w:t>
            </w:r>
          </w:p>
        </w:tc>
      </w:tr>
      <w:tr>
        <w:tc>
          <w:tcPr>
            <w:tcW w:type="dxa" w:w="2076"/>
          </w:tcPr>
          <w:p>
            <w:r>
              <w:rPr/>
              <w:t>▲</w:t>
            </w:r>
          </w:p>
        </w:tc>
        <w:tc>
          <w:tcPr>
            <w:tcW w:type="dxa" w:w="415"/>
          </w:tcPr>
          <w:p>
            <w:r>
              <w:rPr/>
              <w:t>7</w:t>
            </w:r>
          </w:p>
        </w:tc>
        <w:tc>
          <w:tcPr>
            <w:tcW w:type="dxa" w:w="5814"/>
          </w:tcPr>
          <w:p>
            <w:r>
              <w:rPr/>
              <w:t>使用条件： 环境温度：（15～35）℃；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数字压力表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满足：</w:t>
            </w:r>
            <w:r>
              <w:rPr>
                <w:color w:val="000000"/>
                <w:sz w:val="20"/>
              </w:rPr>
              <w:t>JJG52-2013</w:t>
            </w:r>
            <w:r>
              <w:rPr>
                <w:color w:val="000000"/>
                <w:sz w:val="20"/>
              </w:rPr>
              <w:t>《弹簧元件式一般压力表、压力真空表和真空表检定规程》</w:t>
            </w:r>
            <w:r>
              <w:rPr>
                <w:color w:val="000000"/>
                <w:sz w:val="20"/>
              </w:rPr>
              <w:t>, JJG49-2013</w:t>
            </w:r>
            <w:r>
              <w:rPr>
                <w:color w:val="000000"/>
                <w:sz w:val="20"/>
              </w:rPr>
              <w:t>《弹簧元件式精密压力表和真空表检定规程》</w:t>
            </w:r>
            <w:r>
              <w:rPr>
                <w:color w:val="000000"/>
                <w:sz w:val="20"/>
              </w:rPr>
              <w:t>, JJG875-2005</w:t>
            </w:r>
            <w:r>
              <w:rPr>
                <w:color w:val="000000"/>
                <w:sz w:val="20"/>
              </w:rPr>
              <w:t>《数字压力计检定规程》等检定规程。</w:t>
            </w:r>
          </w:p>
        </w:tc>
      </w:tr>
      <w:tr>
        <w:tc>
          <w:tcPr>
            <w:tcW w:type="dxa" w:w="2076"/>
          </w:tcPr>
          <w:p>
            <w:r>
              <w:rPr/>
              <w:t>★</w:t>
            </w:r>
          </w:p>
        </w:tc>
        <w:tc>
          <w:tcPr>
            <w:tcW w:type="dxa" w:w="415"/>
          </w:tcPr>
          <w:p>
            <w:r>
              <w:rPr/>
              <w:t>2</w:t>
            </w:r>
          </w:p>
        </w:tc>
        <w:tc>
          <w:tcPr>
            <w:tcW w:type="dxa" w:w="5814"/>
          </w:tcPr>
          <w:p>
            <w:r>
              <w:rPr/>
              <w:t>量程范围：（</w:t>
            </w:r>
            <w:r>
              <w:rPr>
                <w:color w:val="000000"/>
                <w:sz w:val="20"/>
              </w:rPr>
              <w:t>0</w:t>
            </w:r>
            <w:r>
              <w:rPr>
                <w:color w:val="000000"/>
                <w:sz w:val="20"/>
              </w:rPr>
              <w:t>～</w:t>
            </w:r>
            <w:r>
              <w:rPr>
                <w:color w:val="000000"/>
                <w:sz w:val="20"/>
              </w:rPr>
              <w:t>110</w:t>
            </w:r>
            <w:r>
              <w:rPr>
                <w:color w:val="000000"/>
                <w:sz w:val="20"/>
              </w:rPr>
              <w:t>）</w:t>
            </w:r>
            <w:r>
              <w:rPr>
                <w:color w:val="000000"/>
                <w:sz w:val="20"/>
              </w:rPr>
              <w:t>kPa.a</w:t>
            </w:r>
            <w:r>
              <w:rPr>
                <w:color w:val="000000"/>
                <w:sz w:val="20"/>
              </w:rPr>
              <w:t>；</w:t>
            </w:r>
          </w:p>
        </w:tc>
      </w:tr>
      <w:tr>
        <w:tc>
          <w:tcPr>
            <w:tcW w:type="dxa" w:w="2076"/>
          </w:tcPr>
          <w:p>
            <w:r>
              <w:rPr/>
              <w:t>★</w:t>
            </w:r>
          </w:p>
        </w:tc>
        <w:tc>
          <w:tcPr>
            <w:tcW w:type="dxa" w:w="415"/>
          </w:tcPr>
          <w:p>
            <w:r>
              <w:rPr/>
              <w:t>3</w:t>
            </w:r>
          </w:p>
        </w:tc>
        <w:tc>
          <w:tcPr>
            <w:tcW w:type="dxa" w:w="5814"/>
          </w:tcPr>
          <w:p>
            <w:r>
              <w:rPr/>
              <w:t>精度等级：</w:t>
            </w:r>
            <w:r>
              <w:rPr>
                <w:color w:val="000000"/>
                <w:sz w:val="20"/>
              </w:rPr>
              <w:t>0.05</w:t>
            </w:r>
            <w:r>
              <w:rPr>
                <w:color w:val="000000"/>
                <w:sz w:val="20"/>
              </w:rPr>
              <w:t>级；</w:t>
            </w:r>
          </w:p>
        </w:tc>
      </w:tr>
      <w:tr>
        <w:tc>
          <w:tcPr>
            <w:tcW w:type="dxa" w:w="2076"/>
          </w:tcPr>
          <w:p>
            <w:r>
              <w:rPr/>
              <w:t>▲</w:t>
            </w:r>
          </w:p>
        </w:tc>
        <w:tc>
          <w:tcPr>
            <w:tcW w:type="dxa" w:w="415"/>
          </w:tcPr>
          <w:p>
            <w:r>
              <w:rPr/>
              <w:t>4</w:t>
            </w:r>
          </w:p>
        </w:tc>
        <w:tc>
          <w:tcPr>
            <w:tcW w:type="dxa" w:w="5814"/>
          </w:tcPr>
          <w:p>
            <w:r>
              <w:rPr/>
              <w:t>显示位数：</w:t>
            </w:r>
            <w:r>
              <w:rPr>
                <w:color w:val="000000"/>
                <w:sz w:val="20"/>
              </w:rPr>
              <w:t>5</w:t>
            </w:r>
            <w:r>
              <w:rPr>
                <w:color w:val="000000"/>
                <w:sz w:val="20"/>
              </w:rPr>
              <w:t>位，可切换；</w:t>
            </w:r>
          </w:p>
        </w:tc>
      </w:tr>
      <w:tr>
        <w:tc>
          <w:tcPr>
            <w:tcW w:type="dxa" w:w="2076"/>
          </w:tcPr>
          <w:p>
            <w:r>
              <w:rPr/>
              <w:t>▲</w:t>
            </w:r>
          </w:p>
        </w:tc>
        <w:tc>
          <w:tcPr>
            <w:tcW w:type="dxa" w:w="415"/>
          </w:tcPr>
          <w:p>
            <w:r>
              <w:rPr/>
              <w:t>5</w:t>
            </w:r>
          </w:p>
        </w:tc>
        <w:tc>
          <w:tcPr>
            <w:tcW w:type="dxa" w:w="5814"/>
          </w:tcPr>
          <w:p>
            <w:r>
              <w:rPr>
                <w:color w:val="000000"/>
                <w:sz w:val="20"/>
              </w:rPr>
              <w:t>测量速度可调，默认为</w:t>
            </w:r>
            <w:r>
              <w:rPr>
                <w:color w:val="000000"/>
                <w:sz w:val="20"/>
              </w:rPr>
              <w:t>3</w:t>
            </w:r>
            <w:r>
              <w:rPr>
                <w:color w:val="000000"/>
                <w:sz w:val="20"/>
              </w:rPr>
              <w:t>次</w:t>
            </w:r>
            <w:r>
              <w:rPr>
                <w:color w:val="000000"/>
                <w:sz w:val="20"/>
              </w:rPr>
              <w:t>/</w:t>
            </w:r>
            <w:r>
              <w:rPr>
                <w:color w:val="000000"/>
                <w:sz w:val="20"/>
              </w:rPr>
              <w:t>秒，最快</w:t>
            </w:r>
            <w:r>
              <w:rPr>
                <w:color w:val="000000"/>
                <w:sz w:val="20"/>
              </w:rPr>
              <w:t>10</w:t>
            </w:r>
            <w:r>
              <w:rPr>
                <w:color w:val="000000"/>
                <w:sz w:val="20"/>
              </w:rPr>
              <w:t>次</w:t>
            </w:r>
            <w:r>
              <w:rPr>
                <w:color w:val="000000"/>
                <w:sz w:val="20"/>
              </w:rPr>
              <w:t>/</w:t>
            </w:r>
            <w:r>
              <w:rPr>
                <w:color w:val="000000"/>
                <w:sz w:val="20"/>
              </w:rPr>
              <w:t>秒，最慢</w:t>
            </w:r>
            <w:r>
              <w:rPr>
                <w:color w:val="000000"/>
                <w:sz w:val="20"/>
              </w:rPr>
              <w:t>1</w:t>
            </w:r>
            <w:r>
              <w:rPr>
                <w:color w:val="000000"/>
                <w:sz w:val="20"/>
              </w:rPr>
              <w:t>次</w:t>
            </w:r>
            <w:r>
              <w:rPr>
                <w:color w:val="000000"/>
                <w:sz w:val="20"/>
              </w:rPr>
              <w:t>/6</w:t>
            </w:r>
            <w:r>
              <w:rPr>
                <w:color w:val="000000"/>
                <w:sz w:val="20"/>
              </w:rPr>
              <w:t>秒；</w:t>
            </w:r>
          </w:p>
        </w:tc>
      </w:tr>
      <w:tr>
        <w:tc>
          <w:tcPr>
            <w:tcW w:type="dxa" w:w="2076"/>
          </w:tcPr>
          <w:p>
            <w:r>
              <w:rPr/>
              <w:t>▲</w:t>
            </w:r>
          </w:p>
        </w:tc>
        <w:tc>
          <w:tcPr>
            <w:tcW w:type="dxa" w:w="415"/>
          </w:tcPr>
          <w:p>
            <w:r>
              <w:rPr/>
              <w:t>6</w:t>
            </w:r>
          </w:p>
        </w:tc>
        <w:tc>
          <w:tcPr>
            <w:tcW w:type="dxa" w:w="5814"/>
          </w:tcPr>
          <w:p>
            <w:r>
              <w:rPr>
                <w:color w:val="000000"/>
                <w:sz w:val="20"/>
              </w:rPr>
              <w:t>压力单位转换，多种压力单位转换，</w:t>
            </w:r>
            <w:r>
              <w:rPr>
                <w:color w:val="000000"/>
                <w:sz w:val="20"/>
              </w:rPr>
              <w:t>Pa, kPa, MPa, psi, bar, mbar,kgf/cm2, inH2O, mmH2O, inHg, mmHg</w:t>
            </w:r>
            <w:r>
              <w:rPr>
                <w:color w:val="000000"/>
                <w:sz w:val="20"/>
              </w:rPr>
              <w:t>；</w:t>
            </w:r>
          </w:p>
        </w:tc>
      </w:tr>
      <w:tr>
        <w:tc>
          <w:tcPr>
            <w:tcW w:type="dxa" w:w="2076"/>
          </w:tcPr>
          <w:p/>
        </w:tc>
        <w:tc>
          <w:tcPr>
            <w:tcW w:type="dxa" w:w="415"/>
          </w:tcPr>
          <w:p>
            <w:r>
              <w:rPr/>
              <w:t>7</w:t>
            </w:r>
          </w:p>
        </w:tc>
        <w:tc>
          <w:tcPr>
            <w:tcW w:type="dxa" w:w="5814"/>
          </w:tcPr>
          <w:p>
            <w:r>
              <w:rPr/>
              <w:t>通信方式：</w:t>
            </w:r>
            <w:r>
              <w:rPr/>
              <w:t>RS232</w:t>
            </w:r>
            <w:r>
              <w:rPr/>
              <w:t>；</w:t>
            </w:r>
          </w:p>
        </w:tc>
      </w:tr>
      <w:tr>
        <w:tc>
          <w:tcPr>
            <w:tcW w:type="dxa" w:w="2076"/>
          </w:tcPr>
          <w:p/>
        </w:tc>
        <w:tc>
          <w:tcPr>
            <w:tcW w:type="dxa" w:w="415"/>
          </w:tcPr>
          <w:p>
            <w:r>
              <w:rPr/>
              <w:t>8</w:t>
            </w:r>
          </w:p>
        </w:tc>
        <w:tc>
          <w:tcPr>
            <w:tcW w:type="dxa" w:w="5814"/>
          </w:tcPr>
          <w:p>
            <w:r>
              <w:rPr/>
              <w:t>无汞碱性电池供电；</w:t>
            </w:r>
          </w:p>
        </w:tc>
      </w:tr>
      <w:tr>
        <w:tc>
          <w:tcPr>
            <w:tcW w:type="dxa" w:w="2076"/>
          </w:tcPr>
          <w:p>
            <w:r>
              <w:rPr/>
              <w:t>★</w:t>
            </w:r>
          </w:p>
        </w:tc>
        <w:tc>
          <w:tcPr>
            <w:tcW w:type="dxa" w:w="415"/>
          </w:tcPr>
          <w:p>
            <w:r>
              <w:rPr/>
              <w:t>9</w:t>
            </w:r>
          </w:p>
        </w:tc>
        <w:tc>
          <w:tcPr>
            <w:tcW w:type="dxa" w:w="5814"/>
          </w:tcPr>
          <w:p>
            <w:r>
              <w:rPr>
                <w:color w:val="000000"/>
                <w:sz w:val="20"/>
              </w:rPr>
              <w:t>内有单片机、</w:t>
            </w:r>
            <w:r>
              <w:rPr>
                <w:color w:val="000000"/>
                <w:sz w:val="20"/>
              </w:rPr>
              <w:t>24</w:t>
            </w:r>
            <w:r>
              <w:rPr>
                <w:color w:val="000000"/>
                <w:sz w:val="20"/>
              </w:rPr>
              <w:t>位</w:t>
            </w:r>
            <w:r>
              <w:rPr>
                <w:color w:val="000000"/>
                <w:sz w:val="20"/>
              </w:rPr>
              <w:t>A/D</w:t>
            </w:r>
            <w:r>
              <w:rPr>
                <w:color w:val="000000"/>
                <w:sz w:val="20"/>
              </w:rPr>
              <w:t>转换器、温度温度传感器；</w:t>
            </w:r>
          </w:p>
        </w:tc>
      </w:tr>
      <w:tr>
        <w:tc>
          <w:tcPr>
            <w:tcW w:type="dxa" w:w="2076"/>
          </w:tcPr>
          <w:p/>
        </w:tc>
        <w:tc>
          <w:tcPr>
            <w:tcW w:type="dxa" w:w="415"/>
          </w:tcPr>
          <w:p>
            <w:r>
              <w:rPr/>
              <w:t>10</w:t>
            </w:r>
          </w:p>
        </w:tc>
        <w:tc>
          <w:tcPr>
            <w:tcW w:type="dxa" w:w="5814"/>
          </w:tcPr>
          <w:p>
            <w:r>
              <w:rPr/>
              <w:t>使用条件： 环境温度：（15～35）℃；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采购包3（佛山市质量计量监督检测中心2023年度计量实验室专用检测设备及计量标准建设检测设备采购(包组三)）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★自合同签定生效之日起12周内完成供货、安装且调试完毕。</w:t>
            </w:r>
          </w:p>
        </w:tc>
      </w:tr>
      <w:tr>
        <w:tc>
          <w:tcPr>
            <w:tcW w:type="dxa" w:w="4153"/>
          </w:tcPr>
          <w:p>
            <w:r>
              <w:rPr/>
              <w:t>标的提供的地点</w:t>
            </w:r>
          </w:p>
        </w:tc>
        <w:tc>
          <w:tcPr>
            <w:tcW w:type="dxa" w:w="4153"/>
          </w:tcPr>
          <w:p/>
          <w:p>
            <w:r>
              <w:rPr/>
              <w:t>★佛山市南海区狮山镇科技西路2号佛山市质量计量监督检测中心。</w:t>
            </w:r>
          </w:p>
        </w:tc>
      </w:tr>
      <w:tr>
        <w:tc>
          <w:tcPr>
            <w:tcW w:type="dxa" w:w="4153"/>
          </w:tcPr>
          <w:p>
            <w:r>
              <w:rPr/>
              <w:t>付款方式</w:t>
            </w:r>
          </w:p>
        </w:tc>
        <w:tc>
          <w:tcPr>
            <w:tcW w:type="dxa" w:w="4153"/>
          </w:tcPr>
          <w:p/>
          <w:p/>
          <w:p>
            <w:r>
              <w:rPr/>
              <w:t>1期：支付比例50%,★付款方式： 预付款：自合同签订之日后，中标人向采购人提交预付款申请，采购人在收到申请及发票后5个工作日内向中标人支付合同金额的50%作为预付款。</w:t>
            </w:r>
          </w:p>
          <w:p/>
          <w:p>
            <w:r>
              <w:rPr/>
              <w:t>2期：支付比例50%,所有设备交付并经采购人总体验收合格后（包括完成人员培训及提供检定或校准证书），经双方确认实际采购数量，中标人提交付款申请，采购人在收到申请及发票后15日内向中标人支付合同金额的50%。 2.中标人凭以下有效文件与采购人结算： （1）合同； （2）中标人开具的正式发票； （3）合格的验收报告（加盖采购人公章），含检定或校准证书；（在第二笔款项支付时提供） （4）中标通知书。  3.每次按合同支付款项前，中标人应向采购人提供与支付金额相符的有效发票，且收款方、出具发票方、合同中标人均必须与中标人名称一致。  4.付款方式：采用支票、银行汇票或电汇三种形式。</w:t>
            </w:r>
          </w:p>
        </w:tc>
      </w:tr>
      <w:tr>
        <w:tc>
          <w:tcPr>
            <w:tcW w:type="dxa" w:w="4153"/>
          </w:tcPr>
          <w:p>
            <w:r>
              <w:rPr/>
              <w:t>验收要求</w:t>
            </w:r>
          </w:p>
        </w:tc>
        <w:tc>
          <w:tcPr>
            <w:tcW w:type="dxa" w:w="4153"/>
          </w:tcPr>
          <w:p/>
          <w:p/>
          <w:p/>
          <w:p>
            <w:r>
              <w:rPr/>
              <w:t>1期：（一）验收 1.出厂检验：货物在出厂前都必须作出厂前测试。 2.验收时间：货物安装调试完毕后7天内进行系统验收。 3.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中标人应将货物的用户手册、保修手册、有关单证资料及配备件、随机工具等交付给采购人，使用操作及安全须知等重要资料应附有中文说明。 4.全部货物在现场验收过程中，如发生与供货合同条款不符的货物，中标人应无条件更换。 5.采购人在验收时发现货物出现质量不合格、不符合环保标准或材质与合同要求有异等问题，中标人必须更换有问题的货物，如更换后的货物仍出现上述问题的，采购人有权中止合同，违约责任由中标人承担。 （二）验收标准（以下验收标准中如国家另有规定或规定有所更新，则适用其规定） 1.按广东省地方计量检定规程JJG（粤）029-2016《干体式消解实验仪检定规程》、FWIJF-D15《医用离心机校准规范》、合同及说明书的技术要求进行验收，并提供省级或以上法定计量检定机构出具的合格检定/校准证书。（适用采购包3（3-1）恒温振动校准装置） 2.按国家计量检定规程JJG 746-2004超声探伤仪检定规程、合同及说明书的技术要求进行验收，并提供广东省计量科学研究院出具的合格检定/校准证书。（适用采购包3（3-2）超声探伤仪检定装置） 3.按国家计量技术规范JJF 1308-2011 《医用热力灭菌设备温度计校准规范》、合同及说明书的技术要求进行验收，并提供省级或以上法定计量检定机构出具的合格检定/校准证书。（适用采购包3（3-3）无线温度验证系统） 4.按国家计量技术规范JJF 1101-2019《 环境试验设备温度、湿度参数校准规范》、合同及说明书的技术要求进行验收，并提供省级或以上法定计量检定机构出具的合格检定/校准证书。（适用采购包3（3-4）多通道高精度温度、湿度数据采集记录分析系统） 5.按国家计量检定规程JJG326-2021《转速标准装置检定规程》、JJG105-2019《转速表检定规程》、JJG1801-2020《线速度测量仪校准规范》、合同及说明书的技术要求进行验收，并提供省级或以上法定计量检定机构出具的合格检定/校准证书。（适用采购包3（3-5）高精度转速标准装置） 6.按国家计量技术规范JJF 1353-2012《血液透析装置校准规范》、合同及说明书的技术要求进行验收，并提供省级或以上法定计量检定机构出具的合格检定/校准证书。（适用采购包3（3-6）血液透析机质量检测仪） 7.按国家计量检定规程JJG 795-2016 《耐电压测试仪检定规程》、JJG 984-2004 《接地导通电阻测试仪检定规程》、JJG 843-2007《 泄漏电流测试仪检定规程》、JJG 690-2003 《高绝缘电阻测量仪(高阻计) 检定规程》、合同及说明书的技术要求进行验收，并提供省级或以上法定计量检定机构出具的合格检定/校准证书。（适用采购包3（3-7）安规综合测试仪校准装置） 8. 按湖南省地方计量技术规范JJF（湘）51-2020《经皮黄疸测试仪校准规范》、合同及说明书的技术要求进行验收，并提供省级或以上法定计量检定机构出具的合格检定/校准证书。（适用采购包3（3-8）黄疸测试仪标准色板） 9. 按国家计量检定规程JJG 1072-2011 《直流高压高值电阻器检定规程》、合同及说明书的技术要求进行验收，并提供省级或以上法定计量检定机构出具的合格检定/校准证书。（适用采购包3（3-9）组合式高压负载箱） 10.验收标准按招标文件已作规定的设备功能、技术指标、参数及国家、地方有关标准执行，并提供由法定计量机构出具的合格检定/校准证书。 11.检验和验收工作由采购人与中标人双方共同进行，验收达到合同要求后，双方签署验收报告。 12.如果中标人没有按以上要求，没有按采购人安排的时间进行有关工作，采购人有权在相应的付款时间段推迟付款，直至中标人完成此时间段的工作。 13.配合本设备所进行的各阶段工作，中标人应列出需采购人配合的工作内容（包括检验、发运、货物存放、保管、调试、验收等阶段）和具体要求。 （三）按照国家有关施工及验收规范的约定标准、规范进行质量验收。 若中标人有违反操作规程和标准规范或安装不符合规定的，采购人有权要求其停止（或暂停）项目，由此造成的损失均由中标人负责。 （四）技术资料 提供设备的安装手册、操作手册、工作软件说明书、维修保养手册等技术文件及产品合格证、质量保证书等全套资料。 （五）培训 中标人应提供操作及维护培训，主要内容为设备的基本结构、性能、主要部件的构造及原理，日常使用操作、保养与管理，常见故障的排除，紧急情况的处理等，培训地点主要在设备安装现场或协商安排，同时还须安排采购人单位人员进行本项目5名检定人员的培训和取证。 （六）验收所产生的费用由中标人支付。</w:t>
            </w:r>
          </w:p>
        </w:tc>
      </w:tr>
      <w:tr>
        <w:tc>
          <w:tcPr>
            <w:tcW w:type="dxa" w:w="4153"/>
          </w:tcPr>
          <w:p>
            <w:r>
              <w:rPr/>
              <w:t>履约保证金</w:t>
            </w:r>
          </w:p>
        </w:tc>
        <w:tc>
          <w:tcPr>
            <w:tcW w:type="dxa" w:w="4153"/>
          </w:tcPr>
          <w:p/>
          <w:p/>
          <w:p/>
          <w:p/>
          <w:p>
            <w:r>
              <w:rPr/>
              <w:t>收取比例：5%,说明：（一）履约保证金用于补偿采购人因中标人不能完全履行其合同义务而蒙受的损失。 （二）中标人在签订采购合同后3日内，应以支票、汇票、本票、保函等非现金向采购人提交履约保证金，履约保证金金额为合同总价款的5%。 （三）如果中标人没有按照要求提交履约保证金，则采购人有权解除合同。在此情况下，采购人对该采购包进行项目重新招标。 （四）在中标人按合同要求全部完成规定的项目内容工作后30日内，如中标人无违约行为的，采购人将把履约保证金无息全额退还给中标人。 （五）采购人逾期退还履约保证金的每日按5‰支付违约金。</w:t>
            </w:r>
          </w:p>
        </w:tc>
      </w:tr>
      <w:tr>
        <w:tc>
          <w:tcPr>
            <w:tcW w:type="dxa" w:w="4153"/>
          </w:tcPr>
          <w:p>
            <w:r>
              <w:rPr/>
              <w:t>其他</w:t>
            </w:r>
          </w:p>
        </w:tc>
        <w:tc>
          <w:tcPr>
            <w:tcW w:type="dxa" w:w="4153"/>
          </w:tcPr>
          <w:p/>
          <w:p/>
          <w:p>
            <w:r>
              <w:rPr/>
              <w:t>★质量要求及售后服务，（一）质量要求：中标人必须提供全新的货物。项目质量控制标准：本项目要求严格按照国家有关设备安装及验收规范、技术标准进行安装施工，符合国家颁发的有关质量验评标准，质量等级为合格。 （二）售后服务： 1.质量保证期（简称“质保期”）：自验收合格之日起一年（若国家或生产厂家对本项目所涉及货物的质量保证期的规定高于本项目的要求，应按国家或生产厂家的规定执行），质保期的起始计算日期为货物通过验收交付使用之日。 2.项目通过验收后，设备故障报修的响应时间按照本项目的具体要求执行。 3.在质保期内，中标人提供的保养和维修服务所产生的费用已包含在投标报价中，中标人不得另外向采购人收取。主要内容：及时排除故障和进行修理，更换非人为损坏或不能正常工作的部件，质保期内全部服务费和更换零部件、耗材的费用由中标人承担。 4.质保期满后，提供终身维护服务和软件升级，只按厂价收取所换的材料费，不收取任何维护费用。中标人在质保期和维护期内负责采购人的产品升级的服务工作，并提供相关的信息技术和跟进工作。（软件升级费用和维护费用已包含在投标报价中，中标人不得另外向采购人收取。） 5.采购人维修通知的邮件发出后，视为采购人的维修通知送达中标人。 6.指定专门技术人员负责系统的技术支持。服务范围包括系统安装、升级、调试、性能调优等。服务方式包括电话、互联网、E-MAIL和现场等方式。按采购人要求提供产品升级服务，并对升级后的系统进行安装、调试、培训。 7.中标人必须提供详细的服务期内技术支持和上门维修服务方案，技术支持和上门维修服务方案包括（但不限于）：提供7×24小时的电话技术支持和上门维修服务；对于一般问题，2小时内作出实质性响应，12小时内解决问题；根据采购人要求，对重大问题提供现场技术支持，48小时内到达指定现场解决问题。若一周内未能解决维修问题，中标人必须能提供相同档次的备用机给采购人使用，一直到故障设备修好为止。因设备故障停用的时间，质保期累计相应顺延。（服务期内的技术支持所产生的费用已包含在投标报价中，中标人不得另外向采购人收取） 8.所有货物保修服务方式均为中标人上门保修，即由中标人派员到货物使用现场维修，由此产生的一切费用均由中标人承担。 9.按国家现行三包政策：包修、包换、包退。 （三）包装、保险及发运、保管要求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5．货物在安装调试验收合格前的保险由中标人负责，中标人负责其派出的现场服务人员人身意外保险。 6．设备至采购人指定的使用现场的包装、保险及发运等环节和费用均由中标人负责。</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但不限于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（四）投标人所报价格不得超过本章第一点内《采购清单一览表》内的单项设备最高单价限价，否则视为投标无效。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振动、加速度及转速计量标准器具</w:t>
            </w:r>
          </w:p>
        </w:tc>
        <w:tc>
          <w:tcPr>
            <w:tcW w:type="dxa" w:w="831"/>
          </w:tcPr>
          <w:p>
            <w:pPr>
              <w:jc w:val="left"/>
            </w:pPr>
            <w:r>
              <w:rPr/>
              <w:t>恒温振动校准装置</w:t>
            </w:r>
          </w:p>
        </w:tc>
        <w:tc>
          <w:tcPr>
            <w:tcW w:type="dxa" w:w="831"/>
          </w:tcPr>
          <w:p>
            <w:pPr>
              <w:jc w:val="left"/>
            </w:pPr>
            <w:r>
              <w:rPr/>
              <w:t>台</w:t>
            </w:r>
          </w:p>
        </w:tc>
        <w:tc>
          <w:tcPr>
            <w:tcW w:type="dxa" w:w="831"/>
          </w:tcPr>
          <w:p>
            <w:pPr>
              <w:jc w:val="right"/>
            </w:pPr>
            <w:r>
              <w:rPr/>
              <w:t>1.00</w:t>
            </w:r>
          </w:p>
        </w:tc>
        <w:tc>
          <w:tcPr>
            <w:tcW w:type="dxa" w:w="831"/>
          </w:tcPr>
          <w:p>
            <w:pPr>
              <w:jc w:val="right"/>
            </w:pPr>
            <w:r>
              <w:rPr/>
              <w:t>220,000.00</w:t>
            </w:r>
          </w:p>
        </w:tc>
        <w:tc>
          <w:tcPr>
            <w:tcW w:type="dxa" w:w="831"/>
          </w:tcPr>
          <w:p>
            <w:pPr>
              <w:jc w:val="right"/>
            </w:pPr>
            <w:r>
              <w:rPr/>
              <w:t>220,000.00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其他无线电计量标准器具</w:t>
            </w:r>
          </w:p>
        </w:tc>
        <w:tc>
          <w:tcPr>
            <w:tcW w:type="dxa" w:w="831"/>
          </w:tcPr>
          <w:p>
            <w:pPr>
              <w:jc w:val="left"/>
            </w:pPr>
            <w:r>
              <w:rPr/>
              <w:t>超声探伤仪检定装置</w:t>
            </w:r>
          </w:p>
        </w:tc>
        <w:tc>
          <w:tcPr>
            <w:tcW w:type="dxa" w:w="831"/>
          </w:tcPr>
          <w:p>
            <w:pPr>
              <w:jc w:val="left"/>
            </w:pPr>
            <w:r>
              <w:rPr/>
              <w:t>台</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温度计量标准器具</w:t>
            </w:r>
          </w:p>
        </w:tc>
        <w:tc>
          <w:tcPr>
            <w:tcW w:type="dxa" w:w="831"/>
          </w:tcPr>
          <w:p>
            <w:pPr>
              <w:jc w:val="left"/>
            </w:pPr>
            <w:r>
              <w:rPr/>
              <w:t>无线温度验证系统</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温度计量标准器具</w:t>
            </w:r>
          </w:p>
        </w:tc>
        <w:tc>
          <w:tcPr>
            <w:tcW w:type="dxa" w:w="831"/>
          </w:tcPr>
          <w:p>
            <w:pPr>
              <w:jc w:val="left"/>
            </w:pPr>
            <w:r>
              <w:rPr/>
              <w:t>多通道高精度温度、湿度数据采集记录分析系统</w:t>
            </w:r>
          </w:p>
        </w:tc>
        <w:tc>
          <w:tcPr>
            <w:tcW w:type="dxa" w:w="831"/>
          </w:tcPr>
          <w:p>
            <w:pPr>
              <w:jc w:val="left"/>
            </w:pPr>
            <w:r>
              <w:rPr/>
              <w:t>台</w:t>
            </w:r>
          </w:p>
        </w:tc>
        <w:tc>
          <w:tcPr>
            <w:tcW w:type="dxa" w:w="831"/>
          </w:tcPr>
          <w:p>
            <w:pPr>
              <w:jc w:val="right"/>
            </w:pPr>
            <w:r>
              <w:rPr/>
              <w:t>2.00</w:t>
            </w:r>
          </w:p>
        </w:tc>
        <w:tc>
          <w:tcPr>
            <w:tcW w:type="dxa" w:w="831"/>
          </w:tcPr>
          <w:p>
            <w:pPr>
              <w:jc w:val="right"/>
            </w:pPr>
            <w:r>
              <w:rPr/>
              <w:t>75,000.00</w:t>
            </w:r>
          </w:p>
        </w:tc>
        <w:tc>
          <w:tcPr>
            <w:tcW w:type="dxa" w:w="831"/>
          </w:tcPr>
          <w:p>
            <w:pPr>
              <w:jc w:val="right"/>
            </w:pPr>
            <w:r>
              <w:rPr/>
              <w:t>150,000.00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时间频率计量标准器具</w:t>
            </w:r>
          </w:p>
        </w:tc>
        <w:tc>
          <w:tcPr>
            <w:tcW w:type="dxa" w:w="831"/>
          </w:tcPr>
          <w:p>
            <w:pPr>
              <w:jc w:val="left"/>
            </w:pPr>
            <w:r>
              <w:rPr/>
              <w:t>高精度转速标准装置</w:t>
            </w:r>
          </w:p>
        </w:tc>
        <w:tc>
          <w:tcPr>
            <w:tcW w:type="dxa" w:w="831"/>
          </w:tcPr>
          <w:p>
            <w:pPr>
              <w:jc w:val="left"/>
            </w:pPr>
            <w:r>
              <w:rPr/>
              <w:t>台</w:t>
            </w:r>
          </w:p>
        </w:tc>
        <w:tc>
          <w:tcPr>
            <w:tcW w:type="dxa" w:w="831"/>
          </w:tcPr>
          <w:p>
            <w:pPr>
              <w:jc w:val="right"/>
            </w:pPr>
            <w:r>
              <w:rPr/>
              <w:t>1.00</w:t>
            </w:r>
          </w:p>
        </w:tc>
        <w:tc>
          <w:tcPr>
            <w:tcW w:type="dxa" w:w="831"/>
          </w:tcPr>
          <w:p>
            <w:pPr>
              <w:jc w:val="right"/>
            </w:pPr>
            <w:r>
              <w:rPr/>
              <w:t>140,000.00</w:t>
            </w:r>
          </w:p>
        </w:tc>
        <w:tc>
          <w:tcPr>
            <w:tcW w:type="dxa" w:w="831"/>
          </w:tcPr>
          <w:p>
            <w:pPr>
              <w:jc w:val="right"/>
            </w:pPr>
            <w:r>
              <w:rPr/>
              <w:t>140,000.00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其他计量标准器具</w:t>
            </w:r>
          </w:p>
        </w:tc>
        <w:tc>
          <w:tcPr>
            <w:tcW w:type="dxa" w:w="831"/>
          </w:tcPr>
          <w:p>
            <w:pPr>
              <w:jc w:val="left"/>
            </w:pPr>
            <w:r>
              <w:rPr/>
              <w:t>血液透析机质量检测仪</w:t>
            </w:r>
          </w:p>
        </w:tc>
        <w:tc>
          <w:tcPr>
            <w:tcW w:type="dxa" w:w="831"/>
          </w:tcPr>
          <w:p>
            <w:pPr>
              <w:jc w:val="left"/>
            </w:pPr>
            <w:r>
              <w:rPr/>
              <w:t>台</w:t>
            </w:r>
          </w:p>
        </w:tc>
        <w:tc>
          <w:tcPr>
            <w:tcW w:type="dxa" w:w="831"/>
          </w:tcPr>
          <w:p>
            <w:pPr>
              <w:jc w:val="right"/>
            </w:pPr>
            <w:r>
              <w:rPr/>
              <w:t>1.00</w:t>
            </w:r>
          </w:p>
        </w:tc>
        <w:tc>
          <w:tcPr>
            <w:tcW w:type="dxa" w:w="831"/>
          </w:tcPr>
          <w:p>
            <w:pPr>
              <w:jc w:val="right"/>
            </w:pPr>
            <w:r>
              <w:rPr/>
              <w:t>110,000.00</w:t>
            </w:r>
          </w:p>
        </w:tc>
        <w:tc>
          <w:tcPr>
            <w:tcW w:type="dxa" w:w="831"/>
          </w:tcPr>
          <w:p>
            <w:pPr>
              <w:jc w:val="right"/>
            </w:pPr>
            <w:r>
              <w:rPr/>
              <w:t>110,000.00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其他电磁学计量标准器具</w:t>
            </w:r>
          </w:p>
        </w:tc>
        <w:tc>
          <w:tcPr>
            <w:tcW w:type="dxa" w:w="831"/>
          </w:tcPr>
          <w:p>
            <w:pPr>
              <w:jc w:val="left"/>
            </w:pPr>
            <w:r>
              <w:rPr/>
              <w:t>安规综合测试仪校准装置</w:t>
            </w:r>
          </w:p>
        </w:tc>
        <w:tc>
          <w:tcPr>
            <w:tcW w:type="dxa" w:w="831"/>
          </w:tcPr>
          <w:p>
            <w:pPr>
              <w:jc w:val="left"/>
            </w:pPr>
            <w:r>
              <w:rPr/>
              <w:t>台</w:t>
            </w:r>
          </w:p>
        </w:tc>
        <w:tc>
          <w:tcPr>
            <w:tcW w:type="dxa" w:w="831"/>
          </w:tcPr>
          <w:p>
            <w:pPr>
              <w:jc w:val="right"/>
            </w:pPr>
            <w:r>
              <w:rPr/>
              <w:t>1.00</w:t>
            </w:r>
          </w:p>
        </w:tc>
        <w:tc>
          <w:tcPr>
            <w:tcW w:type="dxa" w:w="831"/>
          </w:tcPr>
          <w:p>
            <w:pPr>
              <w:jc w:val="right"/>
            </w:pPr>
            <w:r>
              <w:rPr/>
              <w:t>108,000.00</w:t>
            </w:r>
          </w:p>
        </w:tc>
        <w:tc>
          <w:tcPr>
            <w:tcW w:type="dxa" w:w="831"/>
          </w:tcPr>
          <w:p>
            <w:pPr>
              <w:jc w:val="right"/>
            </w:pPr>
            <w:r>
              <w:rPr/>
              <w:t>108,000.00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光学计量标准器具</w:t>
            </w:r>
          </w:p>
        </w:tc>
        <w:tc>
          <w:tcPr>
            <w:tcW w:type="dxa" w:w="831"/>
          </w:tcPr>
          <w:p>
            <w:pPr>
              <w:jc w:val="left"/>
            </w:pPr>
            <w:r>
              <w:rPr/>
              <w:t>黄疸测试仪标准色板</w:t>
            </w:r>
          </w:p>
        </w:tc>
        <w:tc>
          <w:tcPr>
            <w:tcW w:type="dxa" w:w="831"/>
          </w:tcPr>
          <w:p>
            <w:pPr>
              <w:jc w:val="left"/>
            </w:pPr>
            <w:r>
              <w:rPr/>
              <w:t>台</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其他电磁学计量标准器具</w:t>
            </w:r>
          </w:p>
        </w:tc>
        <w:tc>
          <w:tcPr>
            <w:tcW w:type="dxa" w:w="831"/>
          </w:tcPr>
          <w:p>
            <w:pPr>
              <w:jc w:val="left"/>
            </w:pPr>
            <w:r>
              <w:rPr/>
              <w:t>组合式高压负载箱</w:t>
            </w:r>
          </w:p>
        </w:tc>
        <w:tc>
          <w:tcPr>
            <w:tcW w:type="dxa" w:w="831"/>
          </w:tcPr>
          <w:p>
            <w:pPr>
              <w:jc w:val="left"/>
            </w:pPr>
            <w:r>
              <w:rPr/>
              <w:t>台</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详见附表九</w:t>
            </w:r>
          </w:p>
        </w:tc>
      </w:tr>
    </w:tbl>
    <w:p/>
    <w:p>
      <w:r>
        <w:rPr>
          <w:b/>
        </w:rPr>
        <w:t>附表</w:t>
      </w:r>
      <w:r>
        <w:rPr>
          <w:b/>
        </w:rPr>
        <w:t>一</w:t>
      </w:r>
      <w:r>
        <w:rPr>
          <w:b/>
        </w:rPr>
        <w:t>：</w:t>
      </w:r>
      <w:r>
        <w:rPr>
          <w:b/>
        </w:rPr>
        <w:t>恒温振动校准装置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温度测量范围：（</w:t>
            </w:r>
            <w:r>
              <w:rPr>
                <w:color w:val="000000"/>
                <w:sz w:val="20"/>
              </w:rPr>
              <w:t>0</w:t>
            </w:r>
            <w:r>
              <w:rPr>
                <w:color w:val="000000"/>
                <w:sz w:val="20"/>
              </w:rPr>
              <w:t>～</w:t>
            </w:r>
            <w:r>
              <w:rPr>
                <w:color w:val="000000"/>
                <w:sz w:val="20"/>
              </w:rPr>
              <w:t>60</w:t>
            </w:r>
            <w:r>
              <w:rPr>
                <w:color w:val="000000"/>
                <w:sz w:val="20"/>
              </w:rPr>
              <w:t>）℃；</w:t>
            </w:r>
          </w:p>
        </w:tc>
      </w:tr>
      <w:tr>
        <w:tc>
          <w:tcPr>
            <w:tcW w:type="dxa" w:w="2076"/>
          </w:tcPr>
          <w:p>
            <w:r>
              <w:rPr/>
              <w:t>▲</w:t>
            </w:r>
          </w:p>
        </w:tc>
        <w:tc>
          <w:tcPr>
            <w:tcW w:type="dxa" w:w="415"/>
          </w:tcPr>
          <w:p>
            <w:r>
              <w:rPr/>
              <w:t>2</w:t>
            </w:r>
          </w:p>
        </w:tc>
        <w:tc>
          <w:tcPr>
            <w:tcW w:type="dxa" w:w="5814"/>
          </w:tcPr>
          <w:p>
            <w:r>
              <w:rPr>
                <w:color w:val="000000"/>
                <w:sz w:val="20"/>
              </w:rPr>
              <w:t>频率测量范围：（</w:t>
            </w:r>
            <w:r>
              <w:rPr>
                <w:color w:val="000000"/>
                <w:sz w:val="20"/>
              </w:rPr>
              <w:t>1</w:t>
            </w:r>
            <w:r>
              <w:rPr>
                <w:color w:val="000000"/>
                <w:sz w:val="20"/>
              </w:rPr>
              <w:t>～</w:t>
            </w:r>
            <w:r>
              <w:rPr>
                <w:color w:val="000000"/>
                <w:sz w:val="20"/>
              </w:rPr>
              <w:t>500</w:t>
            </w:r>
            <w:r>
              <w:rPr>
                <w:color w:val="000000"/>
                <w:sz w:val="20"/>
              </w:rPr>
              <w:t>）</w:t>
            </w:r>
            <w:r>
              <w:rPr>
                <w:color w:val="000000"/>
                <w:sz w:val="20"/>
              </w:rPr>
              <w:t>Hz</w:t>
            </w:r>
            <w:r>
              <w:rPr>
                <w:color w:val="000000"/>
                <w:sz w:val="20"/>
              </w:rPr>
              <w:t>；</w:t>
            </w:r>
          </w:p>
        </w:tc>
      </w:tr>
      <w:tr>
        <w:tc>
          <w:tcPr>
            <w:tcW w:type="dxa" w:w="2076"/>
          </w:tcPr>
          <w:p>
            <w:r>
              <w:rPr/>
              <w:t>★</w:t>
            </w:r>
          </w:p>
        </w:tc>
        <w:tc>
          <w:tcPr>
            <w:tcW w:type="dxa" w:w="415"/>
          </w:tcPr>
          <w:p>
            <w:r>
              <w:rPr/>
              <w:t>3</w:t>
            </w:r>
          </w:p>
        </w:tc>
        <w:tc>
          <w:tcPr>
            <w:tcW w:type="dxa" w:w="5814"/>
          </w:tcPr>
          <w:p>
            <w:r>
              <w:rPr>
                <w:color w:val="000000"/>
                <w:sz w:val="20"/>
              </w:rPr>
              <w:t>转速测量范围：（</w:t>
            </w:r>
            <w:r>
              <w:rPr>
                <w:color w:val="000000"/>
                <w:sz w:val="20"/>
              </w:rPr>
              <w:t>20</w:t>
            </w:r>
            <w:r>
              <w:rPr>
                <w:color w:val="000000"/>
                <w:sz w:val="20"/>
              </w:rPr>
              <w:t>～</w:t>
            </w:r>
            <w:r>
              <w:rPr>
                <w:color w:val="000000"/>
                <w:sz w:val="20"/>
              </w:rPr>
              <w:t>20000</w:t>
            </w:r>
            <w:r>
              <w:rPr>
                <w:color w:val="000000"/>
                <w:sz w:val="20"/>
              </w:rPr>
              <w:t>）</w:t>
            </w:r>
            <w:r>
              <w:rPr>
                <w:color w:val="000000"/>
                <w:sz w:val="20"/>
              </w:rPr>
              <w:t>r/min</w:t>
            </w:r>
            <w:r>
              <w:rPr>
                <w:color w:val="000000"/>
                <w:sz w:val="20"/>
              </w:rPr>
              <w:t>；</w:t>
            </w:r>
          </w:p>
        </w:tc>
      </w:tr>
      <w:tr>
        <w:tc>
          <w:tcPr>
            <w:tcW w:type="dxa" w:w="2076"/>
          </w:tcPr>
          <w:p>
            <w:r>
              <w:rPr/>
              <w:t>▲</w:t>
            </w:r>
          </w:p>
        </w:tc>
        <w:tc>
          <w:tcPr>
            <w:tcW w:type="dxa" w:w="415"/>
          </w:tcPr>
          <w:p>
            <w:r>
              <w:rPr/>
              <w:t>4</w:t>
            </w:r>
          </w:p>
        </w:tc>
        <w:tc>
          <w:tcPr>
            <w:tcW w:type="dxa" w:w="5814"/>
          </w:tcPr>
          <w:p>
            <w:r>
              <w:rPr>
                <w:color w:val="000000"/>
                <w:sz w:val="20"/>
              </w:rPr>
              <w:t>温度误差：±</w:t>
            </w:r>
            <w:r>
              <w:rPr>
                <w:color w:val="000000"/>
                <w:sz w:val="20"/>
              </w:rPr>
              <w:t>0.10</w:t>
            </w:r>
            <w:r>
              <w:rPr>
                <w:color w:val="000000"/>
                <w:sz w:val="20"/>
              </w:rPr>
              <w:t>℃；</w:t>
            </w:r>
          </w:p>
        </w:tc>
      </w:tr>
      <w:tr>
        <w:tc>
          <w:tcPr>
            <w:tcW w:type="dxa" w:w="2076"/>
          </w:tcPr>
          <w:p>
            <w:r>
              <w:rPr/>
              <w:t>▲</w:t>
            </w:r>
          </w:p>
        </w:tc>
        <w:tc>
          <w:tcPr>
            <w:tcW w:type="dxa" w:w="415"/>
          </w:tcPr>
          <w:p>
            <w:r>
              <w:rPr/>
              <w:t>5</w:t>
            </w:r>
          </w:p>
        </w:tc>
        <w:tc>
          <w:tcPr>
            <w:tcW w:type="dxa" w:w="5814"/>
          </w:tcPr>
          <w:p>
            <w:r>
              <w:rPr>
                <w:color w:val="000000"/>
                <w:sz w:val="20"/>
              </w:rPr>
              <w:t>频率误差：±</w:t>
            </w:r>
            <w:r>
              <w:rPr>
                <w:color w:val="000000"/>
                <w:sz w:val="20"/>
              </w:rPr>
              <w:t>0.5%</w:t>
            </w:r>
            <w:r>
              <w:rPr>
                <w:color w:val="000000"/>
                <w:sz w:val="20"/>
              </w:rPr>
              <w:t>；</w:t>
            </w:r>
          </w:p>
        </w:tc>
      </w:tr>
      <w:tr>
        <w:tc>
          <w:tcPr>
            <w:tcW w:type="dxa" w:w="2076"/>
          </w:tcPr>
          <w:p>
            <w:r>
              <w:rPr/>
              <w:t>▲</w:t>
            </w:r>
          </w:p>
        </w:tc>
        <w:tc>
          <w:tcPr>
            <w:tcW w:type="dxa" w:w="415"/>
          </w:tcPr>
          <w:p>
            <w:r>
              <w:rPr/>
              <w:t>6</w:t>
            </w:r>
          </w:p>
        </w:tc>
        <w:tc>
          <w:tcPr>
            <w:tcW w:type="dxa" w:w="5814"/>
          </w:tcPr>
          <w:p>
            <w:r>
              <w:rPr>
                <w:color w:val="000000"/>
                <w:sz w:val="20"/>
              </w:rPr>
              <w:t>转速误差：±</w:t>
            </w:r>
            <w:r>
              <w:rPr>
                <w:color w:val="000000"/>
                <w:sz w:val="20"/>
              </w:rPr>
              <w:t>0.5%</w:t>
            </w:r>
            <w:r>
              <w:rPr>
                <w:color w:val="000000"/>
                <w:sz w:val="20"/>
              </w:rPr>
              <w:t>；</w:t>
            </w:r>
          </w:p>
        </w:tc>
      </w:tr>
      <w:tr>
        <w:tc>
          <w:tcPr>
            <w:tcW w:type="dxa" w:w="2076"/>
          </w:tcPr>
          <w:p/>
        </w:tc>
        <w:tc>
          <w:tcPr>
            <w:tcW w:type="dxa" w:w="415"/>
          </w:tcPr>
          <w:p>
            <w:r>
              <w:rPr/>
              <w:t>7</w:t>
            </w:r>
          </w:p>
        </w:tc>
        <w:tc>
          <w:tcPr>
            <w:tcW w:type="dxa" w:w="5814"/>
          </w:tcPr>
          <w:p>
            <w:r>
              <w:rPr/>
              <w:t>供电方式：电池供电；</w:t>
            </w:r>
          </w:p>
        </w:tc>
      </w:tr>
      <w:tr>
        <w:tc>
          <w:tcPr>
            <w:tcW w:type="dxa" w:w="2076"/>
          </w:tcPr>
          <w:p/>
        </w:tc>
        <w:tc>
          <w:tcPr>
            <w:tcW w:type="dxa" w:w="415"/>
          </w:tcPr>
          <w:p>
            <w:r>
              <w:rPr/>
              <w:t>8</w:t>
            </w:r>
          </w:p>
        </w:tc>
        <w:tc>
          <w:tcPr>
            <w:tcW w:type="dxa" w:w="5814"/>
          </w:tcPr>
          <w:p>
            <w:r>
              <w:rPr/>
              <w:t>使用条件： 环境温度：（-20～60）℃； 相对湿度：≤95%。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超声探伤仪检定装置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频率范围：（</w:t>
            </w:r>
            <w:r>
              <w:rPr>
                <w:sz w:val="21"/>
              </w:rPr>
              <w:t>0.5</w:t>
            </w:r>
            <w:r>
              <w:rPr>
                <w:sz w:val="21"/>
              </w:rPr>
              <w:t>～</w:t>
            </w:r>
            <w:r>
              <w:rPr>
                <w:sz w:val="21"/>
              </w:rPr>
              <w:t>15</w:t>
            </w:r>
            <w:r>
              <w:rPr>
                <w:sz w:val="21"/>
              </w:rPr>
              <w:t>）</w:t>
            </w:r>
            <w:r>
              <w:rPr>
                <w:sz w:val="21"/>
              </w:rPr>
              <w:t>MHz；</w:t>
            </w:r>
          </w:p>
        </w:tc>
      </w:tr>
      <w:tr>
        <w:tc>
          <w:tcPr>
            <w:tcW w:type="dxa" w:w="2076"/>
          </w:tcPr>
          <w:p/>
        </w:tc>
        <w:tc>
          <w:tcPr>
            <w:tcW w:type="dxa" w:w="415"/>
          </w:tcPr>
          <w:p>
            <w:r>
              <w:rPr/>
              <w:t>2</w:t>
            </w:r>
          </w:p>
        </w:tc>
        <w:tc>
          <w:tcPr>
            <w:tcW w:type="dxa" w:w="5814"/>
          </w:tcPr>
          <w:p>
            <w:r>
              <w:rPr>
                <w:sz w:val="21"/>
              </w:rPr>
              <w:t>猝发音包含正弦波个数：</w:t>
            </w:r>
            <w:r>
              <w:rPr>
                <w:sz w:val="21"/>
              </w:rPr>
              <w:t>10</w:t>
            </w:r>
            <w:r>
              <w:rPr>
                <w:sz w:val="21"/>
              </w:rPr>
              <w:t>个；</w:t>
            </w:r>
          </w:p>
        </w:tc>
      </w:tr>
      <w:tr>
        <w:tc>
          <w:tcPr>
            <w:tcW w:type="dxa" w:w="2076"/>
          </w:tcPr>
          <w:p>
            <w:r>
              <w:rPr/>
              <w:t>★</w:t>
            </w:r>
          </w:p>
        </w:tc>
        <w:tc>
          <w:tcPr>
            <w:tcW w:type="dxa" w:w="415"/>
          </w:tcPr>
          <w:p>
            <w:r>
              <w:rPr/>
              <w:t>3</w:t>
            </w:r>
          </w:p>
        </w:tc>
        <w:tc>
          <w:tcPr>
            <w:tcW w:type="dxa" w:w="5814"/>
          </w:tcPr>
          <w:p>
            <w:r>
              <w:rPr>
                <w:sz w:val="21"/>
              </w:rPr>
              <w:t>衰减范围：（</w:t>
            </w:r>
            <w:r>
              <w:rPr>
                <w:sz w:val="21"/>
              </w:rPr>
              <w:t>0</w:t>
            </w:r>
            <w:r>
              <w:rPr>
                <w:sz w:val="21"/>
              </w:rPr>
              <w:t>～</w:t>
            </w:r>
            <w:r>
              <w:rPr>
                <w:sz w:val="21"/>
              </w:rPr>
              <w:t>81</w:t>
            </w:r>
            <w:r>
              <w:rPr>
                <w:sz w:val="21"/>
              </w:rPr>
              <w:t>）</w:t>
            </w:r>
            <w:r>
              <w:rPr>
                <w:sz w:val="21"/>
              </w:rPr>
              <w:t>dB；</w:t>
            </w:r>
          </w:p>
        </w:tc>
      </w:tr>
      <w:tr>
        <w:tc>
          <w:tcPr>
            <w:tcW w:type="dxa" w:w="2076"/>
          </w:tcPr>
          <w:p>
            <w:r>
              <w:rPr/>
              <w:t>▲</w:t>
            </w:r>
          </w:p>
        </w:tc>
        <w:tc>
          <w:tcPr>
            <w:tcW w:type="dxa" w:w="415"/>
          </w:tcPr>
          <w:p>
            <w:r>
              <w:rPr/>
              <w:t>4</w:t>
            </w:r>
          </w:p>
        </w:tc>
        <w:tc>
          <w:tcPr>
            <w:tcW w:type="dxa" w:w="5814"/>
          </w:tcPr>
          <w:p>
            <w:r>
              <w:rPr>
                <w:sz w:val="21"/>
              </w:rPr>
              <w:t>信号源频率稳定度：</w:t>
            </w:r>
            <w:r>
              <w:rPr>
                <w:sz w:val="21"/>
              </w:rPr>
              <w:t>5</w:t>
            </w:r>
            <w:r>
              <w:rPr>
                <w:sz w:val="21"/>
              </w:rPr>
              <w:t>×</w:t>
            </w:r>
            <w:r>
              <w:rPr>
                <w:sz w:val="21"/>
              </w:rPr>
              <w:t>10</w:t>
            </w:r>
            <w:r>
              <w:rPr>
                <w:sz w:val="21"/>
                <w:vertAlign w:val="superscript"/>
              </w:rPr>
              <w:t>-4；</w:t>
            </w:r>
          </w:p>
        </w:tc>
      </w:tr>
      <w:tr>
        <w:tc>
          <w:tcPr>
            <w:tcW w:type="dxa" w:w="2076"/>
          </w:tcPr>
          <w:p>
            <w:r>
              <w:rPr/>
              <w:t>▲</w:t>
            </w:r>
          </w:p>
        </w:tc>
        <w:tc>
          <w:tcPr>
            <w:tcW w:type="dxa" w:w="415"/>
          </w:tcPr>
          <w:p>
            <w:r>
              <w:rPr/>
              <w:t>5</w:t>
            </w:r>
          </w:p>
        </w:tc>
        <w:tc>
          <w:tcPr>
            <w:tcW w:type="dxa" w:w="5814"/>
          </w:tcPr>
          <w:p>
            <w:r>
              <w:rPr>
                <w:sz w:val="21"/>
              </w:rPr>
              <w:t>信号源频率准确度：</w:t>
            </w:r>
            <w:r>
              <w:rPr>
                <w:sz w:val="21"/>
              </w:rPr>
              <w:t>5</w:t>
            </w:r>
            <w:r>
              <w:rPr>
                <w:sz w:val="21"/>
              </w:rPr>
              <w:t>×</w:t>
            </w:r>
            <w:r>
              <w:rPr>
                <w:sz w:val="21"/>
              </w:rPr>
              <w:t>10</w:t>
            </w:r>
            <w:r>
              <w:rPr>
                <w:sz w:val="21"/>
                <w:vertAlign w:val="superscript"/>
              </w:rPr>
              <w:t>-4；</w:t>
            </w:r>
          </w:p>
        </w:tc>
      </w:tr>
      <w:tr>
        <w:tc>
          <w:tcPr>
            <w:tcW w:type="dxa" w:w="2076"/>
          </w:tcPr>
          <w:p/>
        </w:tc>
        <w:tc>
          <w:tcPr>
            <w:tcW w:type="dxa" w:w="415"/>
          </w:tcPr>
          <w:p>
            <w:r>
              <w:rPr/>
              <w:t>6</w:t>
            </w:r>
          </w:p>
        </w:tc>
        <w:tc>
          <w:tcPr>
            <w:tcW w:type="dxa" w:w="5814"/>
          </w:tcPr>
          <w:p>
            <w:r>
              <w:rPr>
                <w:sz w:val="21"/>
              </w:rPr>
              <w:t>使用条件：</w:t>
            </w:r>
          </w:p>
          <w:p>
            <w:r>
              <w:rPr>
                <w:sz w:val="21"/>
              </w:rPr>
              <w:t>环境温度：（</w:t>
            </w:r>
            <w:r>
              <w:rPr>
                <w:sz w:val="21"/>
              </w:rPr>
              <w:t>15</w:t>
            </w:r>
            <w:r>
              <w:rPr>
                <w:sz w:val="21"/>
              </w:rPr>
              <w:t>～</w:t>
            </w:r>
            <w:r>
              <w:rPr>
                <w:sz w:val="21"/>
              </w:rPr>
              <w:t>35</w:t>
            </w:r>
            <w:r>
              <w:rPr>
                <w:sz w:val="21"/>
              </w:rPr>
              <w:t>）℃；</w:t>
            </w:r>
          </w:p>
          <w:p>
            <w:r>
              <w:rPr>
                <w:sz w:val="21"/>
              </w:rPr>
              <w:t>相对湿度：</w:t>
            </w:r>
            <w:r>
              <w:rPr>
                <w:sz w:val="21"/>
              </w:rPr>
              <w:t>≤</w:t>
            </w:r>
            <w:r>
              <w:rPr>
                <w:sz w:val="21"/>
              </w:rPr>
              <w:t>90%</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无线温度验证系统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数据采集平台（智能微机信号转换器，孔位数：不小于</w:t>
            </w:r>
            <w:r>
              <w:rPr>
                <w:color w:val="000000"/>
                <w:sz w:val="20"/>
              </w:rPr>
              <w:t>10</w:t>
            </w:r>
            <w:r>
              <w:rPr>
                <w:color w:val="000000"/>
                <w:sz w:val="20"/>
              </w:rPr>
              <w:t>孔）；</w:t>
            </w:r>
            <w:r>
              <w:br/>
            </w:r>
            <w:r>
              <w:rPr>
                <w:color w:val="000000"/>
                <w:sz w:val="20"/>
              </w:rPr>
              <w:t>一次最多读取10个无线探头的数据，可以连续多次读取(支持连续读取128个探头)，形成一个验证文件报告。</w:t>
            </w:r>
          </w:p>
        </w:tc>
      </w:tr>
      <w:tr>
        <w:tc>
          <w:tcPr>
            <w:tcW w:type="dxa" w:w="2076"/>
          </w:tcPr>
          <w:p>
            <w:r>
              <w:rPr/>
              <w:t>★</w:t>
            </w:r>
          </w:p>
        </w:tc>
        <w:tc>
          <w:tcPr>
            <w:tcW w:type="dxa" w:w="415"/>
          </w:tcPr>
          <w:p>
            <w:r>
              <w:rPr/>
              <w:t>2</w:t>
            </w:r>
          </w:p>
        </w:tc>
        <w:tc>
          <w:tcPr>
            <w:tcW w:type="dxa" w:w="5814"/>
          </w:tcPr>
          <w:p>
            <w:r>
              <w:rPr>
                <w:color w:val="000000"/>
                <w:sz w:val="20"/>
              </w:rPr>
              <w:t>记录器温度范围：（</w:t>
            </w:r>
            <w:r>
              <w:rPr>
                <w:color w:val="000000"/>
                <w:sz w:val="20"/>
              </w:rPr>
              <w:t>-80</w:t>
            </w:r>
            <w:r>
              <w:rPr>
                <w:color w:val="000000"/>
                <w:sz w:val="20"/>
              </w:rPr>
              <w:t>～</w:t>
            </w:r>
            <w:r>
              <w:rPr>
                <w:color w:val="000000"/>
                <w:sz w:val="20"/>
              </w:rPr>
              <w:t>140</w:t>
            </w:r>
            <w:r>
              <w:rPr>
                <w:color w:val="000000"/>
                <w:sz w:val="20"/>
              </w:rPr>
              <w:t>）℃；</w:t>
            </w:r>
          </w:p>
        </w:tc>
      </w:tr>
      <w:tr>
        <w:tc>
          <w:tcPr>
            <w:tcW w:type="dxa" w:w="2076"/>
          </w:tcPr>
          <w:p>
            <w:r>
              <w:rPr/>
              <w:t>▲</w:t>
            </w:r>
          </w:p>
        </w:tc>
        <w:tc>
          <w:tcPr>
            <w:tcW w:type="dxa" w:w="415"/>
          </w:tcPr>
          <w:p>
            <w:r>
              <w:rPr/>
              <w:t>3</w:t>
            </w:r>
          </w:p>
        </w:tc>
        <w:tc>
          <w:tcPr>
            <w:tcW w:type="dxa" w:w="5814"/>
          </w:tcPr>
          <w:p>
            <w:r>
              <w:rPr>
                <w:color w:val="000000"/>
                <w:sz w:val="20"/>
              </w:rPr>
              <w:t>记录器分辨率：</w:t>
            </w:r>
            <w:r>
              <w:rPr>
                <w:color w:val="000000"/>
                <w:sz w:val="20"/>
              </w:rPr>
              <w:t>0.01</w:t>
            </w:r>
            <w:r>
              <w:rPr>
                <w:color w:val="000000"/>
                <w:sz w:val="20"/>
              </w:rPr>
              <w:t>℃；</w:t>
            </w:r>
          </w:p>
        </w:tc>
      </w:tr>
      <w:tr>
        <w:tc>
          <w:tcPr>
            <w:tcW w:type="dxa" w:w="2076"/>
          </w:tcPr>
          <w:p>
            <w:r>
              <w:rPr/>
              <w:t>★</w:t>
            </w:r>
          </w:p>
        </w:tc>
        <w:tc>
          <w:tcPr>
            <w:tcW w:type="dxa" w:w="415"/>
          </w:tcPr>
          <w:p>
            <w:r>
              <w:rPr/>
              <w:t>4</w:t>
            </w:r>
          </w:p>
        </w:tc>
        <w:tc>
          <w:tcPr>
            <w:tcW w:type="dxa" w:w="5814"/>
          </w:tcPr>
          <w:p>
            <w:r>
              <w:rPr>
                <w:color w:val="000000"/>
                <w:sz w:val="20"/>
              </w:rPr>
              <w:t>记录器精度：±</w:t>
            </w:r>
            <w:r>
              <w:rPr>
                <w:color w:val="000000"/>
                <w:sz w:val="20"/>
              </w:rPr>
              <w:t>0.1</w:t>
            </w:r>
            <w:r>
              <w:rPr>
                <w:color w:val="000000"/>
                <w:sz w:val="20"/>
              </w:rPr>
              <w:t>℃；</w:t>
            </w:r>
          </w:p>
        </w:tc>
      </w:tr>
      <w:tr>
        <w:tc>
          <w:tcPr>
            <w:tcW w:type="dxa" w:w="2076"/>
          </w:tcPr>
          <w:p>
            <w:r>
              <w:rPr/>
              <w:t>▲</w:t>
            </w:r>
          </w:p>
        </w:tc>
        <w:tc>
          <w:tcPr>
            <w:tcW w:type="dxa" w:w="415"/>
          </w:tcPr>
          <w:p>
            <w:r>
              <w:rPr/>
              <w:t>5</w:t>
            </w:r>
          </w:p>
        </w:tc>
        <w:tc>
          <w:tcPr>
            <w:tcW w:type="dxa" w:w="5814"/>
          </w:tcPr>
          <w:p>
            <w:r>
              <w:rPr>
                <w:color w:val="000000"/>
                <w:sz w:val="20"/>
              </w:rPr>
              <w:t>主体最大直径：小于</w:t>
            </w:r>
            <w:r>
              <w:rPr>
                <w:color w:val="000000"/>
                <w:sz w:val="20"/>
              </w:rPr>
              <w:t>18.5mm</w:t>
            </w:r>
            <w:r>
              <w:rPr>
                <w:color w:val="000000"/>
                <w:sz w:val="20"/>
              </w:rPr>
              <w:t>，探针直径：</w:t>
            </w:r>
            <w:r>
              <w:rPr>
                <w:color w:val="000000"/>
                <w:sz w:val="20"/>
              </w:rPr>
              <w:t>2.3m</w:t>
            </w:r>
            <w:r>
              <w:rPr>
                <w:color w:val="000000"/>
                <w:sz w:val="20"/>
              </w:rPr>
              <w:t>，探针长度：</w:t>
            </w:r>
            <w:r>
              <w:rPr>
                <w:color w:val="000000"/>
                <w:sz w:val="20"/>
              </w:rPr>
              <w:t>30mm</w:t>
            </w:r>
            <w:r>
              <w:rPr>
                <w:color w:val="000000"/>
                <w:sz w:val="20"/>
              </w:rPr>
              <w:t>；</w:t>
            </w:r>
          </w:p>
        </w:tc>
      </w:tr>
      <w:tr>
        <w:tc>
          <w:tcPr>
            <w:tcW w:type="dxa" w:w="2076"/>
          </w:tcPr>
          <w:p/>
        </w:tc>
        <w:tc>
          <w:tcPr>
            <w:tcW w:type="dxa" w:w="415"/>
          </w:tcPr>
          <w:p>
            <w:r>
              <w:rPr/>
              <w:t>6</w:t>
            </w:r>
          </w:p>
        </w:tc>
        <w:tc>
          <w:tcPr>
            <w:tcW w:type="dxa" w:w="5814"/>
          </w:tcPr>
          <w:p>
            <w:r>
              <w:rPr/>
              <w:t>采样率：间隔</w:t>
            </w:r>
            <w:r>
              <w:rPr/>
              <w:t>1</w:t>
            </w:r>
            <w:r>
              <w:rPr/>
              <w:t>秒到</w:t>
            </w:r>
            <w:r>
              <w:rPr/>
              <w:t>4660</w:t>
            </w:r>
            <w:r>
              <w:rPr/>
              <w:t>小时；</w:t>
            </w:r>
          </w:p>
        </w:tc>
      </w:tr>
      <w:tr>
        <w:tc>
          <w:tcPr>
            <w:tcW w:type="dxa" w:w="2076"/>
          </w:tcPr>
          <w:p/>
        </w:tc>
        <w:tc>
          <w:tcPr>
            <w:tcW w:type="dxa" w:w="415"/>
          </w:tcPr>
          <w:p>
            <w:r>
              <w:rPr/>
              <w:t>7</w:t>
            </w:r>
          </w:p>
        </w:tc>
        <w:tc>
          <w:tcPr>
            <w:tcW w:type="dxa" w:w="5814"/>
          </w:tcPr>
          <w:p>
            <w:r>
              <w:rPr/>
              <w:t>记录容量：不小于</w:t>
            </w:r>
            <w:r>
              <w:rPr/>
              <w:t>64,000</w:t>
            </w:r>
            <w:r>
              <w:rPr/>
              <w:t>组数据；</w:t>
            </w:r>
          </w:p>
        </w:tc>
      </w:tr>
      <w:tr>
        <w:tc>
          <w:tcPr>
            <w:tcW w:type="dxa" w:w="2076"/>
          </w:tcPr>
          <w:p>
            <w:r>
              <w:rPr/>
              <w:t>★</w:t>
            </w:r>
          </w:p>
        </w:tc>
        <w:tc>
          <w:tcPr>
            <w:tcW w:type="dxa" w:w="415"/>
          </w:tcPr>
          <w:p>
            <w:r>
              <w:rPr/>
              <w:t>8</w:t>
            </w:r>
          </w:p>
        </w:tc>
        <w:tc>
          <w:tcPr>
            <w:tcW w:type="dxa" w:w="5814"/>
          </w:tcPr>
          <w:p>
            <w:r>
              <w:rPr/>
              <w:t>电池：高温电池，可自行更换；</w:t>
            </w:r>
          </w:p>
        </w:tc>
      </w:tr>
      <w:tr>
        <w:tc>
          <w:tcPr>
            <w:tcW w:type="dxa" w:w="2076"/>
          </w:tcPr>
          <w:p/>
        </w:tc>
        <w:tc>
          <w:tcPr>
            <w:tcW w:type="dxa" w:w="415"/>
          </w:tcPr>
          <w:p>
            <w:r>
              <w:rPr/>
              <w:t>9</w:t>
            </w:r>
          </w:p>
        </w:tc>
        <w:tc>
          <w:tcPr>
            <w:tcW w:type="dxa" w:w="5814"/>
          </w:tcPr>
          <w:p>
            <w:r>
              <w:rPr/>
              <w:t>电池整体重量： 小于</w:t>
            </w:r>
            <w:r>
              <w:rPr/>
              <w:t>50</w:t>
            </w:r>
            <w:r>
              <w:rPr/>
              <w:t>克；</w:t>
            </w:r>
          </w:p>
        </w:tc>
      </w:tr>
      <w:tr>
        <w:tc>
          <w:tcPr>
            <w:tcW w:type="dxa" w:w="2076"/>
          </w:tcPr>
          <w:p/>
        </w:tc>
        <w:tc>
          <w:tcPr>
            <w:tcW w:type="dxa" w:w="415"/>
          </w:tcPr>
          <w:p>
            <w:r>
              <w:rPr/>
              <w:t>10</w:t>
            </w:r>
          </w:p>
        </w:tc>
        <w:tc>
          <w:tcPr>
            <w:tcW w:type="dxa" w:w="5814"/>
          </w:tcPr>
          <w:p>
            <w:r>
              <w:rPr/>
              <w:t>传感器：</w:t>
            </w:r>
            <w:r>
              <w:rPr/>
              <w:t>PT1000</w:t>
            </w:r>
            <w:r>
              <w:rPr/>
              <w:t>；</w:t>
            </w:r>
          </w:p>
        </w:tc>
      </w:tr>
      <w:tr>
        <w:tc>
          <w:tcPr>
            <w:tcW w:type="dxa" w:w="2076"/>
          </w:tcPr>
          <w:p/>
        </w:tc>
        <w:tc>
          <w:tcPr>
            <w:tcW w:type="dxa" w:w="415"/>
          </w:tcPr>
          <w:p>
            <w:r>
              <w:rPr/>
              <w:t>11</w:t>
            </w:r>
          </w:p>
        </w:tc>
        <w:tc>
          <w:tcPr>
            <w:tcW w:type="dxa" w:w="5814"/>
          </w:tcPr>
          <w:p>
            <w:r>
              <w:rPr/>
              <w:t>配置：</w:t>
            </w:r>
            <w:r>
              <w:rPr/>
              <w:t>10</w:t>
            </w:r>
            <w:r>
              <w:rPr/>
              <w:t>个无线温度记录器，</w:t>
            </w:r>
            <w:r>
              <w:rPr/>
              <w:t>1</w:t>
            </w:r>
            <w:r>
              <w:rPr/>
              <w:t>个数据采集平台，</w:t>
            </w:r>
            <w:r>
              <w:rPr/>
              <w:t>1</w:t>
            </w:r>
            <w:r>
              <w:rPr/>
              <w:t>套软件，温度校准证书；</w:t>
            </w:r>
          </w:p>
        </w:tc>
      </w:tr>
      <w:tr>
        <w:tc>
          <w:tcPr>
            <w:tcW w:type="dxa" w:w="2076"/>
          </w:tcPr>
          <w:p/>
        </w:tc>
        <w:tc>
          <w:tcPr>
            <w:tcW w:type="dxa" w:w="415"/>
          </w:tcPr>
          <w:p>
            <w:r>
              <w:rPr/>
              <w:t>12</w:t>
            </w:r>
          </w:p>
        </w:tc>
        <w:tc>
          <w:tcPr>
            <w:tcW w:type="dxa" w:w="5814"/>
          </w:tcPr>
          <w:p>
            <w:r>
              <w:rPr/>
              <w:t>使用条件： 环境温度：（0～50）℃；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多通道高精度温度、湿度数据采集记录分析系统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7</w:t>
            </w:r>
            <w:r>
              <w:rPr>
                <w:color w:val="000000"/>
                <w:sz w:val="20"/>
              </w:rPr>
              <w:t>寸电容型触摸屏显示温度、温湿度数据，内置</w:t>
            </w:r>
            <w:r>
              <w:rPr>
                <w:color w:val="000000"/>
                <w:sz w:val="20"/>
              </w:rPr>
              <w:t>16G</w:t>
            </w:r>
            <w:r>
              <w:rPr>
                <w:color w:val="000000"/>
                <w:sz w:val="20"/>
              </w:rPr>
              <w:t>数据记录存储卡用于记录数据，同时支持</w:t>
            </w:r>
            <w:r>
              <w:rPr>
                <w:color w:val="000000"/>
                <w:sz w:val="20"/>
              </w:rPr>
              <w:t>20</w:t>
            </w:r>
            <w:r>
              <w:rPr>
                <w:color w:val="000000"/>
                <w:sz w:val="20"/>
              </w:rPr>
              <w:t>通道四线制</w:t>
            </w:r>
            <w:r>
              <w:rPr>
                <w:color w:val="000000"/>
                <w:sz w:val="20"/>
              </w:rPr>
              <w:t>PT100</w:t>
            </w:r>
            <w:r>
              <w:rPr>
                <w:color w:val="000000"/>
                <w:sz w:val="20"/>
              </w:rPr>
              <w:t>铂电阻温度传感器（或</w:t>
            </w:r>
            <w:r>
              <w:rPr>
                <w:color w:val="000000"/>
                <w:sz w:val="20"/>
              </w:rPr>
              <w:t>40</w:t>
            </w:r>
            <w:r>
              <w:rPr>
                <w:color w:val="000000"/>
                <w:sz w:val="20"/>
              </w:rPr>
              <w:t>通道</w:t>
            </w:r>
            <w:r>
              <w:rPr>
                <w:color w:val="000000"/>
                <w:sz w:val="20"/>
              </w:rPr>
              <w:t>K</w:t>
            </w:r>
            <w:r>
              <w:rPr>
                <w:color w:val="000000"/>
                <w:sz w:val="20"/>
              </w:rPr>
              <w:t>、</w:t>
            </w:r>
            <w:r>
              <w:rPr>
                <w:color w:val="000000"/>
                <w:sz w:val="20"/>
              </w:rPr>
              <w:t>T</w:t>
            </w:r>
            <w:r>
              <w:rPr>
                <w:color w:val="000000"/>
                <w:sz w:val="20"/>
              </w:rPr>
              <w:t>、</w:t>
            </w:r>
            <w:r>
              <w:rPr>
                <w:color w:val="000000"/>
                <w:sz w:val="20"/>
              </w:rPr>
              <w:t>J</w:t>
            </w:r>
            <w:r>
              <w:rPr>
                <w:color w:val="000000"/>
                <w:sz w:val="20"/>
              </w:rPr>
              <w:t>、</w:t>
            </w:r>
            <w:r>
              <w:rPr>
                <w:color w:val="000000"/>
                <w:sz w:val="20"/>
              </w:rPr>
              <w:t>E</w:t>
            </w:r>
            <w:r>
              <w:rPr>
                <w:color w:val="000000"/>
                <w:sz w:val="20"/>
              </w:rPr>
              <w:t>、</w:t>
            </w:r>
            <w:r>
              <w:rPr>
                <w:color w:val="000000"/>
                <w:sz w:val="20"/>
              </w:rPr>
              <w:t>N</w:t>
            </w:r>
            <w:r>
              <w:rPr>
                <w:color w:val="000000"/>
                <w:sz w:val="20"/>
              </w:rPr>
              <w:t>、</w:t>
            </w:r>
            <w:r>
              <w:rPr>
                <w:color w:val="000000"/>
                <w:sz w:val="20"/>
              </w:rPr>
              <w:t>B</w:t>
            </w:r>
            <w:r>
              <w:rPr>
                <w:color w:val="000000"/>
                <w:sz w:val="20"/>
              </w:rPr>
              <w:t>、</w:t>
            </w:r>
            <w:r>
              <w:rPr>
                <w:color w:val="000000"/>
                <w:sz w:val="20"/>
              </w:rPr>
              <w:t>S</w:t>
            </w:r>
            <w:r>
              <w:rPr>
                <w:color w:val="000000"/>
                <w:sz w:val="20"/>
              </w:rPr>
              <w:t>等型号热电偶输入）和</w:t>
            </w:r>
            <w:r>
              <w:rPr>
                <w:color w:val="000000"/>
                <w:sz w:val="20"/>
              </w:rPr>
              <w:t>5</w:t>
            </w:r>
            <w:r>
              <w:rPr>
                <w:color w:val="000000"/>
                <w:sz w:val="20"/>
              </w:rPr>
              <w:t>通道高精度温湿度传感器数字信号输入，主机采用镀金端子接插件进行快速传感器连接，满足高精度计量校准要求。</w:t>
            </w:r>
          </w:p>
        </w:tc>
      </w:tr>
      <w:tr>
        <w:tc>
          <w:tcPr>
            <w:tcW w:type="dxa" w:w="2076"/>
          </w:tcPr>
          <w:p>
            <w:r>
              <w:rPr/>
              <w:t>▲</w:t>
            </w:r>
          </w:p>
        </w:tc>
        <w:tc>
          <w:tcPr>
            <w:tcW w:type="dxa" w:w="415"/>
          </w:tcPr>
          <w:p>
            <w:r>
              <w:rPr/>
              <w:t>2</w:t>
            </w:r>
          </w:p>
        </w:tc>
        <w:tc>
          <w:tcPr>
            <w:tcW w:type="dxa" w:w="5814"/>
          </w:tcPr>
          <w:p>
            <w:r>
              <w:rPr>
                <w:color w:val="000000"/>
                <w:sz w:val="20"/>
              </w:rPr>
              <w:t>USB</w:t>
            </w:r>
            <w:r>
              <w:rPr>
                <w:color w:val="000000"/>
                <w:sz w:val="20"/>
              </w:rPr>
              <w:t>接口支持数据导出，内置</w:t>
            </w:r>
            <w:r>
              <w:rPr>
                <w:color w:val="000000"/>
                <w:sz w:val="20"/>
              </w:rPr>
              <w:t>USB</w:t>
            </w:r>
            <w:r>
              <w:rPr>
                <w:color w:val="000000"/>
                <w:sz w:val="20"/>
              </w:rPr>
              <w:t>通讯、</w:t>
            </w:r>
            <w:r>
              <w:rPr>
                <w:color w:val="000000"/>
                <w:sz w:val="20"/>
              </w:rPr>
              <w:t>WIFI</w:t>
            </w:r>
            <w:r>
              <w:rPr>
                <w:color w:val="000000"/>
                <w:sz w:val="20"/>
              </w:rPr>
              <w:t>无线通讯、网络接口通讯等多种通讯模式；</w:t>
            </w:r>
          </w:p>
        </w:tc>
      </w:tr>
      <w:tr>
        <w:tc>
          <w:tcPr>
            <w:tcW w:type="dxa" w:w="2076"/>
          </w:tcPr>
          <w:p>
            <w:r>
              <w:rPr/>
              <w:t>▲</w:t>
            </w:r>
          </w:p>
        </w:tc>
        <w:tc>
          <w:tcPr>
            <w:tcW w:type="dxa" w:w="415"/>
          </w:tcPr>
          <w:p>
            <w:r>
              <w:rPr/>
              <w:t>3</w:t>
            </w:r>
          </w:p>
        </w:tc>
        <w:tc>
          <w:tcPr>
            <w:tcW w:type="dxa" w:w="5814"/>
          </w:tcPr>
          <w:p>
            <w:r>
              <w:rPr>
                <w:color w:val="000000"/>
                <w:sz w:val="20"/>
              </w:rPr>
              <w:t>内置锂电池供电，同时支持外置</w:t>
            </w:r>
            <w:r>
              <w:rPr>
                <w:color w:val="000000"/>
                <w:sz w:val="20"/>
              </w:rPr>
              <w:t>5V</w:t>
            </w:r>
            <w:r>
              <w:rPr>
                <w:color w:val="000000"/>
                <w:sz w:val="20"/>
              </w:rPr>
              <w:t>移动电源供电；</w:t>
            </w:r>
          </w:p>
        </w:tc>
      </w:tr>
      <w:tr>
        <w:tc>
          <w:tcPr>
            <w:tcW w:type="dxa" w:w="2076"/>
          </w:tcPr>
          <w:p>
            <w:r>
              <w:rPr/>
              <w:t>▲</w:t>
            </w:r>
          </w:p>
        </w:tc>
        <w:tc>
          <w:tcPr>
            <w:tcW w:type="dxa" w:w="415"/>
          </w:tcPr>
          <w:p>
            <w:r>
              <w:rPr/>
              <w:t>4</w:t>
            </w:r>
          </w:p>
        </w:tc>
        <w:tc>
          <w:tcPr>
            <w:tcW w:type="dxa" w:w="5814"/>
          </w:tcPr>
          <w:p>
            <w:r>
              <w:rPr>
                <w:color w:val="000000"/>
                <w:sz w:val="20"/>
              </w:rPr>
              <w:t>铂电阻分辨力：</w:t>
            </w:r>
            <w:r>
              <w:rPr>
                <w:color w:val="000000"/>
                <w:sz w:val="20"/>
              </w:rPr>
              <w:t>0.001</w:t>
            </w:r>
            <w:r>
              <w:rPr>
                <w:color w:val="000000"/>
                <w:sz w:val="20"/>
              </w:rPr>
              <w:t>℃；</w:t>
            </w:r>
          </w:p>
        </w:tc>
      </w:tr>
      <w:tr>
        <w:tc>
          <w:tcPr>
            <w:tcW w:type="dxa" w:w="2076"/>
          </w:tcPr>
          <w:p>
            <w:r>
              <w:rPr/>
              <w:t>▲</w:t>
            </w:r>
          </w:p>
        </w:tc>
        <w:tc>
          <w:tcPr>
            <w:tcW w:type="dxa" w:w="415"/>
          </w:tcPr>
          <w:p>
            <w:r>
              <w:rPr/>
              <w:t>5</w:t>
            </w:r>
          </w:p>
        </w:tc>
        <w:tc>
          <w:tcPr>
            <w:tcW w:type="dxa" w:w="5814"/>
          </w:tcPr>
          <w:p>
            <w:r>
              <w:rPr>
                <w:color w:val="000000"/>
                <w:sz w:val="20"/>
              </w:rPr>
              <w:t>铂电阻测量范围（</w:t>
            </w:r>
            <w:r>
              <w:rPr>
                <w:color w:val="000000"/>
                <w:sz w:val="20"/>
              </w:rPr>
              <w:t>-100</w:t>
            </w:r>
            <w:r>
              <w:rPr>
                <w:color w:val="000000"/>
                <w:sz w:val="20"/>
              </w:rPr>
              <w:t>～</w:t>
            </w:r>
            <w:r>
              <w:rPr>
                <w:color w:val="000000"/>
                <w:sz w:val="20"/>
              </w:rPr>
              <w:t>300</w:t>
            </w:r>
            <w:r>
              <w:rPr>
                <w:color w:val="000000"/>
                <w:sz w:val="20"/>
              </w:rPr>
              <w:t>）℃可扩展至（</w:t>
            </w:r>
            <w:r>
              <w:rPr>
                <w:color w:val="000000"/>
                <w:sz w:val="20"/>
              </w:rPr>
              <w:t>-200</w:t>
            </w:r>
            <w:r>
              <w:rPr>
                <w:color w:val="000000"/>
                <w:sz w:val="20"/>
              </w:rPr>
              <w:t>～</w:t>
            </w:r>
            <w:r>
              <w:rPr>
                <w:color w:val="000000"/>
                <w:sz w:val="20"/>
              </w:rPr>
              <w:t>650</w:t>
            </w:r>
            <w:r>
              <w:rPr>
                <w:color w:val="000000"/>
                <w:sz w:val="20"/>
              </w:rPr>
              <w:t>）℃；</w:t>
            </w:r>
          </w:p>
        </w:tc>
      </w:tr>
      <w:tr>
        <w:tc>
          <w:tcPr>
            <w:tcW w:type="dxa" w:w="2076"/>
          </w:tcPr>
          <w:p>
            <w:r>
              <w:rPr/>
              <w:t>★</w:t>
            </w:r>
          </w:p>
        </w:tc>
        <w:tc>
          <w:tcPr>
            <w:tcW w:type="dxa" w:w="415"/>
          </w:tcPr>
          <w:p>
            <w:r>
              <w:rPr/>
              <w:t>6</w:t>
            </w:r>
          </w:p>
        </w:tc>
        <w:tc>
          <w:tcPr>
            <w:tcW w:type="dxa" w:w="5814"/>
          </w:tcPr>
          <w:p>
            <w:r>
              <w:rPr>
                <w:color w:val="000000"/>
                <w:sz w:val="20"/>
              </w:rPr>
              <w:t>铂电阻测量准确度优于±</w:t>
            </w:r>
            <w:r>
              <w:rPr>
                <w:color w:val="000000"/>
                <w:sz w:val="20"/>
              </w:rPr>
              <w:t>0.010</w:t>
            </w:r>
            <w:r>
              <w:rPr>
                <w:color w:val="000000"/>
                <w:sz w:val="20"/>
              </w:rPr>
              <w:t>℃或±</w:t>
            </w:r>
            <w:r>
              <w:rPr>
                <w:color w:val="000000"/>
                <w:sz w:val="20"/>
              </w:rPr>
              <w:t>0.002</w:t>
            </w:r>
            <w:r>
              <w:rPr>
                <w:color w:val="000000"/>
                <w:sz w:val="20"/>
              </w:rPr>
              <w:t>％</w:t>
            </w:r>
            <w:r>
              <w:rPr>
                <w:color w:val="000000"/>
                <w:sz w:val="20"/>
              </w:rPr>
              <w:t>F.S</w:t>
            </w:r>
            <w:r>
              <w:rPr>
                <w:color w:val="000000"/>
                <w:sz w:val="20"/>
              </w:rPr>
              <w:t>（主机）；</w:t>
            </w:r>
          </w:p>
        </w:tc>
      </w:tr>
      <w:tr>
        <w:tc>
          <w:tcPr>
            <w:tcW w:type="dxa" w:w="2076"/>
          </w:tcPr>
          <w:p>
            <w:r>
              <w:rPr/>
              <w:t>▲</w:t>
            </w:r>
          </w:p>
        </w:tc>
        <w:tc>
          <w:tcPr>
            <w:tcW w:type="dxa" w:w="415"/>
          </w:tcPr>
          <w:p>
            <w:r>
              <w:rPr/>
              <w:t>7</w:t>
            </w:r>
          </w:p>
        </w:tc>
        <w:tc>
          <w:tcPr>
            <w:tcW w:type="dxa" w:w="5814"/>
          </w:tcPr>
          <w:p>
            <w:r>
              <w:rPr>
                <w:color w:val="000000"/>
                <w:sz w:val="20"/>
              </w:rPr>
              <w:t>相对湿度测量范围：（</w:t>
            </w:r>
            <w:r>
              <w:rPr>
                <w:color w:val="000000"/>
                <w:sz w:val="20"/>
              </w:rPr>
              <w:t>0</w:t>
            </w:r>
            <w:r>
              <w:rPr>
                <w:color w:val="000000"/>
                <w:sz w:val="20"/>
              </w:rPr>
              <w:t>～</w:t>
            </w:r>
            <w:r>
              <w:rPr>
                <w:color w:val="000000"/>
                <w:sz w:val="20"/>
              </w:rPr>
              <w:t>100</w:t>
            </w:r>
            <w:r>
              <w:rPr>
                <w:color w:val="000000"/>
                <w:sz w:val="20"/>
              </w:rPr>
              <w:t>）</w:t>
            </w:r>
            <w:r>
              <w:rPr>
                <w:color w:val="000000"/>
                <w:sz w:val="20"/>
              </w:rPr>
              <w:t>%</w:t>
            </w:r>
            <w:r>
              <w:rPr>
                <w:color w:val="000000"/>
                <w:sz w:val="20"/>
              </w:rPr>
              <w:t>；</w:t>
            </w:r>
          </w:p>
        </w:tc>
      </w:tr>
      <w:tr>
        <w:tc>
          <w:tcPr>
            <w:tcW w:type="dxa" w:w="2076"/>
          </w:tcPr>
          <w:p>
            <w:r>
              <w:rPr/>
              <w:t>★</w:t>
            </w:r>
          </w:p>
        </w:tc>
        <w:tc>
          <w:tcPr>
            <w:tcW w:type="dxa" w:w="415"/>
          </w:tcPr>
          <w:p>
            <w:r>
              <w:rPr/>
              <w:t>8</w:t>
            </w:r>
          </w:p>
        </w:tc>
        <w:tc>
          <w:tcPr>
            <w:tcW w:type="dxa" w:w="5814"/>
          </w:tcPr>
          <w:p>
            <w:r>
              <w:rPr>
                <w:color w:val="000000"/>
                <w:sz w:val="20"/>
              </w:rPr>
              <w:t>主机相对湿度准确度优于±</w:t>
            </w:r>
            <w:r>
              <w:rPr>
                <w:color w:val="000000"/>
                <w:sz w:val="20"/>
              </w:rPr>
              <w:t>1.5</w:t>
            </w:r>
            <w:r>
              <w:rPr>
                <w:color w:val="000000"/>
                <w:sz w:val="20"/>
              </w:rPr>
              <w:t>％（相对湿度传感器准确度优于±</w:t>
            </w:r>
            <w:r>
              <w:rPr>
                <w:color w:val="000000"/>
                <w:sz w:val="20"/>
              </w:rPr>
              <w:t>0.8</w:t>
            </w:r>
            <w:r>
              <w:rPr>
                <w:color w:val="000000"/>
                <w:sz w:val="20"/>
              </w:rPr>
              <w:t>％）；</w:t>
            </w:r>
          </w:p>
        </w:tc>
      </w:tr>
      <w:tr>
        <w:tc>
          <w:tcPr>
            <w:tcW w:type="dxa" w:w="2076"/>
          </w:tcPr>
          <w:p>
            <w:r>
              <w:rPr/>
              <w:t>▲</w:t>
            </w:r>
          </w:p>
        </w:tc>
        <w:tc>
          <w:tcPr>
            <w:tcW w:type="dxa" w:w="415"/>
          </w:tcPr>
          <w:p>
            <w:r>
              <w:rPr/>
              <w:t>9</w:t>
            </w:r>
          </w:p>
        </w:tc>
        <w:tc>
          <w:tcPr>
            <w:tcW w:type="dxa" w:w="5814"/>
          </w:tcPr>
          <w:p>
            <w:r>
              <w:rPr>
                <w:color w:val="000000"/>
                <w:sz w:val="20"/>
              </w:rPr>
              <w:t>热电偶分辨力：</w:t>
            </w:r>
            <w:r>
              <w:rPr>
                <w:color w:val="000000"/>
                <w:sz w:val="20"/>
              </w:rPr>
              <w:t>0.01</w:t>
            </w:r>
            <w:r>
              <w:rPr>
                <w:color w:val="000000"/>
                <w:sz w:val="20"/>
              </w:rPr>
              <w:t>℃；</w:t>
            </w:r>
          </w:p>
        </w:tc>
      </w:tr>
      <w:tr>
        <w:tc>
          <w:tcPr>
            <w:tcW w:type="dxa" w:w="2076"/>
          </w:tcPr>
          <w:p>
            <w:r>
              <w:rPr/>
              <w:t>▲</w:t>
            </w:r>
          </w:p>
        </w:tc>
        <w:tc>
          <w:tcPr>
            <w:tcW w:type="dxa" w:w="415"/>
          </w:tcPr>
          <w:p>
            <w:r>
              <w:rPr/>
              <w:t>10</w:t>
            </w:r>
          </w:p>
        </w:tc>
        <w:tc>
          <w:tcPr>
            <w:tcW w:type="dxa" w:w="5814"/>
          </w:tcPr>
          <w:p>
            <w:r>
              <w:rPr>
                <w:color w:val="000000"/>
                <w:sz w:val="20"/>
              </w:rPr>
              <w:t>热电偶测量范围（</w:t>
            </w:r>
            <w:r>
              <w:rPr>
                <w:color w:val="000000"/>
                <w:sz w:val="20"/>
              </w:rPr>
              <w:t>-200</w:t>
            </w:r>
            <w:r>
              <w:rPr>
                <w:color w:val="000000"/>
                <w:sz w:val="20"/>
              </w:rPr>
              <w:t>～</w:t>
            </w:r>
            <w:r>
              <w:rPr>
                <w:color w:val="000000"/>
                <w:sz w:val="20"/>
              </w:rPr>
              <w:t>1600</w:t>
            </w:r>
            <w:r>
              <w:rPr>
                <w:color w:val="000000"/>
                <w:sz w:val="20"/>
              </w:rPr>
              <w:t>）℃；</w:t>
            </w:r>
          </w:p>
        </w:tc>
      </w:tr>
      <w:tr>
        <w:tc>
          <w:tcPr>
            <w:tcW w:type="dxa" w:w="2076"/>
          </w:tcPr>
          <w:p>
            <w:r>
              <w:rPr/>
              <w:t>★</w:t>
            </w:r>
          </w:p>
        </w:tc>
        <w:tc>
          <w:tcPr>
            <w:tcW w:type="dxa" w:w="415"/>
          </w:tcPr>
          <w:p>
            <w:r>
              <w:rPr/>
              <w:t>11</w:t>
            </w:r>
          </w:p>
        </w:tc>
        <w:tc>
          <w:tcPr>
            <w:tcW w:type="dxa" w:w="5814"/>
          </w:tcPr>
          <w:p>
            <w:r>
              <w:rPr>
                <w:color w:val="000000"/>
                <w:sz w:val="20"/>
              </w:rPr>
              <w:t>热电偶测量准确度优于±</w:t>
            </w:r>
            <w:r>
              <w:rPr>
                <w:color w:val="000000"/>
                <w:sz w:val="20"/>
              </w:rPr>
              <w:t>0.01</w:t>
            </w:r>
            <w:r>
              <w:rPr>
                <w:color w:val="000000"/>
                <w:sz w:val="20"/>
              </w:rPr>
              <w:t>％（主机）；</w:t>
            </w:r>
          </w:p>
        </w:tc>
      </w:tr>
      <w:tr>
        <w:tc>
          <w:tcPr>
            <w:tcW w:type="dxa" w:w="2076"/>
          </w:tcPr>
          <w:p/>
        </w:tc>
        <w:tc>
          <w:tcPr>
            <w:tcW w:type="dxa" w:w="415"/>
          </w:tcPr>
          <w:p>
            <w:r>
              <w:rPr/>
              <w:t>12</w:t>
            </w:r>
          </w:p>
        </w:tc>
        <w:tc>
          <w:tcPr>
            <w:tcW w:type="dxa" w:w="5814"/>
          </w:tcPr>
          <w:p>
            <w:r>
              <w:rPr/>
              <w:t>使用条件： 环境温度：（15～35）℃；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高精度转速标准装置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最小测量范围：（</w:t>
            </w:r>
            <w:r>
              <w:rPr>
                <w:color w:val="000000"/>
                <w:sz w:val="20"/>
              </w:rPr>
              <w:t>2</w:t>
            </w:r>
            <w:r>
              <w:rPr>
                <w:color w:val="000000"/>
                <w:sz w:val="20"/>
              </w:rPr>
              <w:t>～</w:t>
            </w:r>
            <w:r>
              <w:rPr>
                <w:color w:val="000000"/>
                <w:sz w:val="20"/>
              </w:rPr>
              <w:t>40000</w:t>
            </w:r>
            <w:r>
              <w:rPr>
                <w:color w:val="000000"/>
                <w:sz w:val="20"/>
              </w:rPr>
              <w:t>）</w:t>
            </w:r>
            <w:r>
              <w:rPr>
                <w:color w:val="000000"/>
                <w:sz w:val="20"/>
              </w:rPr>
              <w:t>r/min</w:t>
            </w:r>
            <w:r>
              <w:rPr>
                <w:color w:val="000000"/>
                <w:sz w:val="20"/>
              </w:rPr>
              <w:t>；齿轮箱速比：</w:t>
            </w:r>
            <w:r>
              <w:rPr>
                <w:color w:val="000000"/>
                <w:sz w:val="20"/>
              </w:rPr>
              <w:t>1</w:t>
            </w:r>
            <w:r>
              <w:rPr>
                <w:color w:val="000000"/>
                <w:sz w:val="20"/>
              </w:rPr>
              <w:t>：</w:t>
            </w:r>
            <w:r>
              <w:rPr>
                <w:color w:val="000000"/>
                <w:sz w:val="20"/>
              </w:rPr>
              <w:t>5</w:t>
            </w:r>
            <w:r>
              <w:rPr>
                <w:color w:val="000000"/>
                <w:sz w:val="20"/>
              </w:rPr>
              <w:t>；</w:t>
            </w:r>
          </w:p>
        </w:tc>
      </w:tr>
      <w:tr>
        <w:tc>
          <w:tcPr>
            <w:tcW w:type="dxa" w:w="2076"/>
          </w:tcPr>
          <w:p>
            <w:r>
              <w:rPr/>
              <w:t>▲</w:t>
            </w:r>
          </w:p>
        </w:tc>
        <w:tc>
          <w:tcPr>
            <w:tcW w:type="dxa" w:w="415"/>
          </w:tcPr>
          <w:p>
            <w:r>
              <w:rPr/>
              <w:t>2</w:t>
            </w:r>
          </w:p>
        </w:tc>
        <w:tc>
          <w:tcPr>
            <w:tcW w:type="dxa" w:w="5814"/>
          </w:tcPr>
          <w:p>
            <w:r>
              <w:rPr>
                <w:color w:val="000000"/>
                <w:sz w:val="20"/>
              </w:rPr>
              <w:t>电机量程：（</w:t>
            </w:r>
            <w:r>
              <w:rPr>
                <w:color w:val="000000"/>
                <w:sz w:val="20"/>
              </w:rPr>
              <w:t>2</w:t>
            </w:r>
            <w:r>
              <w:rPr>
                <w:color w:val="000000"/>
                <w:sz w:val="20"/>
              </w:rPr>
              <w:t>～</w:t>
            </w:r>
            <w:r>
              <w:rPr>
                <w:color w:val="000000"/>
                <w:sz w:val="20"/>
              </w:rPr>
              <w:t>9999.9</w:t>
            </w:r>
            <w:r>
              <w:rPr>
                <w:color w:val="000000"/>
                <w:sz w:val="20"/>
              </w:rPr>
              <w:t>）</w:t>
            </w:r>
            <w:r>
              <w:rPr>
                <w:color w:val="000000"/>
                <w:sz w:val="20"/>
              </w:rPr>
              <w:t>r/min</w:t>
            </w:r>
            <w:r>
              <w:rPr>
                <w:color w:val="000000"/>
                <w:sz w:val="20"/>
              </w:rPr>
              <w:t>；可扩展量程至</w:t>
            </w:r>
            <w:r>
              <w:rPr>
                <w:color w:val="000000"/>
                <w:sz w:val="20"/>
              </w:rPr>
              <w:t>99999 r/min</w:t>
            </w:r>
            <w:r>
              <w:rPr>
                <w:color w:val="000000"/>
                <w:sz w:val="20"/>
              </w:rPr>
              <w:t>；满足光电转速表全量程检定；</w:t>
            </w:r>
          </w:p>
        </w:tc>
      </w:tr>
      <w:tr>
        <w:tc>
          <w:tcPr>
            <w:tcW w:type="dxa" w:w="2076"/>
          </w:tcPr>
          <w:p>
            <w:r>
              <w:rPr/>
              <w:t>★</w:t>
            </w:r>
          </w:p>
        </w:tc>
        <w:tc>
          <w:tcPr>
            <w:tcW w:type="dxa" w:w="415"/>
          </w:tcPr>
          <w:p>
            <w:r>
              <w:rPr/>
              <w:t>3</w:t>
            </w:r>
          </w:p>
        </w:tc>
        <w:tc>
          <w:tcPr>
            <w:tcW w:type="dxa" w:w="5814"/>
          </w:tcPr>
          <w:p>
            <w:r>
              <w:rPr>
                <w:color w:val="000000"/>
                <w:sz w:val="20"/>
              </w:rPr>
              <w:t>转速相对扩展不确定度：</w:t>
            </w:r>
            <w:r>
              <w:rPr>
                <w:color w:val="000000"/>
                <w:sz w:val="20"/>
              </w:rPr>
              <w:t>1</w:t>
            </w:r>
            <w:r>
              <w:rPr>
                <w:color w:val="000000"/>
                <w:sz w:val="20"/>
              </w:rPr>
              <w:t>×</w:t>
            </w:r>
            <w:r>
              <w:rPr>
                <w:color w:val="000000"/>
                <w:sz w:val="20"/>
              </w:rPr>
              <w:t>10</w:t>
            </w:r>
            <w:r>
              <w:rPr>
                <w:color w:val="000000"/>
                <w:sz w:val="20"/>
              </w:rPr>
              <w:t>-4</w:t>
            </w:r>
            <w:r>
              <w:rPr>
                <w:color w:val="000000"/>
                <w:sz w:val="20"/>
              </w:rPr>
              <w:t>；稳定度</w:t>
            </w:r>
            <w:r>
              <w:rPr>
                <w:color w:val="000000"/>
                <w:sz w:val="20"/>
              </w:rPr>
              <w:t>1</w:t>
            </w:r>
            <w:r>
              <w:rPr>
                <w:color w:val="000000"/>
                <w:sz w:val="20"/>
              </w:rPr>
              <w:t>×</w:t>
            </w:r>
            <w:r>
              <w:rPr>
                <w:color w:val="000000"/>
                <w:sz w:val="20"/>
              </w:rPr>
              <w:t>10</w:t>
            </w:r>
            <w:r>
              <w:rPr>
                <w:color w:val="000000"/>
                <w:sz w:val="20"/>
              </w:rPr>
              <w:t>-4</w:t>
            </w:r>
            <w:r>
              <w:rPr>
                <w:color w:val="000000"/>
                <w:sz w:val="20"/>
              </w:rPr>
              <w:t>（</w:t>
            </w:r>
            <w:r>
              <w:rPr>
                <w:i/>
              </w:rPr>
              <w:t>k</w:t>
            </w:r>
            <w:r>
              <w:rPr>
                <w:color w:val="000000"/>
                <w:sz w:val="20"/>
              </w:rPr>
              <w:t>=3</w:t>
            </w:r>
            <w:r>
              <w:rPr>
                <w:color w:val="000000"/>
                <w:sz w:val="20"/>
              </w:rPr>
              <w:t>）；</w:t>
            </w:r>
          </w:p>
        </w:tc>
      </w:tr>
      <w:tr>
        <w:tc>
          <w:tcPr>
            <w:tcW w:type="dxa" w:w="2076"/>
          </w:tcPr>
          <w:p/>
        </w:tc>
        <w:tc>
          <w:tcPr>
            <w:tcW w:type="dxa" w:w="415"/>
          </w:tcPr>
          <w:p>
            <w:r>
              <w:rPr/>
              <w:t>4</w:t>
            </w:r>
          </w:p>
        </w:tc>
        <w:tc>
          <w:tcPr>
            <w:tcW w:type="dxa" w:w="5814"/>
          </w:tcPr>
          <w:p>
            <w:r>
              <w:rPr/>
              <w:t>主轴分辨力：</w:t>
            </w:r>
            <w:r>
              <w:rPr/>
              <w:t>0.1r/min</w:t>
            </w:r>
            <w:r>
              <w:rPr/>
              <w:t>，高速轴为分辨力：</w:t>
            </w:r>
            <w:r>
              <w:rPr/>
              <w:t>0.5r/min</w:t>
            </w:r>
            <w:r>
              <w:rPr/>
              <w:t>；</w:t>
            </w:r>
          </w:p>
        </w:tc>
      </w:tr>
      <w:tr>
        <w:tc>
          <w:tcPr>
            <w:tcW w:type="dxa" w:w="2076"/>
          </w:tcPr>
          <w:p>
            <w:r>
              <w:rPr/>
              <w:t>▲</w:t>
            </w:r>
          </w:p>
        </w:tc>
        <w:tc>
          <w:tcPr>
            <w:tcW w:type="dxa" w:w="415"/>
          </w:tcPr>
          <w:p>
            <w:r>
              <w:rPr/>
              <w:t>5</w:t>
            </w:r>
          </w:p>
        </w:tc>
        <w:tc>
          <w:tcPr>
            <w:tcW w:type="dxa" w:w="5814"/>
          </w:tcPr>
          <w:p>
            <w:r>
              <w:rPr>
                <w:color w:val="000000"/>
                <w:sz w:val="20"/>
              </w:rPr>
              <w:t>4h</w:t>
            </w:r>
            <w:r>
              <w:rPr>
                <w:color w:val="000000"/>
                <w:sz w:val="20"/>
              </w:rPr>
              <w:t>时基频率稳定度：</w:t>
            </w:r>
            <w:r>
              <w:rPr>
                <w:color w:val="000000"/>
                <w:sz w:val="20"/>
              </w:rPr>
              <w:t>2</w:t>
            </w:r>
            <w:r>
              <w:rPr>
                <w:color w:val="000000"/>
                <w:sz w:val="20"/>
              </w:rPr>
              <w:t>×</w:t>
            </w:r>
            <w:r>
              <w:rPr>
                <w:color w:val="000000"/>
                <w:sz w:val="20"/>
              </w:rPr>
              <w:t>10</w:t>
            </w:r>
            <w:r>
              <w:rPr>
                <w:color w:val="000000"/>
                <w:sz w:val="20"/>
              </w:rPr>
              <w:t>-5</w:t>
            </w:r>
            <w:r>
              <w:rPr>
                <w:color w:val="000000"/>
                <w:sz w:val="20"/>
              </w:rPr>
              <w:t>；</w:t>
            </w:r>
          </w:p>
        </w:tc>
      </w:tr>
      <w:tr>
        <w:tc>
          <w:tcPr>
            <w:tcW w:type="dxa" w:w="2076"/>
          </w:tcPr>
          <w:p>
            <w:r>
              <w:rPr/>
              <w:t>▲</w:t>
            </w:r>
          </w:p>
        </w:tc>
        <w:tc>
          <w:tcPr>
            <w:tcW w:type="dxa" w:w="415"/>
          </w:tcPr>
          <w:p>
            <w:r>
              <w:rPr/>
              <w:t>6</w:t>
            </w:r>
          </w:p>
        </w:tc>
        <w:tc>
          <w:tcPr>
            <w:tcW w:type="dxa" w:w="5814"/>
          </w:tcPr>
          <w:p>
            <w:r>
              <w:rPr>
                <w:color w:val="000000"/>
                <w:sz w:val="20"/>
              </w:rPr>
              <w:t>频率开机准确度优于：</w:t>
            </w:r>
            <w:r>
              <w:rPr>
                <w:color w:val="000000"/>
                <w:sz w:val="20"/>
              </w:rPr>
              <w:t>1</w:t>
            </w:r>
            <w:r>
              <w:rPr>
                <w:color w:val="000000"/>
                <w:sz w:val="20"/>
              </w:rPr>
              <w:t>×</w:t>
            </w:r>
            <w:r>
              <w:rPr>
                <w:color w:val="000000"/>
                <w:sz w:val="20"/>
              </w:rPr>
              <w:t>10</w:t>
            </w:r>
            <w:r>
              <w:rPr>
                <w:color w:val="000000"/>
                <w:sz w:val="20"/>
              </w:rPr>
              <w:t>-5</w:t>
            </w:r>
            <w:r>
              <w:rPr>
                <w:color w:val="000000"/>
                <w:sz w:val="20"/>
              </w:rPr>
              <w:t>；稳定度优于：</w:t>
            </w:r>
            <w:r>
              <w:rPr>
                <w:color w:val="000000"/>
                <w:sz w:val="20"/>
              </w:rPr>
              <w:t>1</w:t>
            </w:r>
            <w:r>
              <w:rPr>
                <w:color w:val="000000"/>
                <w:sz w:val="20"/>
              </w:rPr>
              <w:t>×</w:t>
            </w:r>
            <w:r>
              <w:rPr>
                <w:color w:val="000000"/>
                <w:sz w:val="20"/>
              </w:rPr>
              <w:t>10</w:t>
            </w:r>
            <w:r>
              <w:rPr>
                <w:color w:val="000000"/>
                <w:sz w:val="20"/>
              </w:rPr>
              <w:t>-5</w:t>
            </w:r>
            <w:r>
              <w:rPr>
                <w:color w:val="000000"/>
                <w:sz w:val="20"/>
              </w:rPr>
              <w:t>；</w:t>
            </w:r>
          </w:p>
        </w:tc>
      </w:tr>
      <w:tr>
        <w:tc>
          <w:tcPr>
            <w:tcW w:type="dxa" w:w="2076"/>
          </w:tcPr>
          <w:p>
            <w:r>
              <w:rPr/>
              <w:t>★</w:t>
            </w:r>
          </w:p>
        </w:tc>
        <w:tc>
          <w:tcPr>
            <w:tcW w:type="dxa" w:w="415"/>
          </w:tcPr>
          <w:p>
            <w:r>
              <w:rPr/>
              <w:t>7</w:t>
            </w:r>
          </w:p>
        </w:tc>
        <w:tc>
          <w:tcPr>
            <w:tcW w:type="dxa" w:w="5814"/>
          </w:tcPr>
          <w:p>
            <w:r>
              <w:rPr/>
              <w:t>具有单点、程控、扫描三种运转方式，可垂直和水平两个方向工作；</w:t>
            </w:r>
          </w:p>
        </w:tc>
      </w:tr>
      <w:tr>
        <w:tc>
          <w:tcPr>
            <w:tcW w:type="dxa" w:w="2076"/>
          </w:tcPr>
          <w:p>
            <w:r>
              <w:rPr/>
              <w:t>▲</w:t>
            </w:r>
          </w:p>
        </w:tc>
        <w:tc>
          <w:tcPr>
            <w:tcW w:type="dxa" w:w="415"/>
          </w:tcPr>
          <w:p>
            <w:r>
              <w:rPr/>
              <w:t>8</w:t>
            </w:r>
          </w:p>
        </w:tc>
        <w:tc>
          <w:tcPr>
            <w:tcW w:type="dxa" w:w="5814"/>
          </w:tcPr>
          <w:p>
            <w:r>
              <w:rPr>
                <w:color w:val="000000"/>
                <w:sz w:val="20"/>
              </w:rPr>
              <w:t>装置由控制主机、独立电机总成、齿轮变速箱等组成，</w:t>
            </w:r>
            <w:r>
              <w:rPr>
                <w:color w:val="000000"/>
                <w:sz w:val="20"/>
              </w:rPr>
              <w:t>0.1mm</w:t>
            </w:r>
            <w:r>
              <w:rPr>
                <w:color w:val="000000"/>
                <w:sz w:val="20"/>
              </w:rPr>
              <w:t>、</w:t>
            </w:r>
            <w:r>
              <w:rPr>
                <w:color w:val="000000"/>
                <w:sz w:val="20"/>
              </w:rPr>
              <w:t>0.2mm</w:t>
            </w:r>
            <w:r>
              <w:rPr>
                <w:color w:val="000000"/>
                <w:sz w:val="20"/>
              </w:rPr>
              <w:t>、</w:t>
            </w:r>
            <w:r>
              <w:rPr>
                <w:color w:val="000000"/>
                <w:sz w:val="20"/>
              </w:rPr>
              <w:t>0.3mm</w:t>
            </w:r>
            <w:r>
              <w:rPr>
                <w:color w:val="000000"/>
                <w:sz w:val="20"/>
              </w:rPr>
              <w:t>圆周长标准轮盘；</w:t>
            </w:r>
          </w:p>
        </w:tc>
      </w:tr>
      <w:tr>
        <w:tc>
          <w:tcPr>
            <w:tcW w:type="dxa" w:w="2076"/>
          </w:tcPr>
          <w:p/>
        </w:tc>
        <w:tc>
          <w:tcPr>
            <w:tcW w:type="dxa" w:w="415"/>
          </w:tcPr>
          <w:p>
            <w:r>
              <w:rPr/>
              <w:t>9</w:t>
            </w:r>
          </w:p>
        </w:tc>
        <w:tc>
          <w:tcPr>
            <w:tcW w:type="dxa" w:w="5814"/>
          </w:tcPr>
          <w:p>
            <w:r>
              <w:rPr/>
              <w:t>使用条件： 环境温度：（15～35）℃；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血液透析机质量检测仪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电导率测量范围：（</w:t>
            </w:r>
            <w:r>
              <w:rPr>
                <w:color w:val="000000"/>
                <w:sz w:val="20"/>
              </w:rPr>
              <w:t>12.5</w:t>
            </w:r>
            <w:r>
              <w:rPr>
                <w:color w:val="000000"/>
                <w:sz w:val="20"/>
              </w:rPr>
              <w:t>～</w:t>
            </w:r>
            <w:r>
              <w:rPr>
                <w:color w:val="000000"/>
                <w:sz w:val="20"/>
              </w:rPr>
              <w:t>15.5</w:t>
            </w:r>
            <w:r>
              <w:rPr>
                <w:color w:val="000000"/>
                <w:sz w:val="20"/>
              </w:rPr>
              <w:t>）</w:t>
            </w:r>
            <w:r>
              <w:rPr>
                <w:color w:val="000000"/>
                <w:sz w:val="20"/>
              </w:rPr>
              <w:t>mS/cm</w:t>
            </w:r>
            <w:r>
              <w:rPr>
                <w:color w:val="000000"/>
                <w:sz w:val="20"/>
              </w:rPr>
              <w:t>；</w:t>
            </w:r>
          </w:p>
        </w:tc>
      </w:tr>
      <w:tr>
        <w:tc>
          <w:tcPr>
            <w:tcW w:type="dxa" w:w="2076"/>
          </w:tcPr>
          <w:p>
            <w:r>
              <w:rPr/>
              <w:t>▲</w:t>
            </w:r>
          </w:p>
        </w:tc>
        <w:tc>
          <w:tcPr>
            <w:tcW w:type="dxa" w:w="415"/>
          </w:tcPr>
          <w:p>
            <w:r>
              <w:rPr/>
              <w:t>2</w:t>
            </w:r>
          </w:p>
        </w:tc>
        <w:tc>
          <w:tcPr>
            <w:tcW w:type="dxa" w:w="5814"/>
          </w:tcPr>
          <w:p>
            <w:r>
              <w:rPr>
                <w:color w:val="000000"/>
                <w:sz w:val="20"/>
              </w:rPr>
              <w:t>pH</w:t>
            </w:r>
            <w:r>
              <w:rPr>
                <w:color w:val="000000"/>
                <w:sz w:val="20"/>
              </w:rPr>
              <w:t>测量范围：（</w:t>
            </w:r>
            <w:r>
              <w:rPr>
                <w:color w:val="000000"/>
                <w:sz w:val="20"/>
              </w:rPr>
              <w:t>0</w:t>
            </w:r>
            <w:r>
              <w:rPr>
                <w:color w:val="000000"/>
                <w:sz w:val="20"/>
              </w:rPr>
              <w:t>～</w:t>
            </w:r>
            <w:r>
              <w:rPr>
                <w:color w:val="000000"/>
                <w:sz w:val="20"/>
              </w:rPr>
              <w:t>14</w:t>
            </w:r>
            <w:r>
              <w:rPr>
                <w:color w:val="000000"/>
                <w:sz w:val="20"/>
              </w:rPr>
              <w:t>）</w:t>
            </w:r>
            <w:r>
              <w:rPr>
                <w:color w:val="000000"/>
                <w:sz w:val="20"/>
              </w:rPr>
              <w:t>pH</w:t>
            </w:r>
            <w:r>
              <w:rPr>
                <w:color w:val="000000"/>
                <w:sz w:val="20"/>
              </w:rPr>
              <w:t>；</w:t>
            </w:r>
          </w:p>
        </w:tc>
      </w:tr>
      <w:tr>
        <w:tc>
          <w:tcPr>
            <w:tcW w:type="dxa" w:w="2076"/>
          </w:tcPr>
          <w:p>
            <w:r>
              <w:rPr/>
              <w:t>▲</w:t>
            </w:r>
          </w:p>
        </w:tc>
        <w:tc>
          <w:tcPr>
            <w:tcW w:type="dxa" w:w="415"/>
          </w:tcPr>
          <w:p>
            <w:r>
              <w:rPr/>
              <w:t>3</w:t>
            </w:r>
          </w:p>
        </w:tc>
        <w:tc>
          <w:tcPr>
            <w:tcW w:type="dxa" w:w="5814"/>
          </w:tcPr>
          <w:p>
            <w:r>
              <w:rPr>
                <w:color w:val="000000"/>
                <w:sz w:val="20"/>
              </w:rPr>
              <w:t>温度测量范围：（</w:t>
            </w:r>
            <w:r>
              <w:rPr>
                <w:color w:val="000000"/>
                <w:sz w:val="20"/>
              </w:rPr>
              <w:t>25</w:t>
            </w:r>
            <w:r>
              <w:rPr>
                <w:color w:val="000000"/>
                <w:sz w:val="20"/>
              </w:rPr>
              <w:t>～</w:t>
            </w:r>
            <w:r>
              <w:rPr>
                <w:color w:val="000000"/>
                <w:sz w:val="20"/>
              </w:rPr>
              <w:t>100</w:t>
            </w:r>
            <w:r>
              <w:rPr>
                <w:color w:val="000000"/>
                <w:sz w:val="20"/>
              </w:rPr>
              <w:t>）℃；</w:t>
            </w:r>
          </w:p>
        </w:tc>
      </w:tr>
      <w:tr>
        <w:tc>
          <w:tcPr>
            <w:tcW w:type="dxa" w:w="2076"/>
          </w:tcPr>
          <w:p>
            <w:r>
              <w:rPr/>
              <w:t>▲</w:t>
            </w:r>
          </w:p>
        </w:tc>
        <w:tc>
          <w:tcPr>
            <w:tcW w:type="dxa" w:w="415"/>
          </w:tcPr>
          <w:p>
            <w:r>
              <w:rPr/>
              <w:t>4</w:t>
            </w:r>
          </w:p>
        </w:tc>
        <w:tc>
          <w:tcPr>
            <w:tcW w:type="dxa" w:w="5814"/>
          </w:tcPr>
          <w:p>
            <w:r>
              <w:rPr>
                <w:color w:val="000000"/>
                <w:sz w:val="20"/>
              </w:rPr>
              <w:t>压力测量范围：（</w:t>
            </w:r>
            <w:r>
              <w:rPr>
                <w:color w:val="000000"/>
                <w:sz w:val="20"/>
              </w:rPr>
              <w:t>-40</w:t>
            </w:r>
            <w:r>
              <w:rPr>
                <w:color w:val="000000"/>
                <w:sz w:val="20"/>
              </w:rPr>
              <w:t>～</w:t>
            </w:r>
            <w:r>
              <w:rPr>
                <w:color w:val="000000"/>
                <w:sz w:val="20"/>
              </w:rPr>
              <w:t>60</w:t>
            </w:r>
            <w:r>
              <w:rPr>
                <w:color w:val="000000"/>
                <w:sz w:val="20"/>
              </w:rPr>
              <w:t>）</w:t>
            </w:r>
            <w:r>
              <w:rPr>
                <w:color w:val="000000"/>
                <w:sz w:val="20"/>
              </w:rPr>
              <w:t>kPa</w:t>
            </w:r>
            <w:r>
              <w:rPr>
                <w:color w:val="000000"/>
                <w:sz w:val="20"/>
              </w:rPr>
              <w:t>；</w:t>
            </w:r>
          </w:p>
        </w:tc>
      </w:tr>
      <w:tr>
        <w:tc>
          <w:tcPr>
            <w:tcW w:type="dxa" w:w="2076"/>
          </w:tcPr>
          <w:p/>
        </w:tc>
        <w:tc>
          <w:tcPr>
            <w:tcW w:type="dxa" w:w="415"/>
          </w:tcPr>
          <w:p>
            <w:r>
              <w:rPr/>
              <w:t>5</w:t>
            </w:r>
          </w:p>
        </w:tc>
        <w:tc>
          <w:tcPr>
            <w:tcW w:type="dxa" w:w="5814"/>
          </w:tcPr>
          <w:p>
            <w:r>
              <w:rPr/>
              <w:t>流量测量范围：（</w:t>
            </w:r>
            <w:r>
              <w:rPr/>
              <w:t>0</w:t>
            </w:r>
            <w:r>
              <w:rPr/>
              <w:t>～</w:t>
            </w:r>
            <w:r>
              <w:rPr/>
              <w:t>2000</w:t>
            </w:r>
            <w:r>
              <w:rPr/>
              <w:t>）</w:t>
            </w:r>
            <w:r>
              <w:rPr/>
              <w:t>mL/min</w:t>
            </w:r>
            <w:r>
              <w:rPr/>
              <w:t>；</w:t>
            </w:r>
          </w:p>
        </w:tc>
      </w:tr>
      <w:tr>
        <w:tc>
          <w:tcPr>
            <w:tcW w:type="dxa" w:w="2076"/>
          </w:tcPr>
          <w:p>
            <w:r>
              <w:rPr/>
              <w:t>▲</w:t>
            </w:r>
          </w:p>
        </w:tc>
        <w:tc>
          <w:tcPr>
            <w:tcW w:type="dxa" w:w="415"/>
          </w:tcPr>
          <w:p>
            <w:r>
              <w:rPr/>
              <w:t>6</w:t>
            </w:r>
          </w:p>
        </w:tc>
        <w:tc>
          <w:tcPr>
            <w:tcW w:type="dxa" w:w="5814"/>
          </w:tcPr>
          <w:p>
            <w:r>
              <w:rPr>
                <w:color w:val="000000"/>
                <w:sz w:val="20"/>
              </w:rPr>
              <w:t>电导率误差：±</w:t>
            </w:r>
            <w:r>
              <w:rPr>
                <w:color w:val="000000"/>
                <w:sz w:val="20"/>
              </w:rPr>
              <w:t>0.1mS/cm</w:t>
            </w:r>
            <w:r>
              <w:rPr>
                <w:color w:val="000000"/>
                <w:sz w:val="20"/>
              </w:rPr>
              <w:t>；</w:t>
            </w:r>
          </w:p>
        </w:tc>
      </w:tr>
      <w:tr>
        <w:tc>
          <w:tcPr>
            <w:tcW w:type="dxa" w:w="2076"/>
          </w:tcPr>
          <w:p>
            <w:r>
              <w:rPr/>
              <w:t>★</w:t>
            </w:r>
          </w:p>
        </w:tc>
        <w:tc>
          <w:tcPr>
            <w:tcW w:type="dxa" w:w="415"/>
          </w:tcPr>
          <w:p>
            <w:r>
              <w:rPr/>
              <w:t>7</w:t>
            </w:r>
          </w:p>
        </w:tc>
        <w:tc>
          <w:tcPr>
            <w:tcW w:type="dxa" w:w="5814"/>
          </w:tcPr>
          <w:p>
            <w:r>
              <w:rPr>
                <w:color w:val="000000"/>
                <w:sz w:val="20"/>
              </w:rPr>
              <w:t>pH</w:t>
            </w:r>
            <w:r>
              <w:rPr>
                <w:color w:val="000000"/>
                <w:sz w:val="20"/>
              </w:rPr>
              <w:t>误差：±</w:t>
            </w:r>
            <w:r>
              <w:rPr>
                <w:color w:val="000000"/>
                <w:sz w:val="20"/>
              </w:rPr>
              <w:t>0.02pH</w:t>
            </w:r>
            <w:r>
              <w:rPr>
                <w:color w:val="000000"/>
                <w:sz w:val="20"/>
              </w:rPr>
              <w:t>；</w:t>
            </w:r>
          </w:p>
        </w:tc>
      </w:tr>
      <w:tr>
        <w:tc>
          <w:tcPr>
            <w:tcW w:type="dxa" w:w="2076"/>
          </w:tcPr>
          <w:p>
            <w:r>
              <w:rPr/>
              <w:t>★</w:t>
            </w:r>
          </w:p>
        </w:tc>
        <w:tc>
          <w:tcPr>
            <w:tcW w:type="dxa" w:w="415"/>
          </w:tcPr>
          <w:p>
            <w:r>
              <w:rPr/>
              <w:t>8</w:t>
            </w:r>
          </w:p>
        </w:tc>
        <w:tc>
          <w:tcPr>
            <w:tcW w:type="dxa" w:w="5814"/>
          </w:tcPr>
          <w:p>
            <w:r>
              <w:rPr>
                <w:color w:val="000000"/>
                <w:sz w:val="20"/>
              </w:rPr>
              <w:t>温度误差：±</w:t>
            </w:r>
            <w:r>
              <w:rPr>
                <w:color w:val="000000"/>
                <w:sz w:val="20"/>
              </w:rPr>
              <w:t>0.1</w:t>
            </w:r>
            <w:r>
              <w:rPr>
                <w:color w:val="000000"/>
                <w:sz w:val="20"/>
              </w:rPr>
              <w:t>℃；</w:t>
            </w:r>
          </w:p>
        </w:tc>
      </w:tr>
      <w:tr>
        <w:tc>
          <w:tcPr>
            <w:tcW w:type="dxa" w:w="2076"/>
          </w:tcPr>
          <w:p>
            <w:r>
              <w:rPr/>
              <w:t>▲</w:t>
            </w:r>
          </w:p>
        </w:tc>
        <w:tc>
          <w:tcPr>
            <w:tcW w:type="dxa" w:w="415"/>
          </w:tcPr>
          <w:p>
            <w:r>
              <w:rPr/>
              <w:t>9</w:t>
            </w:r>
          </w:p>
        </w:tc>
        <w:tc>
          <w:tcPr>
            <w:tcW w:type="dxa" w:w="5814"/>
          </w:tcPr>
          <w:p>
            <w:r>
              <w:rPr>
                <w:color w:val="000000"/>
                <w:sz w:val="20"/>
              </w:rPr>
              <w:t>压力误差：±</w:t>
            </w:r>
            <w:r>
              <w:rPr>
                <w:color w:val="000000"/>
                <w:sz w:val="20"/>
              </w:rPr>
              <w:t>0.27kPa</w:t>
            </w:r>
            <w:r>
              <w:rPr>
                <w:color w:val="000000"/>
                <w:sz w:val="20"/>
              </w:rPr>
              <w:t>或±</w:t>
            </w:r>
            <w:r>
              <w:rPr>
                <w:color w:val="000000"/>
                <w:sz w:val="20"/>
              </w:rPr>
              <w:t>2mmHg</w:t>
            </w:r>
            <w:r>
              <w:rPr>
                <w:color w:val="000000"/>
                <w:sz w:val="20"/>
              </w:rPr>
              <w:t>；</w:t>
            </w:r>
          </w:p>
        </w:tc>
      </w:tr>
      <w:tr>
        <w:tc>
          <w:tcPr>
            <w:tcW w:type="dxa" w:w="2076"/>
          </w:tcPr>
          <w:p/>
        </w:tc>
        <w:tc>
          <w:tcPr>
            <w:tcW w:type="dxa" w:w="415"/>
          </w:tcPr>
          <w:p>
            <w:r>
              <w:rPr/>
              <w:t>10</w:t>
            </w:r>
          </w:p>
        </w:tc>
        <w:tc>
          <w:tcPr>
            <w:tcW w:type="dxa" w:w="5814"/>
          </w:tcPr>
          <w:p>
            <w:r>
              <w:rPr/>
              <w:t>流量误差：±</w:t>
            </w:r>
            <w:r>
              <w:rPr/>
              <w:t>2.0%</w:t>
            </w:r>
            <w:r>
              <w:rPr/>
              <w:t>；</w:t>
            </w:r>
          </w:p>
        </w:tc>
      </w:tr>
      <w:tr>
        <w:tc>
          <w:tcPr>
            <w:tcW w:type="dxa" w:w="2076"/>
          </w:tcPr>
          <w:p/>
        </w:tc>
        <w:tc>
          <w:tcPr>
            <w:tcW w:type="dxa" w:w="415"/>
          </w:tcPr>
          <w:p>
            <w:r>
              <w:rPr/>
              <w:t>11</w:t>
            </w:r>
          </w:p>
        </w:tc>
        <w:tc>
          <w:tcPr>
            <w:tcW w:type="dxa" w:w="5814"/>
          </w:tcPr>
          <w:p>
            <w:r>
              <w:rPr/>
              <w:t>使用条件： 环境温度：（5～40）℃； 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安规综合测试仪校准装置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耐压交直流电压测量范围：</w:t>
            </w:r>
            <w:r>
              <w:rPr>
                <w:color w:val="000000"/>
                <w:sz w:val="20"/>
              </w:rPr>
              <w:t>(1</w:t>
            </w:r>
            <w:r>
              <w:rPr>
                <w:color w:val="000000"/>
                <w:sz w:val="20"/>
              </w:rPr>
              <w:t>～</w:t>
            </w:r>
            <w:r>
              <w:rPr>
                <w:color w:val="000000"/>
                <w:sz w:val="20"/>
              </w:rPr>
              <w:t>15)kV</w:t>
            </w:r>
            <w:r>
              <w:rPr>
                <w:color w:val="000000"/>
                <w:sz w:val="20"/>
              </w:rPr>
              <w:t>；</w:t>
            </w:r>
          </w:p>
        </w:tc>
      </w:tr>
      <w:tr>
        <w:tc>
          <w:tcPr>
            <w:tcW w:type="dxa" w:w="2076"/>
          </w:tcPr>
          <w:p>
            <w:r>
              <w:rPr/>
              <w:t>▲</w:t>
            </w:r>
          </w:p>
        </w:tc>
        <w:tc>
          <w:tcPr>
            <w:tcW w:type="dxa" w:w="415"/>
          </w:tcPr>
          <w:p>
            <w:r>
              <w:rPr/>
              <w:t>2</w:t>
            </w:r>
          </w:p>
        </w:tc>
        <w:tc>
          <w:tcPr>
            <w:tcW w:type="dxa" w:w="5814"/>
          </w:tcPr>
          <w:p>
            <w:r>
              <w:rPr>
                <w:color w:val="000000"/>
                <w:sz w:val="20"/>
              </w:rPr>
              <w:t>耐压交直流电流测量范围：</w:t>
            </w:r>
            <w:r>
              <w:rPr>
                <w:color w:val="000000"/>
                <w:sz w:val="20"/>
              </w:rPr>
              <w:t>0.5mA</w:t>
            </w:r>
            <w:r>
              <w:rPr>
                <w:color w:val="000000"/>
                <w:sz w:val="20"/>
              </w:rPr>
              <w:t>、</w:t>
            </w:r>
            <w:r>
              <w:rPr>
                <w:color w:val="000000"/>
                <w:sz w:val="20"/>
              </w:rPr>
              <w:t>1mA</w:t>
            </w:r>
            <w:r>
              <w:rPr>
                <w:color w:val="000000"/>
                <w:sz w:val="20"/>
              </w:rPr>
              <w:t>、</w:t>
            </w:r>
            <w:r>
              <w:rPr>
                <w:color w:val="000000"/>
                <w:sz w:val="20"/>
              </w:rPr>
              <w:t>2mA</w:t>
            </w:r>
            <w:r>
              <w:rPr>
                <w:color w:val="000000"/>
                <w:sz w:val="20"/>
              </w:rPr>
              <w:t>、</w:t>
            </w:r>
            <w:r>
              <w:rPr>
                <w:color w:val="000000"/>
                <w:sz w:val="20"/>
              </w:rPr>
              <w:t>5mA</w:t>
            </w:r>
            <w:r>
              <w:rPr>
                <w:color w:val="000000"/>
                <w:sz w:val="20"/>
              </w:rPr>
              <w:t>、</w:t>
            </w:r>
            <w:r>
              <w:rPr>
                <w:color w:val="000000"/>
                <w:sz w:val="20"/>
              </w:rPr>
              <w:t>10mA</w:t>
            </w:r>
            <w:r>
              <w:rPr>
                <w:color w:val="000000"/>
                <w:sz w:val="20"/>
              </w:rPr>
              <w:t>、</w:t>
            </w:r>
            <w:r>
              <w:rPr>
                <w:color w:val="000000"/>
                <w:sz w:val="20"/>
              </w:rPr>
              <w:t>20mA</w:t>
            </w:r>
            <w:r>
              <w:rPr>
                <w:color w:val="000000"/>
                <w:sz w:val="20"/>
              </w:rPr>
              <w:t>、</w:t>
            </w:r>
            <w:r>
              <w:rPr>
                <w:color w:val="000000"/>
                <w:sz w:val="20"/>
              </w:rPr>
              <w:t>50mA</w:t>
            </w:r>
            <w:r>
              <w:rPr>
                <w:color w:val="000000"/>
                <w:sz w:val="20"/>
              </w:rPr>
              <w:t>、</w:t>
            </w:r>
            <w:r>
              <w:rPr>
                <w:color w:val="000000"/>
                <w:sz w:val="20"/>
              </w:rPr>
              <w:t>100mA</w:t>
            </w:r>
            <w:r>
              <w:rPr>
                <w:color w:val="000000"/>
                <w:sz w:val="20"/>
              </w:rPr>
              <w:t>、</w:t>
            </w:r>
            <w:r>
              <w:rPr>
                <w:color w:val="000000"/>
                <w:sz w:val="20"/>
              </w:rPr>
              <w:t>150mA</w:t>
            </w:r>
            <w:r>
              <w:rPr>
                <w:color w:val="000000"/>
                <w:sz w:val="20"/>
              </w:rPr>
              <w:t>、</w:t>
            </w:r>
            <w:r>
              <w:rPr>
                <w:color w:val="000000"/>
                <w:sz w:val="20"/>
              </w:rPr>
              <w:t>200mA</w:t>
            </w:r>
            <w:r>
              <w:rPr>
                <w:color w:val="000000"/>
                <w:sz w:val="20"/>
              </w:rPr>
              <w:t>；</w:t>
            </w:r>
          </w:p>
        </w:tc>
      </w:tr>
      <w:tr>
        <w:tc>
          <w:tcPr>
            <w:tcW w:type="dxa" w:w="2076"/>
          </w:tcPr>
          <w:p>
            <w:r>
              <w:rPr/>
              <w:t>▲</w:t>
            </w:r>
          </w:p>
        </w:tc>
        <w:tc>
          <w:tcPr>
            <w:tcW w:type="dxa" w:w="415"/>
          </w:tcPr>
          <w:p>
            <w:r>
              <w:rPr/>
              <w:t>3</w:t>
            </w:r>
          </w:p>
        </w:tc>
        <w:tc>
          <w:tcPr>
            <w:tcW w:type="dxa" w:w="5814"/>
          </w:tcPr>
          <w:p>
            <w:r>
              <w:rPr>
                <w:color w:val="000000"/>
                <w:sz w:val="20"/>
              </w:rPr>
              <w:t>接地电阻测量范围（</w:t>
            </w:r>
            <w:r>
              <w:rPr>
                <w:color w:val="000000"/>
                <w:sz w:val="20"/>
              </w:rPr>
              <w:t>25A</w:t>
            </w:r>
            <w:r>
              <w:rPr>
                <w:color w:val="000000"/>
                <w:sz w:val="20"/>
              </w:rPr>
              <w:t>）：</w:t>
            </w:r>
            <w:r>
              <w:rPr>
                <w:color w:val="000000"/>
                <w:sz w:val="20"/>
              </w:rPr>
              <w:t>20m</w:t>
            </w:r>
            <w:r>
              <w:rPr>
                <w:color w:val="000000"/>
                <w:sz w:val="20"/>
              </w:rPr>
              <w:t>Ω、</w:t>
            </w:r>
            <w:r>
              <w:rPr>
                <w:color w:val="000000"/>
                <w:sz w:val="20"/>
              </w:rPr>
              <w:t>50m</w:t>
            </w:r>
            <w:r>
              <w:rPr>
                <w:color w:val="000000"/>
                <w:sz w:val="20"/>
              </w:rPr>
              <w:t>Ω、</w:t>
            </w:r>
            <w:r>
              <w:rPr>
                <w:color w:val="000000"/>
                <w:sz w:val="20"/>
              </w:rPr>
              <w:t>100m</w:t>
            </w:r>
            <w:r>
              <w:rPr>
                <w:color w:val="000000"/>
                <w:sz w:val="20"/>
              </w:rPr>
              <w:t>Ω、</w:t>
            </w:r>
            <w:r>
              <w:rPr>
                <w:color w:val="000000"/>
                <w:sz w:val="20"/>
              </w:rPr>
              <w:t>150m</w:t>
            </w:r>
            <w:r>
              <w:rPr>
                <w:color w:val="000000"/>
                <w:sz w:val="20"/>
              </w:rPr>
              <w:t>Ω、</w:t>
            </w:r>
            <w:r>
              <w:rPr>
                <w:color w:val="000000"/>
                <w:sz w:val="20"/>
              </w:rPr>
              <w:t>190m</w:t>
            </w:r>
            <w:r>
              <w:rPr>
                <w:color w:val="000000"/>
                <w:sz w:val="20"/>
              </w:rPr>
              <w:t>Ω；</w:t>
            </w:r>
          </w:p>
        </w:tc>
      </w:tr>
      <w:tr>
        <w:tc>
          <w:tcPr>
            <w:tcW w:type="dxa" w:w="2076"/>
          </w:tcPr>
          <w:p>
            <w:r>
              <w:rPr/>
              <w:t>▲</w:t>
            </w:r>
          </w:p>
        </w:tc>
        <w:tc>
          <w:tcPr>
            <w:tcW w:type="dxa" w:w="415"/>
          </w:tcPr>
          <w:p>
            <w:r>
              <w:rPr/>
              <w:t>4</w:t>
            </w:r>
          </w:p>
        </w:tc>
        <w:tc>
          <w:tcPr>
            <w:tcW w:type="dxa" w:w="5814"/>
          </w:tcPr>
          <w:p>
            <w:r>
              <w:rPr>
                <w:color w:val="000000"/>
                <w:sz w:val="20"/>
              </w:rPr>
              <w:t>接地电阻测量范围（</w:t>
            </w:r>
            <w:r>
              <w:rPr>
                <w:color w:val="000000"/>
                <w:sz w:val="20"/>
              </w:rPr>
              <w:t>10A</w:t>
            </w:r>
            <w:r>
              <w:rPr>
                <w:color w:val="000000"/>
                <w:sz w:val="20"/>
              </w:rPr>
              <w:t>）：</w:t>
            </w:r>
            <w:r>
              <w:rPr>
                <w:color w:val="000000"/>
                <w:sz w:val="20"/>
              </w:rPr>
              <w:t>300m</w:t>
            </w:r>
            <w:r>
              <w:rPr>
                <w:color w:val="000000"/>
                <w:sz w:val="20"/>
              </w:rPr>
              <w:t>Ω、</w:t>
            </w:r>
            <w:r>
              <w:rPr>
                <w:color w:val="000000"/>
                <w:sz w:val="20"/>
              </w:rPr>
              <w:t>400m</w:t>
            </w:r>
            <w:r>
              <w:rPr>
                <w:color w:val="000000"/>
                <w:sz w:val="20"/>
              </w:rPr>
              <w:t>Ω、</w:t>
            </w:r>
            <w:r>
              <w:rPr>
                <w:color w:val="000000"/>
                <w:sz w:val="20"/>
              </w:rPr>
              <w:t>500m</w:t>
            </w:r>
            <w:r>
              <w:rPr>
                <w:color w:val="000000"/>
                <w:sz w:val="20"/>
              </w:rPr>
              <w:t>Ω；</w:t>
            </w:r>
          </w:p>
        </w:tc>
      </w:tr>
      <w:tr>
        <w:tc>
          <w:tcPr>
            <w:tcW w:type="dxa" w:w="2076"/>
          </w:tcPr>
          <w:p>
            <w:r>
              <w:rPr/>
              <w:t>▲</w:t>
            </w:r>
          </w:p>
        </w:tc>
        <w:tc>
          <w:tcPr>
            <w:tcW w:type="dxa" w:w="415"/>
          </w:tcPr>
          <w:p>
            <w:r>
              <w:rPr/>
              <w:t>5</w:t>
            </w:r>
          </w:p>
        </w:tc>
        <w:tc>
          <w:tcPr>
            <w:tcW w:type="dxa" w:w="5814"/>
          </w:tcPr>
          <w:p>
            <w:r>
              <w:rPr>
                <w:color w:val="000000"/>
                <w:sz w:val="20"/>
              </w:rPr>
              <w:t>接地电阻电流测量范围：</w:t>
            </w:r>
            <w:r>
              <w:rPr>
                <w:color w:val="000000"/>
                <w:sz w:val="20"/>
              </w:rPr>
              <w:t>(0</w:t>
            </w:r>
            <w:r>
              <w:rPr>
                <w:color w:val="000000"/>
                <w:sz w:val="20"/>
              </w:rPr>
              <w:t>～</w:t>
            </w:r>
            <w:r>
              <w:rPr>
                <w:color w:val="000000"/>
                <w:sz w:val="20"/>
              </w:rPr>
              <w:t>30)A</w:t>
            </w:r>
            <w:r>
              <w:rPr>
                <w:color w:val="000000"/>
                <w:sz w:val="20"/>
              </w:rPr>
              <w:t>；</w:t>
            </w:r>
          </w:p>
        </w:tc>
      </w:tr>
      <w:tr>
        <w:tc>
          <w:tcPr>
            <w:tcW w:type="dxa" w:w="2076"/>
          </w:tcPr>
          <w:p>
            <w:r>
              <w:rPr/>
              <w:t>▲</w:t>
            </w:r>
          </w:p>
        </w:tc>
        <w:tc>
          <w:tcPr>
            <w:tcW w:type="dxa" w:w="415"/>
          </w:tcPr>
          <w:p>
            <w:r>
              <w:rPr/>
              <w:t>6</w:t>
            </w:r>
          </w:p>
        </w:tc>
        <w:tc>
          <w:tcPr>
            <w:tcW w:type="dxa" w:w="5814"/>
          </w:tcPr>
          <w:p>
            <w:r>
              <w:rPr>
                <w:color w:val="000000"/>
                <w:sz w:val="20"/>
              </w:rPr>
              <w:t>绝缘电阻测量范围：</w:t>
            </w:r>
            <w:r>
              <w:rPr>
                <w:color w:val="000000"/>
                <w:sz w:val="20"/>
              </w:rPr>
              <w:t>1M</w:t>
            </w:r>
            <w:r>
              <w:rPr>
                <w:color w:val="000000"/>
                <w:sz w:val="20"/>
              </w:rPr>
              <w:t>Ω、</w:t>
            </w:r>
            <w:r>
              <w:rPr>
                <w:color w:val="000000"/>
                <w:sz w:val="20"/>
              </w:rPr>
              <w:t>2M</w:t>
            </w:r>
            <w:r>
              <w:rPr>
                <w:color w:val="000000"/>
                <w:sz w:val="20"/>
              </w:rPr>
              <w:t>Ω、</w:t>
            </w:r>
            <w:r>
              <w:rPr>
                <w:color w:val="000000"/>
                <w:sz w:val="20"/>
              </w:rPr>
              <w:t>5M</w:t>
            </w:r>
            <w:r>
              <w:rPr>
                <w:color w:val="000000"/>
                <w:sz w:val="20"/>
              </w:rPr>
              <w:t>Ω、</w:t>
            </w:r>
            <w:r>
              <w:rPr>
                <w:color w:val="000000"/>
                <w:sz w:val="20"/>
              </w:rPr>
              <w:t>10M</w:t>
            </w:r>
            <w:r>
              <w:rPr>
                <w:color w:val="000000"/>
                <w:sz w:val="20"/>
              </w:rPr>
              <w:t>Ω、</w:t>
            </w:r>
            <w:r>
              <w:rPr>
                <w:color w:val="000000"/>
                <w:sz w:val="20"/>
              </w:rPr>
              <w:t>20M</w:t>
            </w:r>
            <w:r>
              <w:rPr>
                <w:color w:val="000000"/>
                <w:sz w:val="20"/>
              </w:rPr>
              <w:t>Ω、</w:t>
            </w:r>
            <w:r>
              <w:rPr>
                <w:color w:val="000000"/>
                <w:sz w:val="20"/>
              </w:rPr>
              <w:t>40M</w:t>
            </w:r>
            <w:r>
              <w:rPr>
                <w:color w:val="000000"/>
                <w:sz w:val="20"/>
              </w:rPr>
              <w:t>Ω、</w:t>
            </w:r>
            <w:r>
              <w:rPr>
                <w:color w:val="000000"/>
                <w:sz w:val="20"/>
              </w:rPr>
              <w:t>60M</w:t>
            </w:r>
            <w:r>
              <w:rPr>
                <w:color w:val="000000"/>
                <w:sz w:val="20"/>
              </w:rPr>
              <w:t>Ω、</w:t>
            </w:r>
            <w:r>
              <w:rPr>
                <w:color w:val="000000"/>
                <w:sz w:val="20"/>
              </w:rPr>
              <w:t>80M</w:t>
            </w:r>
            <w:r>
              <w:rPr>
                <w:color w:val="000000"/>
                <w:sz w:val="20"/>
              </w:rPr>
              <w:t>Ω、</w:t>
            </w:r>
            <w:r>
              <w:rPr>
                <w:color w:val="000000"/>
                <w:sz w:val="20"/>
              </w:rPr>
              <w:t>100M</w:t>
            </w:r>
            <w:r>
              <w:rPr>
                <w:color w:val="000000"/>
                <w:sz w:val="20"/>
              </w:rPr>
              <w:t>Ω；</w:t>
            </w:r>
          </w:p>
        </w:tc>
      </w:tr>
      <w:tr>
        <w:tc>
          <w:tcPr>
            <w:tcW w:type="dxa" w:w="2076"/>
          </w:tcPr>
          <w:p>
            <w:r>
              <w:rPr/>
              <w:t>▲</w:t>
            </w:r>
          </w:p>
        </w:tc>
        <w:tc>
          <w:tcPr>
            <w:tcW w:type="dxa" w:w="415"/>
          </w:tcPr>
          <w:p>
            <w:r>
              <w:rPr/>
              <w:t>7</w:t>
            </w:r>
          </w:p>
        </w:tc>
        <w:tc>
          <w:tcPr>
            <w:tcW w:type="dxa" w:w="5814"/>
          </w:tcPr>
          <w:p>
            <w:r>
              <w:rPr>
                <w:color w:val="000000"/>
                <w:sz w:val="20"/>
              </w:rPr>
              <w:t>绝缘电阻电压测量范围：</w:t>
            </w:r>
            <w:r>
              <w:rPr>
                <w:color w:val="000000"/>
                <w:sz w:val="20"/>
              </w:rPr>
              <w:t>(0</w:t>
            </w:r>
            <w:r>
              <w:rPr>
                <w:color w:val="000000"/>
                <w:sz w:val="20"/>
              </w:rPr>
              <w:t>～</w:t>
            </w:r>
            <w:r>
              <w:rPr>
                <w:color w:val="000000"/>
                <w:sz w:val="20"/>
              </w:rPr>
              <w:t>1000)V</w:t>
            </w:r>
            <w:r>
              <w:rPr>
                <w:color w:val="000000"/>
                <w:sz w:val="20"/>
              </w:rPr>
              <w:t>；</w:t>
            </w:r>
          </w:p>
        </w:tc>
      </w:tr>
      <w:tr>
        <w:tc>
          <w:tcPr>
            <w:tcW w:type="dxa" w:w="2076"/>
          </w:tcPr>
          <w:p>
            <w:r>
              <w:rPr/>
              <w:t>▲</w:t>
            </w:r>
          </w:p>
        </w:tc>
        <w:tc>
          <w:tcPr>
            <w:tcW w:type="dxa" w:w="415"/>
          </w:tcPr>
          <w:p>
            <w:r>
              <w:rPr/>
              <w:t>8</w:t>
            </w:r>
          </w:p>
        </w:tc>
        <w:tc>
          <w:tcPr>
            <w:tcW w:type="dxa" w:w="5814"/>
          </w:tcPr>
          <w:p>
            <w:r>
              <w:rPr>
                <w:color w:val="000000"/>
                <w:sz w:val="20"/>
              </w:rPr>
              <w:t>泄漏电流测量范围：</w:t>
            </w:r>
            <w:r>
              <w:rPr>
                <w:color w:val="000000"/>
                <w:sz w:val="20"/>
              </w:rPr>
              <w:t>0.1mA</w:t>
            </w:r>
            <w:r>
              <w:rPr>
                <w:color w:val="000000"/>
                <w:sz w:val="20"/>
              </w:rPr>
              <w:t>、</w:t>
            </w:r>
            <w:r>
              <w:rPr>
                <w:color w:val="000000"/>
                <w:sz w:val="20"/>
              </w:rPr>
              <w:t>0.2mA</w:t>
            </w:r>
            <w:r>
              <w:rPr>
                <w:color w:val="000000"/>
                <w:sz w:val="20"/>
              </w:rPr>
              <w:t>、</w:t>
            </w:r>
            <w:r>
              <w:rPr>
                <w:color w:val="000000"/>
                <w:sz w:val="20"/>
              </w:rPr>
              <w:t>0.5mA</w:t>
            </w:r>
            <w:r>
              <w:rPr>
                <w:color w:val="000000"/>
                <w:sz w:val="20"/>
              </w:rPr>
              <w:t>、</w:t>
            </w:r>
            <w:r>
              <w:rPr>
                <w:color w:val="000000"/>
                <w:sz w:val="20"/>
              </w:rPr>
              <w:t>1.0mA</w:t>
            </w:r>
            <w:r>
              <w:rPr>
                <w:color w:val="000000"/>
                <w:sz w:val="20"/>
              </w:rPr>
              <w:t>、</w:t>
            </w:r>
            <w:r>
              <w:rPr>
                <w:color w:val="000000"/>
                <w:sz w:val="20"/>
              </w:rPr>
              <w:t>1.5mA</w:t>
            </w:r>
            <w:r>
              <w:rPr>
                <w:color w:val="000000"/>
                <w:sz w:val="20"/>
              </w:rPr>
              <w:t>、</w:t>
            </w:r>
            <w:r>
              <w:rPr>
                <w:color w:val="000000"/>
                <w:sz w:val="20"/>
              </w:rPr>
              <w:t>1.9mA</w:t>
            </w:r>
            <w:r>
              <w:rPr>
                <w:color w:val="000000"/>
                <w:sz w:val="20"/>
              </w:rPr>
              <w:t>、</w:t>
            </w:r>
            <w:r>
              <w:rPr>
                <w:color w:val="000000"/>
                <w:sz w:val="20"/>
              </w:rPr>
              <w:t>5mA</w:t>
            </w:r>
            <w:r>
              <w:rPr>
                <w:color w:val="000000"/>
                <w:sz w:val="20"/>
              </w:rPr>
              <w:t>、</w:t>
            </w:r>
            <w:r>
              <w:rPr>
                <w:color w:val="000000"/>
                <w:sz w:val="20"/>
              </w:rPr>
              <w:t>10mA</w:t>
            </w:r>
            <w:r>
              <w:rPr>
                <w:color w:val="000000"/>
                <w:sz w:val="20"/>
              </w:rPr>
              <w:t>、</w:t>
            </w:r>
            <w:r>
              <w:rPr>
                <w:color w:val="000000"/>
                <w:sz w:val="20"/>
              </w:rPr>
              <w:t>15mA</w:t>
            </w:r>
            <w:r>
              <w:rPr>
                <w:color w:val="000000"/>
                <w:sz w:val="20"/>
              </w:rPr>
              <w:t>、</w:t>
            </w:r>
            <w:r>
              <w:rPr>
                <w:color w:val="000000"/>
                <w:sz w:val="20"/>
              </w:rPr>
              <w:t>19mA</w:t>
            </w:r>
            <w:r>
              <w:rPr>
                <w:color w:val="000000"/>
                <w:sz w:val="20"/>
              </w:rPr>
              <w:t>；</w:t>
            </w:r>
          </w:p>
        </w:tc>
      </w:tr>
      <w:tr>
        <w:tc>
          <w:tcPr>
            <w:tcW w:type="dxa" w:w="2076"/>
          </w:tcPr>
          <w:p>
            <w:r>
              <w:rPr/>
              <w:t>▲</w:t>
            </w:r>
          </w:p>
        </w:tc>
        <w:tc>
          <w:tcPr>
            <w:tcW w:type="dxa" w:w="415"/>
          </w:tcPr>
          <w:p>
            <w:r>
              <w:rPr/>
              <w:t>9</w:t>
            </w:r>
          </w:p>
        </w:tc>
        <w:tc>
          <w:tcPr>
            <w:tcW w:type="dxa" w:w="5814"/>
          </w:tcPr>
          <w:p>
            <w:r>
              <w:rPr>
                <w:color w:val="000000"/>
                <w:sz w:val="20"/>
              </w:rPr>
              <w:t>泄漏试验电压测量范围：</w:t>
            </w:r>
            <w:r>
              <w:rPr>
                <w:color w:val="000000"/>
                <w:sz w:val="20"/>
              </w:rPr>
              <w:t>(0.1</w:t>
            </w:r>
            <w:r>
              <w:rPr>
                <w:color w:val="000000"/>
                <w:sz w:val="20"/>
              </w:rPr>
              <w:t>～</w:t>
            </w:r>
            <w:r>
              <w:rPr>
                <w:color w:val="000000"/>
                <w:sz w:val="20"/>
              </w:rPr>
              <w:t>300)V</w:t>
            </w:r>
            <w:r>
              <w:rPr>
                <w:color w:val="000000"/>
                <w:sz w:val="20"/>
              </w:rPr>
              <w:t>；</w:t>
            </w:r>
          </w:p>
        </w:tc>
      </w:tr>
      <w:tr>
        <w:tc>
          <w:tcPr>
            <w:tcW w:type="dxa" w:w="2076"/>
          </w:tcPr>
          <w:p>
            <w:r>
              <w:rPr/>
              <w:t>▲</w:t>
            </w:r>
          </w:p>
        </w:tc>
        <w:tc>
          <w:tcPr>
            <w:tcW w:type="dxa" w:w="415"/>
          </w:tcPr>
          <w:p>
            <w:r>
              <w:rPr/>
              <w:t>10</w:t>
            </w:r>
          </w:p>
        </w:tc>
        <w:tc>
          <w:tcPr>
            <w:tcW w:type="dxa" w:w="5814"/>
          </w:tcPr>
          <w:p>
            <w:r>
              <w:rPr>
                <w:color w:val="000000"/>
                <w:sz w:val="20"/>
              </w:rPr>
              <w:t>耐压交直流电压误差：±</w:t>
            </w:r>
            <w:r>
              <w:rPr>
                <w:color w:val="000000"/>
                <w:sz w:val="20"/>
              </w:rPr>
              <w:t>0.5%</w:t>
            </w:r>
            <w:r>
              <w:rPr>
                <w:color w:val="000000"/>
                <w:sz w:val="20"/>
              </w:rPr>
              <w:t>；</w:t>
            </w:r>
          </w:p>
        </w:tc>
      </w:tr>
      <w:tr>
        <w:tc>
          <w:tcPr>
            <w:tcW w:type="dxa" w:w="2076"/>
          </w:tcPr>
          <w:p>
            <w:r>
              <w:rPr/>
              <w:t>▲</w:t>
            </w:r>
          </w:p>
        </w:tc>
        <w:tc>
          <w:tcPr>
            <w:tcW w:type="dxa" w:w="415"/>
          </w:tcPr>
          <w:p>
            <w:r>
              <w:rPr/>
              <w:t>11</w:t>
            </w:r>
          </w:p>
        </w:tc>
        <w:tc>
          <w:tcPr>
            <w:tcW w:type="dxa" w:w="5814"/>
          </w:tcPr>
          <w:p>
            <w:r>
              <w:rPr>
                <w:color w:val="000000"/>
                <w:sz w:val="20"/>
              </w:rPr>
              <w:t>耐压交直流电流误差：±</w:t>
            </w:r>
            <w:r>
              <w:rPr>
                <w:color w:val="000000"/>
                <w:sz w:val="20"/>
              </w:rPr>
              <w:t>0.5%</w:t>
            </w:r>
            <w:r>
              <w:rPr>
                <w:color w:val="000000"/>
                <w:sz w:val="20"/>
              </w:rPr>
              <w:t>；</w:t>
            </w:r>
          </w:p>
        </w:tc>
      </w:tr>
      <w:tr>
        <w:tc>
          <w:tcPr>
            <w:tcW w:type="dxa" w:w="2076"/>
          </w:tcPr>
          <w:p>
            <w:r>
              <w:rPr/>
              <w:t>▲</w:t>
            </w:r>
          </w:p>
        </w:tc>
        <w:tc>
          <w:tcPr>
            <w:tcW w:type="dxa" w:w="415"/>
          </w:tcPr>
          <w:p>
            <w:r>
              <w:rPr/>
              <w:t>12</w:t>
            </w:r>
          </w:p>
        </w:tc>
        <w:tc>
          <w:tcPr>
            <w:tcW w:type="dxa" w:w="5814"/>
          </w:tcPr>
          <w:p>
            <w:r>
              <w:rPr>
                <w:color w:val="000000"/>
                <w:sz w:val="20"/>
              </w:rPr>
              <w:t>接地电阻误差：±</w:t>
            </w:r>
            <w:r>
              <w:rPr>
                <w:color w:val="000000"/>
                <w:sz w:val="20"/>
              </w:rPr>
              <w:t>1.0%</w:t>
            </w:r>
            <w:r>
              <w:rPr>
                <w:color w:val="000000"/>
                <w:sz w:val="20"/>
              </w:rPr>
              <w:t>；</w:t>
            </w:r>
          </w:p>
        </w:tc>
      </w:tr>
      <w:tr>
        <w:tc>
          <w:tcPr>
            <w:tcW w:type="dxa" w:w="2076"/>
          </w:tcPr>
          <w:p>
            <w:r>
              <w:rPr/>
              <w:t>▲</w:t>
            </w:r>
          </w:p>
        </w:tc>
        <w:tc>
          <w:tcPr>
            <w:tcW w:type="dxa" w:w="415"/>
          </w:tcPr>
          <w:p>
            <w:r>
              <w:rPr/>
              <w:t>13</w:t>
            </w:r>
          </w:p>
        </w:tc>
        <w:tc>
          <w:tcPr>
            <w:tcW w:type="dxa" w:w="5814"/>
          </w:tcPr>
          <w:p>
            <w:r>
              <w:rPr>
                <w:color w:val="000000"/>
                <w:sz w:val="20"/>
              </w:rPr>
              <w:t>接地电阻电流误差：±</w:t>
            </w:r>
            <w:r>
              <w:rPr>
                <w:color w:val="000000"/>
                <w:sz w:val="20"/>
              </w:rPr>
              <w:t>1.0%</w:t>
            </w:r>
            <w:r>
              <w:rPr>
                <w:color w:val="000000"/>
                <w:sz w:val="20"/>
              </w:rPr>
              <w:t>；</w:t>
            </w:r>
          </w:p>
        </w:tc>
      </w:tr>
      <w:tr>
        <w:tc>
          <w:tcPr>
            <w:tcW w:type="dxa" w:w="2076"/>
          </w:tcPr>
          <w:p>
            <w:r>
              <w:rPr/>
              <w:t>▲</w:t>
            </w:r>
          </w:p>
        </w:tc>
        <w:tc>
          <w:tcPr>
            <w:tcW w:type="dxa" w:w="415"/>
          </w:tcPr>
          <w:p>
            <w:r>
              <w:rPr/>
              <w:t>14</w:t>
            </w:r>
          </w:p>
        </w:tc>
        <w:tc>
          <w:tcPr>
            <w:tcW w:type="dxa" w:w="5814"/>
          </w:tcPr>
          <w:p>
            <w:r>
              <w:rPr>
                <w:color w:val="000000"/>
                <w:sz w:val="20"/>
              </w:rPr>
              <w:t>绝缘电阻误差：±</w:t>
            </w:r>
            <w:r>
              <w:rPr>
                <w:color w:val="000000"/>
                <w:sz w:val="20"/>
              </w:rPr>
              <w:t>0.5%</w:t>
            </w:r>
            <w:r>
              <w:rPr>
                <w:color w:val="000000"/>
                <w:sz w:val="20"/>
              </w:rPr>
              <w:t>；</w:t>
            </w:r>
          </w:p>
        </w:tc>
      </w:tr>
      <w:tr>
        <w:tc>
          <w:tcPr>
            <w:tcW w:type="dxa" w:w="2076"/>
          </w:tcPr>
          <w:p>
            <w:r>
              <w:rPr/>
              <w:t>▲</w:t>
            </w:r>
          </w:p>
        </w:tc>
        <w:tc>
          <w:tcPr>
            <w:tcW w:type="dxa" w:w="415"/>
          </w:tcPr>
          <w:p>
            <w:r>
              <w:rPr/>
              <w:t>15</w:t>
            </w:r>
          </w:p>
        </w:tc>
        <w:tc>
          <w:tcPr>
            <w:tcW w:type="dxa" w:w="5814"/>
          </w:tcPr>
          <w:p>
            <w:r>
              <w:rPr>
                <w:color w:val="000000"/>
                <w:sz w:val="20"/>
              </w:rPr>
              <w:t>绝缘电阻电压误差：±</w:t>
            </w:r>
            <w:r>
              <w:rPr>
                <w:color w:val="000000"/>
                <w:sz w:val="20"/>
              </w:rPr>
              <w:t>1.0%</w:t>
            </w:r>
            <w:r>
              <w:rPr>
                <w:color w:val="000000"/>
                <w:sz w:val="20"/>
              </w:rPr>
              <w:t>；</w:t>
            </w:r>
          </w:p>
        </w:tc>
      </w:tr>
      <w:tr>
        <w:tc>
          <w:tcPr>
            <w:tcW w:type="dxa" w:w="2076"/>
          </w:tcPr>
          <w:p>
            <w:r>
              <w:rPr/>
              <w:t>▲</w:t>
            </w:r>
          </w:p>
        </w:tc>
        <w:tc>
          <w:tcPr>
            <w:tcW w:type="dxa" w:w="415"/>
          </w:tcPr>
          <w:p>
            <w:r>
              <w:rPr/>
              <w:t>16</w:t>
            </w:r>
          </w:p>
        </w:tc>
        <w:tc>
          <w:tcPr>
            <w:tcW w:type="dxa" w:w="5814"/>
          </w:tcPr>
          <w:p>
            <w:r>
              <w:rPr>
                <w:color w:val="000000"/>
                <w:sz w:val="20"/>
              </w:rPr>
              <w:t>泄漏电流误差：±</w:t>
            </w:r>
            <w:r>
              <w:rPr>
                <w:color w:val="000000"/>
                <w:sz w:val="20"/>
              </w:rPr>
              <w:t>0.6%</w:t>
            </w:r>
            <w:r>
              <w:rPr>
                <w:color w:val="000000"/>
                <w:sz w:val="20"/>
              </w:rPr>
              <w:t>；</w:t>
            </w:r>
          </w:p>
        </w:tc>
      </w:tr>
      <w:tr>
        <w:tc>
          <w:tcPr>
            <w:tcW w:type="dxa" w:w="2076"/>
          </w:tcPr>
          <w:p>
            <w:r>
              <w:rPr/>
              <w:t>▲</w:t>
            </w:r>
          </w:p>
        </w:tc>
        <w:tc>
          <w:tcPr>
            <w:tcW w:type="dxa" w:w="415"/>
          </w:tcPr>
          <w:p>
            <w:r>
              <w:rPr/>
              <w:t>17</w:t>
            </w:r>
          </w:p>
        </w:tc>
        <w:tc>
          <w:tcPr>
            <w:tcW w:type="dxa" w:w="5814"/>
          </w:tcPr>
          <w:p>
            <w:r>
              <w:rPr>
                <w:color w:val="000000"/>
                <w:sz w:val="20"/>
              </w:rPr>
              <w:t>泄漏试验电压误差：±</w:t>
            </w:r>
            <w:r>
              <w:rPr>
                <w:color w:val="000000"/>
                <w:sz w:val="20"/>
              </w:rPr>
              <w:t>0.4%</w:t>
            </w:r>
            <w:r>
              <w:rPr>
                <w:color w:val="000000"/>
                <w:sz w:val="20"/>
              </w:rPr>
              <w:t>；</w:t>
            </w:r>
          </w:p>
        </w:tc>
      </w:tr>
      <w:tr>
        <w:tc>
          <w:tcPr>
            <w:tcW w:type="dxa" w:w="2076"/>
          </w:tcPr>
          <w:p/>
        </w:tc>
        <w:tc>
          <w:tcPr>
            <w:tcW w:type="dxa" w:w="415"/>
          </w:tcPr>
          <w:p>
            <w:r>
              <w:rPr/>
              <w:t>18</w:t>
            </w:r>
          </w:p>
        </w:tc>
        <w:tc>
          <w:tcPr>
            <w:tcW w:type="dxa" w:w="5814"/>
          </w:tcPr>
          <w:p>
            <w:r>
              <w:rPr/>
              <w:t>使用条件： 环境温度：（-10～50）℃；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黄疸测试仪标准色板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色值范围：（</w:t>
            </w:r>
            <w:r>
              <w:rPr>
                <w:color w:val="000000"/>
                <w:sz w:val="20"/>
              </w:rPr>
              <w:t>0</w:t>
            </w:r>
            <w:r>
              <w:rPr>
                <w:color w:val="000000"/>
                <w:sz w:val="20"/>
              </w:rPr>
              <w:t>～</w:t>
            </w:r>
            <w:r>
              <w:rPr>
                <w:color w:val="000000"/>
                <w:sz w:val="20"/>
              </w:rPr>
              <w:t>20</w:t>
            </w:r>
            <w:r>
              <w:rPr>
                <w:color w:val="000000"/>
                <w:sz w:val="20"/>
              </w:rPr>
              <w:t>）</w:t>
            </w:r>
            <w:r>
              <w:rPr>
                <w:color w:val="000000"/>
                <w:sz w:val="20"/>
              </w:rPr>
              <w:t>mg/dL</w:t>
            </w:r>
            <w:r>
              <w:rPr>
                <w:color w:val="000000"/>
                <w:sz w:val="20"/>
              </w:rPr>
              <w:t>；</w:t>
            </w:r>
          </w:p>
        </w:tc>
      </w:tr>
      <w:tr>
        <w:tc>
          <w:tcPr>
            <w:tcW w:type="dxa" w:w="2076"/>
          </w:tcPr>
          <w:p>
            <w:r>
              <w:rPr/>
              <w:t>▲</w:t>
            </w:r>
          </w:p>
        </w:tc>
        <w:tc>
          <w:tcPr>
            <w:tcW w:type="dxa" w:w="415"/>
          </w:tcPr>
          <w:p>
            <w:r>
              <w:rPr/>
              <w:t>2</w:t>
            </w:r>
          </w:p>
        </w:tc>
        <w:tc>
          <w:tcPr>
            <w:tcW w:type="dxa" w:w="5814"/>
          </w:tcPr>
          <w:p>
            <w:r>
              <w:rPr>
                <w:color w:val="000000"/>
                <w:sz w:val="20"/>
              </w:rPr>
              <w:t>色值误差：±</w:t>
            </w:r>
            <w:r>
              <w:rPr>
                <w:color w:val="000000"/>
                <w:sz w:val="20"/>
              </w:rPr>
              <w:t>1mg/dL</w:t>
            </w:r>
            <w:r>
              <w:rPr>
                <w:color w:val="000000"/>
                <w:sz w:val="20"/>
              </w:rPr>
              <w:t>；</w:t>
            </w:r>
          </w:p>
        </w:tc>
      </w:tr>
      <w:tr>
        <w:tc>
          <w:tcPr>
            <w:tcW w:type="dxa" w:w="2076"/>
          </w:tcPr>
          <w:p/>
        </w:tc>
        <w:tc>
          <w:tcPr>
            <w:tcW w:type="dxa" w:w="415"/>
          </w:tcPr>
          <w:p>
            <w:r>
              <w:rPr/>
              <w:t>3</w:t>
            </w:r>
          </w:p>
        </w:tc>
        <w:tc>
          <w:tcPr>
            <w:tcW w:type="dxa" w:w="5814"/>
          </w:tcPr>
          <w:p>
            <w:r>
              <w:rPr/>
              <w:t>分为类似于皮肤组织的“表皮层、真皮层、皮下组织”三层，由</w:t>
            </w:r>
            <w:r>
              <w:rPr/>
              <w:t>9</w:t>
            </w:r>
            <w:r>
              <w:rPr/>
              <w:t>个标准值的标准板组成一个测量方阵，数值从“</w:t>
            </w:r>
            <w:r>
              <w:rPr/>
              <w:t>0</w:t>
            </w:r>
            <w:r>
              <w:rPr/>
              <w:t>”到“</w:t>
            </w:r>
            <w:r>
              <w:rPr/>
              <w:t>20</w:t>
            </w:r>
            <w:r>
              <w:rPr/>
              <w:t>”；</w:t>
            </w:r>
          </w:p>
        </w:tc>
      </w:tr>
      <w:tr>
        <w:tc>
          <w:tcPr>
            <w:tcW w:type="dxa" w:w="2076"/>
          </w:tcPr>
          <w:p/>
        </w:tc>
        <w:tc>
          <w:tcPr>
            <w:tcW w:type="dxa" w:w="415"/>
          </w:tcPr>
          <w:p>
            <w:r>
              <w:rPr/>
              <w:t>4</w:t>
            </w:r>
          </w:p>
        </w:tc>
        <w:tc>
          <w:tcPr>
            <w:tcW w:type="dxa" w:w="5814"/>
          </w:tcPr>
          <w:p>
            <w:r>
              <w:rPr/>
              <w:t>使用条件： 环境温度：（5～35）℃； ；相对湿度：≤90%。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组合式高压负载箱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0"/>
              </w:rPr>
              <w:t>耐压范围：</w:t>
            </w:r>
            <w:r>
              <w:rPr>
                <w:color w:val="000000"/>
                <w:sz w:val="20"/>
              </w:rPr>
              <w:t>0V</w:t>
            </w:r>
            <w:r>
              <w:rPr>
                <w:color w:val="000000"/>
                <w:sz w:val="20"/>
              </w:rPr>
              <w:t>～</w:t>
            </w:r>
            <w:r>
              <w:rPr>
                <w:color w:val="000000"/>
                <w:sz w:val="20"/>
              </w:rPr>
              <w:t>60kV</w:t>
            </w:r>
            <w:r>
              <w:rPr>
                <w:color w:val="000000"/>
                <w:sz w:val="20"/>
              </w:rPr>
              <w:t>（最高）；</w:t>
            </w:r>
          </w:p>
        </w:tc>
      </w:tr>
      <w:tr>
        <w:tc>
          <w:tcPr>
            <w:tcW w:type="dxa" w:w="2076"/>
          </w:tcPr>
          <w:p>
            <w:r>
              <w:rPr/>
              <w:t>▲</w:t>
            </w:r>
          </w:p>
        </w:tc>
        <w:tc>
          <w:tcPr>
            <w:tcW w:type="dxa" w:w="415"/>
          </w:tcPr>
          <w:p>
            <w:r>
              <w:rPr/>
              <w:t>2</w:t>
            </w:r>
          </w:p>
        </w:tc>
        <w:tc>
          <w:tcPr>
            <w:tcW w:type="dxa" w:w="5814"/>
          </w:tcPr>
          <w:p>
            <w:r>
              <w:rPr>
                <w:color w:val="000000"/>
                <w:sz w:val="20"/>
              </w:rPr>
              <w:t>电流范围：（</w:t>
            </w:r>
            <w:r>
              <w:rPr>
                <w:color w:val="000000"/>
                <w:sz w:val="20"/>
              </w:rPr>
              <w:t>0</w:t>
            </w:r>
            <w:r>
              <w:rPr>
                <w:color w:val="000000"/>
                <w:sz w:val="20"/>
              </w:rPr>
              <w:t>～</w:t>
            </w:r>
            <w:r>
              <w:rPr>
                <w:color w:val="000000"/>
                <w:sz w:val="20"/>
              </w:rPr>
              <w:t>1</w:t>
            </w:r>
            <w:r>
              <w:rPr>
                <w:color w:val="000000"/>
                <w:sz w:val="20"/>
              </w:rPr>
              <w:t>）</w:t>
            </w:r>
            <w:r>
              <w:rPr>
                <w:color w:val="000000"/>
                <w:sz w:val="20"/>
              </w:rPr>
              <w:t>A</w:t>
            </w:r>
            <w:r>
              <w:rPr>
                <w:color w:val="000000"/>
                <w:sz w:val="20"/>
              </w:rPr>
              <w:t>；</w:t>
            </w:r>
          </w:p>
        </w:tc>
      </w:tr>
      <w:tr>
        <w:tc>
          <w:tcPr>
            <w:tcW w:type="dxa" w:w="2076"/>
          </w:tcPr>
          <w:p>
            <w:r>
              <w:rPr/>
              <w:t>▲</w:t>
            </w:r>
          </w:p>
        </w:tc>
        <w:tc>
          <w:tcPr>
            <w:tcW w:type="dxa" w:w="415"/>
          </w:tcPr>
          <w:p>
            <w:r>
              <w:rPr/>
              <w:t>3</w:t>
            </w:r>
          </w:p>
        </w:tc>
        <w:tc>
          <w:tcPr>
            <w:tcW w:type="dxa" w:w="5814"/>
          </w:tcPr>
          <w:p>
            <w:r>
              <w:rPr>
                <w:color w:val="000000"/>
                <w:sz w:val="20"/>
              </w:rPr>
              <w:t>最大允许误差：±</w:t>
            </w:r>
            <w:r>
              <w:rPr>
                <w:color w:val="000000"/>
                <w:sz w:val="20"/>
              </w:rPr>
              <w:t>1.0%</w:t>
            </w:r>
            <w:r>
              <w:rPr>
                <w:color w:val="000000"/>
                <w:sz w:val="20"/>
              </w:rPr>
              <w:t>（交直流电流）；</w:t>
            </w:r>
          </w:p>
        </w:tc>
      </w:tr>
      <w:tr>
        <w:tc>
          <w:tcPr>
            <w:tcW w:type="dxa" w:w="2076"/>
          </w:tcPr>
          <w:p/>
        </w:tc>
        <w:tc>
          <w:tcPr>
            <w:tcW w:type="dxa" w:w="415"/>
          </w:tcPr>
          <w:p>
            <w:r>
              <w:rPr/>
              <w:t>4</w:t>
            </w:r>
          </w:p>
        </w:tc>
        <w:tc>
          <w:tcPr>
            <w:tcW w:type="dxa" w:w="5814"/>
          </w:tcPr>
          <w:p>
            <w:r>
              <w:rPr/>
              <w:t>使用条件： 环境温度：（-10～50）℃； 相对湿度：≤95%。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采购包4（佛山市质量计量监督检测中心2023年度计量实验室专用检测设备及计量标准建设检测设备采购(包组四)）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★自合同签定生效之日起12周内完成供货、安装且调试完毕。</w:t>
            </w:r>
          </w:p>
        </w:tc>
      </w:tr>
      <w:tr>
        <w:tc>
          <w:tcPr>
            <w:tcW w:type="dxa" w:w="4153"/>
          </w:tcPr>
          <w:p>
            <w:r>
              <w:rPr/>
              <w:t>标的提供的地点</w:t>
            </w:r>
          </w:p>
        </w:tc>
        <w:tc>
          <w:tcPr>
            <w:tcW w:type="dxa" w:w="4153"/>
          </w:tcPr>
          <w:p/>
          <w:p>
            <w:r>
              <w:rPr/>
              <w:t>★佛山市南海区狮山镇科技西路2号佛山市质量计量监督检测中心。</w:t>
            </w:r>
          </w:p>
        </w:tc>
      </w:tr>
      <w:tr>
        <w:tc>
          <w:tcPr>
            <w:tcW w:type="dxa" w:w="4153"/>
          </w:tcPr>
          <w:p>
            <w:r>
              <w:rPr/>
              <w:t>付款方式</w:t>
            </w:r>
          </w:p>
        </w:tc>
        <w:tc>
          <w:tcPr>
            <w:tcW w:type="dxa" w:w="4153"/>
          </w:tcPr>
          <w:p/>
          <w:p/>
          <w:p>
            <w:r>
              <w:rPr/>
              <w:t>1期：支付比例30%,★付款方式： 预付款：自合同签订之日后，中标人向采购人提交预付款申请，采购人在收到申请及发票后5个工作日内向中标人支付合同金额的30%作为预付款。</w:t>
            </w:r>
          </w:p>
          <w:p/>
          <w:p>
            <w:r>
              <w:rPr/>
              <w:t>2期：支付比例70%,所有设备交付并经采购人总体验收合格后（包括完成人员培训及提供检定或校准证书），经双方确认实际采购数量，中标人提交付款申请，采购人在收到申请及发票后15日内向中标人支付合同金额的70%。 2.中标人凭以下有效文件与采购人结算： （1）合同； （2）中标人开具的正式发票； （3）合格的验收报告（加盖采购人公章），含检定或校准证书；（在第二笔款项支付时提供） （4）中标通知书。  3.每次按合同支付款项前，中标人应向采购人提供与支付金额相符的有效发票，且收款方、出具发票方、合同中标人均必须与中标人名称一致。  4.付款方式：采用支票、银行汇票或电汇三种形式。</w:t>
            </w:r>
          </w:p>
        </w:tc>
      </w:tr>
      <w:tr>
        <w:tc>
          <w:tcPr>
            <w:tcW w:type="dxa" w:w="4153"/>
          </w:tcPr>
          <w:p>
            <w:r>
              <w:rPr/>
              <w:t>验收要求</w:t>
            </w:r>
          </w:p>
        </w:tc>
        <w:tc>
          <w:tcPr>
            <w:tcW w:type="dxa" w:w="4153"/>
          </w:tcPr>
          <w:p/>
          <w:p/>
          <w:p/>
          <w:p>
            <w:r>
              <w:rPr/>
              <w:t>1期：（一）验收 1.出厂检验：货物在出厂前都必须作出厂前测试。 2.验收时间：货物安装调试完毕后7天内进行系统验收。 3.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中标人应将货物的用户手册、保修手册、有关单证资料及配备件、随机工具等交付给采购人，使用操作及安全须知等重要资料应附有中文说明。 4.全部货物在现场验收过程中，如发生与供货合同条款不符的货物，中标人应无条件更换。 5.采购人在验收时发现货物出现质量不合格、不符合环保标准或材质与合同要求有异等问题，中标人必须更换有问题的货物，如更换后的货物仍出现上述问题的，采购人有权中止合同，违约责任由中标人承担。 （二）验收标准（以下验收标准中如国家另有规定或规定有所更新，则适用其规定） 1.按国家计量检定规程JJG 961-2017《医用诊断螺旋计算机断层摄影装置(CT)X射线辐射源检定规程》、JJG 1078-2012《医用数字摄影(CR、DR)系统X射线辐射源检定规程》、JJG 1145-2017《医用乳腺X射线辐射源检定规程》、JJG 1101-2014《医用诊断全景牙科X射线辐射源检定规程》、JJG 1067-2011《医用诊断数字减影血管造影(DSA)系统X射线辐射源检定规程》、JJG 744-2004《医用诊断X射线辐射源检定规程》、合同及说明书的技术要求进行验收，并提供中国测试技术研究院出具的合格检定证书。（适用采购包4（4-1）医用X射线辐射源检定装置） 2.按国家计量检定规程JJG 1163-2019《多参数监护仪检定规程》、合同及说明书的技术要求进行验收，并提供中国计量科学研究院出具的合格检定证书。（适用采购包4（4-2）多参数监护仪检定装置） 3.按国家计量检定规程JJG 1149-2022《电动汽车非车载充电机(试行)检定规程》、合同及说明书的技术要求进行验收，并提供省级或以上法定计量检定机构出具的合格检定/校准证书。（适用采购包4（4-3）衔接式直流电能比较仪） 4.按国家计量检定规程JJG 1148-2022《电动汽车交流充电桩(试行)检定规程》、合同及说明书的技术要求进行验收，并提供省级或以上法定计量检定机构出具的合格检定/校准证书。（适用采购包4（4-4）衔接式交流电能比较仪） 5.按国家计量技术规范JJF 1259-2018《医用注射泵和输液泵校准规范》、合同及说明书的技术要求进行验收，并提供省级或以上法定计量检定机构出具的合格检定/校准证书。（适用采购包4（4-5）双通道输液泵/注射泵检测仪） 6.按国家计量检定规程JJF 1284-2011 《交直流电表检验仪校准规范》、合同及说明书的技术要求进行验收，并提供省级或以上法定计量检定机构出具的合格检定/校准证书。（适用采购包4（4-6）三相电能表便携式校验装置） 7. 按国家计量检定规程JJF 1260-2010 《婴儿培养箱校准规范》、合同及说明书的技术要求进行验收，并提供省级或以上法定计量检定机构出具的合格检定/校准证书。（适用采购包4（4-7）婴儿培养箱校准模块） 8. 按福建省地方计量技术规范JJF（闽）1102-2020 《婴儿辐射保暖台校准规范》、合同及说明书的技术要求进行验收，并提供省级或以上法定计量检定机构出具的合格检定/校准证书。（适用采购包4（4-8）婴儿辐射保暖台校准模块） 9. 验收标准按招标文件已作规定的设备功能、技术指标、参数及国家、地方有关标准执行，并提供由法定计量机构出具的合格检定/校准证书。 10. 检验和验收工作由采购人与中标人双方共同进行，验收达到合同要求后，双方签署验收报告。 11.如果中标人没有按以上要求，没有按采购人安排的时间进行有关工作，采购人有权在相应的付款时间段推迟付款，直至中标人完成此时间段的工作。 12.配合本设备所进行的各阶段工作，中标人应列出需采购人配合的工作内容（包括检验、发运、货物存放、保管、调试、验收等阶段）和具体要求。 （三）按照国家有关施工及验收规范的约定标准、规范进行质量验收。 若中标人有违反操作规程和标准规范或安装不符合规定的，采购人有权要求其停止（或暂停）项目，由此造成的损失均由中标人负责。 （四）技术资料 提供设备的安装手册、操作手册、工作软件说明书、维修保养手册等技术文件及产品合格证、质量保证书等全套资料。 （五）培训 中标人应提供操作及维护培训，主要内容为设备的基本结构、性能、主要部件的构造及原理，日常使用操作、保养与管理，常见故障的排除，紧急情况的处理等，培训地点主要在设备安装现场或协商安排，同时还须安排采购人单位人员进行本项目3名检定人员的培训和取证。 （六）验收所产生的费用由中标人支付。</w:t>
            </w:r>
          </w:p>
        </w:tc>
      </w:tr>
      <w:tr>
        <w:tc>
          <w:tcPr>
            <w:tcW w:type="dxa" w:w="4153"/>
          </w:tcPr>
          <w:p>
            <w:r>
              <w:rPr/>
              <w:t>履约保证金</w:t>
            </w:r>
          </w:p>
        </w:tc>
        <w:tc>
          <w:tcPr>
            <w:tcW w:type="dxa" w:w="4153"/>
          </w:tcPr>
          <w:p/>
          <w:p/>
          <w:p/>
          <w:p/>
          <w:p>
            <w:r>
              <w:rPr/>
              <w:t>收取比例：5%,说明：（一）履约保证金用于补偿采购人因中标人不能完全履行其合同义务而蒙受的损失。 （二）中标人在签订采购合同后3日内，应以支票、汇票、本票、保函等非现金向采购人提交履约保证金，履约保证金金额为合同总价款的5%。 （三）如果中标人没有按照要求提交履约保证金，则采购人有权解除合同。在此情况下，采购人对该采购包进行项目重新招标。 （四）在中标人按合同要求全部完成规定的项目内容工作后30日内，如中标人无违约行为的，采购人将把履约保证金无息全额退还给中标人。 （五）采购人逾期退还履约保证金的每日按5‰支付违约金。</w:t>
            </w:r>
          </w:p>
        </w:tc>
      </w:tr>
      <w:tr>
        <w:tc>
          <w:tcPr>
            <w:tcW w:type="dxa" w:w="4153"/>
          </w:tcPr>
          <w:p>
            <w:r>
              <w:rPr/>
              <w:t>其他</w:t>
            </w:r>
          </w:p>
        </w:tc>
        <w:tc>
          <w:tcPr>
            <w:tcW w:type="dxa" w:w="4153"/>
          </w:tcPr>
          <w:p/>
          <w:p/>
          <w:p>
            <w:r>
              <w:rPr/>
              <w:t>★质量要求及售后服务，（一）质量要求：中标人必须提供全新的货物。项目质量控制标准：本项目要求严格按照国家有关设备安装及验收规范、技术标准进行安装施工，符合国家颁发的有关质量验评标准，质量等级为合格。 （二）售后服务： 1.质量保证期（简称“质保期”）：自验收合格之日起一年（若国家或生产厂家对本项目所涉及货物的质量保证期的规定高于本项目的要求，应按国家或生产厂家的规定执行），质保期的起始计算日期为货物通过验收交付使用之日。 2.项目通过验收后，设备故障报修的响应时间按照本项目的具体要求执行。 3.在质保期内，中标人提供的保养和维修服务所产生的费用已包含在投标报价中，中标人不得另外向采购人收取。主要内容：及时排除故障和进行修理，更换非人为损坏或不能正常工作的部件，质保期内全部服务费和更换零部件、耗材的费用由中标人承担。 4.质保期满后，提供终身维护服务和软件升级，只按厂价收取所换的材料费，不收取任何维护费用。中标人在质保期和维护期内负责采购人的产品升级的服务工作，并提供相关的信息技术和跟进工作。（软件升级费用和维护费用已包含在投标报价中，中标人不得另外向采购人收取） 5.采购人维修通知的邮件发出后，视为采购人的维修通知送达中标人。 6.指定专门技术人员负责系统的技术支持。服务范围包括系统安装、升级、调试、性能调优等。服务方式包括电话、互联网、E-MAIL和现场等方式。按采购人要求提供产品升级服务，并对升级后的系统进行安装、调试、培训。 7.中标人必须提供详细的服务期内技术支持和上门维修服务方案，技术支持和上门维修服务方案包括（但不限于）：提供7×24小时的电话技术支持和上门维修服务；对于一般问题，2小时内作出实质性响应，12小时内解决问题；根据采购人要求，对重大问题提供现场技术支持，48小时内到达指定现场解决问题。若一周内未能解决维修问题，中标人必须能提供相同档次的备用机给采购人使用，一直到故障设备修好为止。因设备故障停用的时间，质保期累计相应顺延。（服务期内的技术支持所产生的费用已包含在投标报价中，中标人不得另外向采购人收取） 8.所有货物保修服务方式均为中标人上门保修，即由中标人派员到货物使用现场维修，由此产生的一切费用均由中标人承担。 9.按国家现行三包政策：包修、包换、包退。 （三）包装、保险及发运、保管要求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5．货物在安装调试验收合格前的保险由中标人负责，中标人负责其派出的现场服务人员人身意外保险。 6．设备至采购人指定的使用现场的包装、保险及发运等环节和费用均由中标人负责。</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但不限于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（四）投标人所报价格不得超过本章第一点内《采购清单一览表》内的单项设备最高单价限价，否则视为投标无效。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电离辐射计量标准器具</w:t>
            </w:r>
          </w:p>
        </w:tc>
        <w:tc>
          <w:tcPr>
            <w:tcW w:type="dxa" w:w="831"/>
          </w:tcPr>
          <w:p>
            <w:pPr>
              <w:jc w:val="left"/>
            </w:pPr>
            <w:r>
              <w:rPr/>
              <w:t>医用X射线辐射源检定装置</w:t>
            </w:r>
          </w:p>
        </w:tc>
        <w:tc>
          <w:tcPr>
            <w:tcW w:type="dxa" w:w="831"/>
          </w:tcPr>
          <w:p>
            <w:pPr>
              <w:jc w:val="left"/>
            </w:pPr>
            <w:r>
              <w:rPr/>
              <w:t>台</w:t>
            </w:r>
          </w:p>
        </w:tc>
        <w:tc>
          <w:tcPr>
            <w:tcW w:type="dxa" w:w="831"/>
          </w:tcPr>
          <w:p>
            <w:pPr>
              <w:jc w:val="right"/>
            </w:pPr>
            <w:r>
              <w:rPr/>
              <w:t>1.00</w:t>
            </w:r>
          </w:p>
        </w:tc>
        <w:tc>
          <w:tcPr>
            <w:tcW w:type="dxa" w:w="831"/>
          </w:tcPr>
          <w:p>
            <w:pPr>
              <w:jc w:val="right"/>
            </w:pPr>
            <w:r>
              <w:rPr/>
              <w:t>360,000.00</w:t>
            </w:r>
          </w:p>
        </w:tc>
        <w:tc>
          <w:tcPr>
            <w:tcW w:type="dxa" w:w="831"/>
          </w:tcPr>
          <w:p>
            <w:pPr>
              <w:jc w:val="right"/>
            </w:pPr>
            <w:r>
              <w:rPr/>
              <w:t>360,000.00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其他计量标准器具</w:t>
            </w:r>
          </w:p>
        </w:tc>
        <w:tc>
          <w:tcPr>
            <w:tcW w:type="dxa" w:w="831"/>
          </w:tcPr>
          <w:p>
            <w:pPr>
              <w:jc w:val="left"/>
            </w:pPr>
            <w:r>
              <w:rPr/>
              <w:t>多参数监护仪检定装置</w:t>
            </w:r>
          </w:p>
        </w:tc>
        <w:tc>
          <w:tcPr>
            <w:tcW w:type="dxa" w:w="831"/>
          </w:tcPr>
          <w:p>
            <w:pPr>
              <w:jc w:val="left"/>
            </w:pPr>
            <w:r>
              <w:rPr/>
              <w:t>台</w:t>
            </w:r>
          </w:p>
        </w:tc>
        <w:tc>
          <w:tcPr>
            <w:tcW w:type="dxa" w:w="831"/>
          </w:tcPr>
          <w:p>
            <w:pPr>
              <w:jc w:val="right"/>
            </w:pPr>
            <w:r>
              <w:rPr/>
              <w:t>2.00</w:t>
            </w:r>
          </w:p>
        </w:tc>
        <w:tc>
          <w:tcPr>
            <w:tcW w:type="dxa" w:w="831"/>
          </w:tcPr>
          <w:p>
            <w:pPr>
              <w:jc w:val="right"/>
            </w:pPr>
            <w:r>
              <w:rPr/>
              <w:t>245,000.00</w:t>
            </w:r>
          </w:p>
        </w:tc>
        <w:tc>
          <w:tcPr>
            <w:tcW w:type="dxa" w:w="831"/>
          </w:tcPr>
          <w:p>
            <w:pPr>
              <w:jc w:val="right"/>
            </w:pPr>
            <w:r>
              <w:rPr/>
              <w:t>490,000.00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直流计量标准器具</w:t>
            </w:r>
          </w:p>
        </w:tc>
        <w:tc>
          <w:tcPr>
            <w:tcW w:type="dxa" w:w="831"/>
          </w:tcPr>
          <w:p>
            <w:pPr>
              <w:jc w:val="left"/>
            </w:pPr>
            <w:r>
              <w:rPr/>
              <w:t>衔接式直流电能比较仪</w:t>
            </w:r>
          </w:p>
        </w:tc>
        <w:tc>
          <w:tcPr>
            <w:tcW w:type="dxa" w:w="831"/>
          </w:tcPr>
          <w:p>
            <w:pPr>
              <w:jc w:val="left"/>
            </w:pPr>
            <w:r>
              <w:rPr/>
              <w:t>台</w:t>
            </w:r>
          </w:p>
        </w:tc>
        <w:tc>
          <w:tcPr>
            <w:tcW w:type="dxa" w:w="831"/>
          </w:tcPr>
          <w:p>
            <w:pPr>
              <w:jc w:val="right"/>
            </w:pPr>
            <w:r>
              <w:rPr/>
              <w:t>2.00</w:t>
            </w:r>
          </w:p>
        </w:tc>
        <w:tc>
          <w:tcPr>
            <w:tcW w:type="dxa" w:w="831"/>
          </w:tcPr>
          <w:p>
            <w:pPr>
              <w:jc w:val="right"/>
            </w:pPr>
            <w:r>
              <w:rPr/>
              <w:t>120,000.00</w:t>
            </w:r>
          </w:p>
        </w:tc>
        <w:tc>
          <w:tcPr>
            <w:tcW w:type="dxa" w:w="831"/>
          </w:tcPr>
          <w:p>
            <w:pPr>
              <w:jc w:val="right"/>
            </w:pPr>
            <w:r>
              <w:rPr/>
              <w:t>240,000.00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交流计量标准器具</w:t>
            </w:r>
          </w:p>
        </w:tc>
        <w:tc>
          <w:tcPr>
            <w:tcW w:type="dxa" w:w="831"/>
          </w:tcPr>
          <w:p>
            <w:pPr>
              <w:jc w:val="left"/>
            </w:pPr>
            <w:r>
              <w:rPr/>
              <w:t>衔接式交流电能比较仪</w:t>
            </w:r>
          </w:p>
        </w:tc>
        <w:tc>
          <w:tcPr>
            <w:tcW w:type="dxa" w:w="831"/>
          </w:tcPr>
          <w:p>
            <w:pPr>
              <w:jc w:val="left"/>
            </w:pPr>
            <w:r>
              <w:rPr/>
              <w:t>台</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流量计量标准器具</w:t>
            </w:r>
          </w:p>
        </w:tc>
        <w:tc>
          <w:tcPr>
            <w:tcW w:type="dxa" w:w="831"/>
          </w:tcPr>
          <w:p>
            <w:pPr>
              <w:jc w:val="left"/>
            </w:pPr>
            <w:r>
              <w:rPr/>
              <w:t>双通道输液泵/注射泵检测仪</w:t>
            </w:r>
          </w:p>
        </w:tc>
        <w:tc>
          <w:tcPr>
            <w:tcW w:type="dxa" w:w="831"/>
          </w:tcPr>
          <w:p>
            <w:pPr>
              <w:jc w:val="left"/>
            </w:pPr>
            <w:r>
              <w:rPr/>
              <w:t>台</w:t>
            </w:r>
          </w:p>
        </w:tc>
        <w:tc>
          <w:tcPr>
            <w:tcW w:type="dxa" w:w="831"/>
          </w:tcPr>
          <w:p>
            <w:pPr>
              <w:jc w:val="right"/>
            </w:pPr>
            <w:r>
              <w:rPr/>
              <w:t>1.00</w:t>
            </w:r>
          </w:p>
        </w:tc>
        <w:tc>
          <w:tcPr>
            <w:tcW w:type="dxa" w:w="831"/>
          </w:tcPr>
          <w:p>
            <w:pPr>
              <w:jc w:val="right"/>
            </w:pPr>
            <w:r>
              <w:rPr/>
              <w:t>118,000.00</w:t>
            </w:r>
          </w:p>
        </w:tc>
        <w:tc>
          <w:tcPr>
            <w:tcW w:type="dxa" w:w="831"/>
          </w:tcPr>
          <w:p>
            <w:pPr>
              <w:jc w:val="right"/>
            </w:pPr>
            <w:r>
              <w:rPr/>
              <w:t>118,000.00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电表类计量标准器具</w:t>
            </w:r>
          </w:p>
        </w:tc>
        <w:tc>
          <w:tcPr>
            <w:tcW w:type="dxa" w:w="831"/>
          </w:tcPr>
          <w:p>
            <w:pPr>
              <w:jc w:val="left"/>
            </w:pPr>
            <w:r>
              <w:rPr/>
              <w:t>三相电能表便携式校验装置</w:t>
            </w:r>
          </w:p>
        </w:tc>
        <w:tc>
          <w:tcPr>
            <w:tcW w:type="dxa" w:w="831"/>
          </w:tcPr>
          <w:p>
            <w:pPr>
              <w:jc w:val="left"/>
            </w:pPr>
            <w:r>
              <w:rPr/>
              <w:t>台</w:t>
            </w:r>
          </w:p>
        </w:tc>
        <w:tc>
          <w:tcPr>
            <w:tcW w:type="dxa" w:w="831"/>
          </w:tcPr>
          <w:p>
            <w:pPr>
              <w:jc w:val="right"/>
            </w:pPr>
            <w:r>
              <w:rPr/>
              <w:t>1.00</w:t>
            </w:r>
          </w:p>
        </w:tc>
        <w:tc>
          <w:tcPr>
            <w:tcW w:type="dxa" w:w="831"/>
          </w:tcPr>
          <w:p>
            <w:pPr>
              <w:jc w:val="right"/>
            </w:pPr>
            <w:r>
              <w:rPr/>
              <w:t>85,000.00</w:t>
            </w:r>
          </w:p>
        </w:tc>
        <w:tc>
          <w:tcPr>
            <w:tcW w:type="dxa" w:w="831"/>
          </w:tcPr>
          <w:p>
            <w:pPr>
              <w:jc w:val="right"/>
            </w:pPr>
            <w:r>
              <w:rPr/>
              <w:t>85,000.00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温度计量标准器具</w:t>
            </w:r>
          </w:p>
        </w:tc>
        <w:tc>
          <w:tcPr>
            <w:tcW w:type="dxa" w:w="831"/>
          </w:tcPr>
          <w:p>
            <w:pPr>
              <w:jc w:val="left"/>
            </w:pPr>
            <w:r>
              <w:rPr/>
              <w:t>婴儿培养箱校准模块</w:t>
            </w:r>
          </w:p>
        </w:tc>
        <w:tc>
          <w:tcPr>
            <w:tcW w:type="dxa" w:w="831"/>
          </w:tcPr>
          <w:p>
            <w:pPr>
              <w:jc w:val="left"/>
            </w:pPr>
            <w:r>
              <w:rPr/>
              <w:t>块</w:t>
            </w:r>
          </w:p>
        </w:tc>
        <w:tc>
          <w:tcPr>
            <w:tcW w:type="dxa" w:w="831"/>
          </w:tcPr>
          <w:p>
            <w:pPr>
              <w:jc w:val="right"/>
            </w:pPr>
            <w:r>
              <w:rPr/>
              <w:t>10.00</w:t>
            </w:r>
          </w:p>
        </w:tc>
        <w:tc>
          <w:tcPr>
            <w:tcW w:type="dxa" w:w="831"/>
          </w:tcPr>
          <w:p>
            <w:pPr>
              <w:jc w:val="right"/>
            </w:pPr>
            <w:r>
              <w:rPr/>
              <w:t>1,250.00</w:t>
            </w:r>
          </w:p>
        </w:tc>
        <w:tc>
          <w:tcPr>
            <w:tcW w:type="dxa" w:w="831"/>
          </w:tcPr>
          <w:p>
            <w:pPr>
              <w:jc w:val="right"/>
            </w:pPr>
            <w:r>
              <w:rPr/>
              <w:t>12,500.00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温度计量标准器具</w:t>
            </w:r>
          </w:p>
        </w:tc>
        <w:tc>
          <w:tcPr>
            <w:tcW w:type="dxa" w:w="831"/>
          </w:tcPr>
          <w:p>
            <w:pPr>
              <w:jc w:val="left"/>
            </w:pPr>
            <w:r>
              <w:rPr/>
              <w:t>婴儿辐射保暖台校准模块</w:t>
            </w:r>
          </w:p>
        </w:tc>
        <w:tc>
          <w:tcPr>
            <w:tcW w:type="dxa" w:w="831"/>
          </w:tcPr>
          <w:p>
            <w:pPr>
              <w:jc w:val="left"/>
            </w:pPr>
            <w:r>
              <w:rPr/>
              <w:t>块</w:t>
            </w:r>
          </w:p>
        </w:tc>
        <w:tc>
          <w:tcPr>
            <w:tcW w:type="dxa" w:w="831"/>
          </w:tcPr>
          <w:p>
            <w:pPr>
              <w:jc w:val="right"/>
            </w:pPr>
            <w:r>
              <w:rPr/>
              <w:t>2.00</w:t>
            </w:r>
          </w:p>
        </w:tc>
        <w:tc>
          <w:tcPr>
            <w:tcW w:type="dxa" w:w="831"/>
          </w:tcPr>
          <w:p>
            <w:pPr>
              <w:jc w:val="right"/>
            </w:pPr>
            <w:r>
              <w:rPr/>
              <w:t>1,250.00</w:t>
            </w:r>
          </w:p>
        </w:tc>
        <w:tc>
          <w:tcPr>
            <w:tcW w:type="dxa" w:w="831"/>
          </w:tcPr>
          <w:p>
            <w:pPr>
              <w:jc w:val="right"/>
            </w:pPr>
            <w:r>
              <w:rPr/>
              <w:t>2,500.00</w:t>
            </w:r>
          </w:p>
        </w:tc>
        <w:tc>
          <w:tcPr>
            <w:tcW w:type="dxa" w:w="831"/>
          </w:tcPr>
          <w:p>
            <w:r>
              <w:rPr/>
              <w:t>工业</w:t>
            </w:r>
          </w:p>
        </w:tc>
        <w:tc>
          <w:tcPr>
            <w:tcW w:type="dxa" w:w="831"/>
          </w:tcPr>
          <w:p>
            <w:r>
              <w:rPr/>
              <w:t>详见附表八</w:t>
            </w:r>
          </w:p>
        </w:tc>
      </w:tr>
    </w:tbl>
    <w:p/>
    <w:p>
      <w:r>
        <w:rPr>
          <w:b/>
        </w:rPr>
        <w:t>附表</w:t>
      </w:r>
      <w:r>
        <w:rPr>
          <w:b/>
        </w:rPr>
        <w:t>一</w:t>
      </w:r>
      <w:r>
        <w:rPr>
          <w:b/>
        </w:rPr>
        <w:t>：</w:t>
      </w:r>
      <w:r>
        <w:rPr>
          <w:b/>
        </w:rPr>
        <w:t>医用X射线辐射源检定装置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多功能诊断</w:t>
            </w:r>
            <w:r>
              <w:rPr>
                <w:color w:val="000000"/>
                <w:sz w:val="20"/>
              </w:rPr>
              <w:t>X</w:t>
            </w:r>
            <w:r>
              <w:rPr>
                <w:color w:val="000000"/>
                <w:sz w:val="20"/>
              </w:rPr>
              <w:t>射线剂量仪管电压诊断：（</w:t>
            </w:r>
            <w:r>
              <w:rPr>
                <w:color w:val="000000"/>
                <w:sz w:val="20"/>
              </w:rPr>
              <w:t>40</w:t>
            </w:r>
            <w:r>
              <w:rPr>
                <w:color w:val="000000"/>
                <w:sz w:val="20"/>
              </w:rPr>
              <w:t>～</w:t>
            </w:r>
            <w:r>
              <w:rPr>
                <w:color w:val="000000"/>
                <w:sz w:val="20"/>
              </w:rPr>
              <w:t>150</w:t>
            </w:r>
            <w:r>
              <w:rPr>
                <w:color w:val="000000"/>
                <w:sz w:val="20"/>
              </w:rPr>
              <w:t>）</w:t>
            </w:r>
            <w:r>
              <w:rPr>
                <w:color w:val="000000"/>
                <w:sz w:val="20"/>
              </w:rPr>
              <w:t>kV</w:t>
            </w:r>
            <w:r>
              <w:rPr>
                <w:color w:val="000000"/>
                <w:sz w:val="20"/>
              </w:rPr>
              <w:t>；</w:t>
            </w:r>
          </w:p>
        </w:tc>
      </w:tr>
      <w:tr>
        <w:tc>
          <w:tcPr>
            <w:tcW w:type="dxa" w:w="2076"/>
          </w:tcPr>
          <w:p>
            <w:r>
              <w:rPr/>
              <w:t>▲</w:t>
            </w:r>
          </w:p>
        </w:tc>
        <w:tc>
          <w:tcPr>
            <w:tcW w:type="dxa" w:w="415"/>
          </w:tcPr>
          <w:p>
            <w:r>
              <w:rPr/>
              <w:t>2</w:t>
            </w:r>
          </w:p>
        </w:tc>
        <w:tc>
          <w:tcPr>
            <w:tcW w:type="dxa" w:w="5814"/>
          </w:tcPr>
          <w:p>
            <w:r>
              <w:rPr/>
              <w:t>多功能诊断</w:t>
            </w:r>
            <w:r>
              <w:rPr>
                <w:color w:val="000000"/>
                <w:sz w:val="20"/>
              </w:rPr>
              <w:t>X</w:t>
            </w:r>
            <w:r>
              <w:rPr>
                <w:color w:val="000000"/>
                <w:sz w:val="20"/>
              </w:rPr>
              <w:t>射线剂量仪管电压乳腺：（</w:t>
            </w:r>
            <w:r>
              <w:rPr>
                <w:color w:val="000000"/>
                <w:sz w:val="20"/>
              </w:rPr>
              <w:t>18</w:t>
            </w:r>
            <w:r>
              <w:rPr>
                <w:color w:val="000000"/>
                <w:sz w:val="20"/>
              </w:rPr>
              <w:t>～</w:t>
            </w:r>
            <w:r>
              <w:rPr>
                <w:color w:val="000000"/>
                <w:sz w:val="20"/>
              </w:rPr>
              <w:t>49</w:t>
            </w:r>
            <w:r>
              <w:rPr>
                <w:color w:val="000000"/>
                <w:sz w:val="20"/>
              </w:rPr>
              <w:t>）</w:t>
            </w:r>
            <w:r>
              <w:rPr>
                <w:color w:val="000000"/>
                <w:sz w:val="20"/>
              </w:rPr>
              <w:t>kV</w:t>
            </w:r>
            <w:r>
              <w:rPr>
                <w:color w:val="000000"/>
                <w:sz w:val="20"/>
              </w:rPr>
              <w:t>；</w:t>
            </w:r>
          </w:p>
        </w:tc>
      </w:tr>
      <w:tr>
        <w:tc>
          <w:tcPr>
            <w:tcW w:type="dxa" w:w="2076"/>
          </w:tcPr>
          <w:p>
            <w:r>
              <w:rPr/>
              <w:t>▲</w:t>
            </w:r>
          </w:p>
        </w:tc>
        <w:tc>
          <w:tcPr>
            <w:tcW w:type="dxa" w:w="415"/>
          </w:tcPr>
          <w:p>
            <w:r>
              <w:rPr/>
              <w:t>3</w:t>
            </w:r>
          </w:p>
        </w:tc>
        <w:tc>
          <w:tcPr>
            <w:tcW w:type="dxa" w:w="5814"/>
          </w:tcPr>
          <w:p>
            <w:r>
              <w:rPr/>
              <w:t>多功能诊断</w:t>
            </w:r>
            <w:r>
              <w:rPr>
                <w:color w:val="000000"/>
                <w:sz w:val="20"/>
              </w:rPr>
              <w:t>X</w:t>
            </w:r>
            <w:r>
              <w:rPr>
                <w:color w:val="000000"/>
                <w:sz w:val="20"/>
              </w:rPr>
              <w:t>射线剂量仪曝光时间：</w:t>
            </w:r>
            <w:r>
              <w:rPr>
                <w:color w:val="000000"/>
                <w:sz w:val="20"/>
              </w:rPr>
              <w:t>1ms</w:t>
            </w:r>
            <w:r>
              <w:rPr>
                <w:color w:val="000000"/>
                <w:sz w:val="20"/>
              </w:rPr>
              <w:t>～</w:t>
            </w:r>
            <w:r>
              <w:rPr>
                <w:color w:val="000000"/>
                <w:sz w:val="20"/>
              </w:rPr>
              <w:t>999s</w:t>
            </w:r>
            <w:r>
              <w:rPr>
                <w:color w:val="000000"/>
                <w:sz w:val="20"/>
              </w:rPr>
              <w:t>；</w:t>
            </w:r>
          </w:p>
        </w:tc>
      </w:tr>
      <w:tr>
        <w:tc>
          <w:tcPr>
            <w:tcW w:type="dxa" w:w="2076"/>
          </w:tcPr>
          <w:p>
            <w:r>
              <w:rPr/>
              <w:t>▲</w:t>
            </w:r>
          </w:p>
        </w:tc>
        <w:tc>
          <w:tcPr>
            <w:tcW w:type="dxa" w:w="415"/>
          </w:tcPr>
          <w:p>
            <w:r>
              <w:rPr/>
              <w:t>4</w:t>
            </w:r>
          </w:p>
        </w:tc>
        <w:tc>
          <w:tcPr>
            <w:tcW w:type="dxa" w:w="5814"/>
          </w:tcPr>
          <w:p>
            <w:r>
              <w:rPr/>
              <w:t>多功能诊断</w:t>
            </w:r>
            <w:r>
              <w:rPr>
                <w:color w:val="000000"/>
                <w:sz w:val="20"/>
              </w:rPr>
              <w:t>X</w:t>
            </w:r>
            <w:r>
              <w:rPr>
                <w:color w:val="000000"/>
                <w:sz w:val="20"/>
              </w:rPr>
              <w:t>射线剂量仪剂量诊断：</w:t>
            </w:r>
            <w:r>
              <w:rPr>
                <w:color w:val="000000"/>
                <w:sz w:val="20"/>
              </w:rPr>
              <w:t>100nGy</w:t>
            </w:r>
            <w:r>
              <w:rPr>
                <w:color w:val="000000"/>
                <w:sz w:val="20"/>
              </w:rPr>
              <w:t>～</w:t>
            </w:r>
            <w:r>
              <w:rPr>
                <w:color w:val="000000"/>
                <w:sz w:val="20"/>
              </w:rPr>
              <w:t>999Gy</w:t>
            </w:r>
            <w:r>
              <w:rPr>
                <w:color w:val="000000"/>
                <w:sz w:val="20"/>
              </w:rPr>
              <w:t>；</w:t>
            </w:r>
          </w:p>
        </w:tc>
      </w:tr>
      <w:tr>
        <w:tc>
          <w:tcPr>
            <w:tcW w:type="dxa" w:w="2076"/>
          </w:tcPr>
          <w:p>
            <w:r>
              <w:rPr/>
              <w:t>▲</w:t>
            </w:r>
          </w:p>
        </w:tc>
        <w:tc>
          <w:tcPr>
            <w:tcW w:type="dxa" w:w="415"/>
          </w:tcPr>
          <w:p>
            <w:r>
              <w:rPr/>
              <w:t>5</w:t>
            </w:r>
          </w:p>
        </w:tc>
        <w:tc>
          <w:tcPr>
            <w:tcW w:type="dxa" w:w="5814"/>
          </w:tcPr>
          <w:p>
            <w:r>
              <w:rPr/>
              <w:t>多功能诊断</w:t>
            </w:r>
            <w:r>
              <w:rPr>
                <w:color w:val="000000"/>
                <w:sz w:val="20"/>
              </w:rPr>
              <w:t>X</w:t>
            </w:r>
            <w:r>
              <w:rPr>
                <w:color w:val="000000"/>
                <w:sz w:val="20"/>
              </w:rPr>
              <w:t>射线剂量仪剂量乳腺：</w:t>
            </w:r>
            <w:r>
              <w:rPr>
                <w:color w:val="000000"/>
                <w:sz w:val="20"/>
              </w:rPr>
              <w:t>100µGy</w:t>
            </w:r>
            <w:r>
              <w:rPr>
                <w:color w:val="000000"/>
                <w:sz w:val="20"/>
              </w:rPr>
              <w:t>～</w:t>
            </w:r>
            <w:r>
              <w:rPr>
                <w:color w:val="000000"/>
                <w:sz w:val="20"/>
              </w:rPr>
              <w:t>999Gy</w:t>
            </w:r>
            <w:r>
              <w:rPr>
                <w:color w:val="000000"/>
                <w:sz w:val="20"/>
              </w:rPr>
              <w:t>；</w:t>
            </w:r>
          </w:p>
        </w:tc>
      </w:tr>
      <w:tr>
        <w:tc>
          <w:tcPr>
            <w:tcW w:type="dxa" w:w="2076"/>
          </w:tcPr>
          <w:p>
            <w:r>
              <w:rPr/>
              <w:t>▲</w:t>
            </w:r>
          </w:p>
        </w:tc>
        <w:tc>
          <w:tcPr>
            <w:tcW w:type="dxa" w:w="415"/>
          </w:tcPr>
          <w:p>
            <w:r>
              <w:rPr/>
              <w:t>6</w:t>
            </w:r>
          </w:p>
        </w:tc>
        <w:tc>
          <w:tcPr>
            <w:tcW w:type="dxa" w:w="5814"/>
          </w:tcPr>
          <w:p>
            <w:r>
              <w:rPr/>
              <w:t>多功能诊断</w:t>
            </w:r>
            <w:r>
              <w:rPr>
                <w:color w:val="000000"/>
                <w:sz w:val="20"/>
              </w:rPr>
              <w:t>X</w:t>
            </w:r>
            <w:r>
              <w:rPr>
                <w:color w:val="000000"/>
                <w:sz w:val="20"/>
              </w:rPr>
              <w:t>射线剂量仪剂量率诊断：</w:t>
            </w:r>
            <w:r>
              <w:rPr>
                <w:color w:val="000000"/>
                <w:sz w:val="20"/>
              </w:rPr>
              <w:t>100nGy/s</w:t>
            </w:r>
            <w:r>
              <w:rPr>
                <w:color w:val="000000"/>
                <w:sz w:val="20"/>
              </w:rPr>
              <w:t>～</w:t>
            </w:r>
            <w:r>
              <w:rPr>
                <w:color w:val="000000"/>
                <w:sz w:val="20"/>
              </w:rPr>
              <w:t>500mGy/s</w:t>
            </w:r>
            <w:r>
              <w:rPr>
                <w:color w:val="000000"/>
                <w:sz w:val="20"/>
              </w:rPr>
              <w:t>；</w:t>
            </w:r>
          </w:p>
        </w:tc>
      </w:tr>
      <w:tr>
        <w:tc>
          <w:tcPr>
            <w:tcW w:type="dxa" w:w="2076"/>
          </w:tcPr>
          <w:p>
            <w:r>
              <w:rPr/>
              <w:t>▲</w:t>
            </w:r>
          </w:p>
        </w:tc>
        <w:tc>
          <w:tcPr>
            <w:tcW w:type="dxa" w:w="415"/>
          </w:tcPr>
          <w:p>
            <w:r>
              <w:rPr/>
              <w:t>7</w:t>
            </w:r>
          </w:p>
        </w:tc>
        <w:tc>
          <w:tcPr>
            <w:tcW w:type="dxa" w:w="5814"/>
          </w:tcPr>
          <w:p>
            <w:r>
              <w:rPr/>
              <w:t>多功能诊断</w:t>
            </w:r>
            <w:r>
              <w:rPr>
                <w:color w:val="000000"/>
                <w:sz w:val="20"/>
              </w:rPr>
              <w:t>X</w:t>
            </w:r>
            <w:r>
              <w:rPr>
                <w:color w:val="000000"/>
                <w:sz w:val="20"/>
              </w:rPr>
              <w:t>射线剂量仪剂量率乳腺：</w:t>
            </w:r>
            <w:r>
              <w:rPr>
                <w:color w:val="000000"/>
                <w:sz w:val="20"/>
              </w:rPr>
              <w:t>100µGy/s</w:t>
            </w:r>
            <w:r>
              <w:rPr>
                <w:color w:val="000000"/>
                <w:sz w:val="20"/>
              </w:rPr>
              <w:t>～</w:t>
            </w:r>
            <w:r>
              <w:rPr>
                <w:color w:val="000000"/>
                <w:sz w:val="20"/>
              </w:rPr>
              <w:t>150mGy/s</w:t>
            </w:r>
            <w:r>
              <w:rPr>
                <w:color w:val="000000"/>
                <w:sz w:val="20"/>
              </w:rPr>
              <w:t>；</w:t>
            </w:r>
          </w:p>
        </w:tc>
      </w:tr>
      <w:tr>
        <w:tc>
          <w:tcPr>
            <w:tcW w:type="dxa" w:w="2076"/>
          </w:tcPr>
          <w:p>
            <w:r>
              <w:rPr/>
              <w:t>▲</w:t>
            </w:r>
          </w:p>
        </w:tc>
        <w:tc>
          <w:tcPr>
            <w:tcW w:type="dxa" w:w="415"/>
          </w:tcPr>
          <w:p>
            <w:r>
              <w:rPr/>
              <w:t>8</w:t>
            </w:r>
          </w:p>
        </w:tc>
        <w:tc>
          <w:tcPr>
            <w:tcW w:type="dxa" w:w="5814"/>
          </w:tcPr>
          <w:p>
            <w:r>
              <w:rPr/>
              <w:t>多功能诊断</w:t>
            </w:r>
            <w:r>
              <w:rPr>
                <w:color w:val="000000"/>
                <w:sz w:val="20"/>
              </w:rPr>
              <w:t>X</w:t>
            </w:r>
            <w:r>
              <w:rPr>
                <w:color w:val="000000"/>
                <w:sz w:val="20"/>
              </w:rPr>
              <w:t>射线剂量仪半值层诊断：（</w:t>
            </w:r>
            <w:r>
              <w:rPr>
                <w:color w:val="000000"/>
                <w:sz w:val="20"/>
              </w:rPr>
              <w:t>1</w:t>
            </w:r>
            <w:r>
              <w:rPr>
                <w:color w:val="000000"/>
                <w:sz w:val="20"/>
              </w:rPr>
              <w:t>～</w:t>
            </w:r>
            <w:r>
              <w:rPr>
                <w:color w:val="000000"/>
                <w:sz w:val="20"/>
              </w:rPr>
              <w:t>14</w:t>
            </w:r>
            <w:r>
              <w:rPr>
                <w:color w:val="000000"/>
                <w:sz w:val="20"/>
              </w:rPr>
              <w:t>）</w:t>
            </w:r>
            <w:r>
              <w:rPr>
                <w:color w:val="000000"/>
                <w:sz w:val="20"/>
              </w:rPr>
              <w:t>mm Al</w:t>
            </w:r>
            <w:r>
              <w:rPr>
                <w:color w:val="000000"/>
                <w:sz w:val="20"/>
              </w:rPr>
              <w:t>；</w:t>
            </w:r>
          </w:p>
        </w:tc>
      </w:tr>
      <w:tr>
        <w:tc>
          <w:tcPr>
            <w:tcW w:type="dxa" w:w="2076"/>
          </w:tcPr>
          <w:p>
            <w:r>
              <w:rPr/>
              <w:t>▲</w:t>
            </w:r>
          </w:p>
        </w:tc>
        <w:tc>
          <w:tcPr>
            <w:tcW w:type="dxa" w:w="415"/>
          </w:tcPr>
          <w:p>
            <w:r>
              <w:rPr/>
              <w:t>9</w:t>
            </w:r>
          </w:p>
        </w:tc>
        <w:tc>
          <w:tcPr>
            <w:tcW w:type="dxa" w:w="5814"/>
          </w:tcPr>
          <w:p>
            <w:r>
              <w:rPr/>
              <w:t>多功能诊断</w:t>
            </w:r>
            <w:r>
              <w:rPr>
                <w:color w:val="000000"/>
                <w:sz w:val="20"/>
              </w:rPr>
              <w:t>X</w:t>
            </w:r>
            <w:r>
              <w:rPr>
                <w:color w:val="000000"/>
                <w:sz w:val="20"/>
              </w:rPr>
              <w:t>射线剂量仪半值层乳腺：（</w:t>
            </w:r>
            <w:r>
              <w:rPr>
                <w:color w:val="000000"/>
                <w:sz w:val="20"/>
              </w:rPr>
              <w:t>0.2</w:t>
            </w:r>
            <w:r>
              <w:rPr>
                <w:color w:val="000000"/>
                <w:sz w:val="20"/>
              </w:rPr>
              <w:t>～</w:t>
            </w:r>
            <w:r>
              <w:rPr>
                <w:color w:val="000000"/>
                <w:sz w:val="20"/>
              </w:rPr>
              <w:t>1.2</w:t>
            </w:r>
            <w:r>
              <w:rPr>
                <w:color w:val="000000"/>
                <w:sz w:val="20"/>
              </w:rPr>
              <w:t>）</w:t>
            </w:r>
            <w:r>
              <w:rPr>
                <w:color w:val="000000"/>
                <w:sz w:val="20"/>
              </w:rPr>
              <w:t>mm Al</w:t>
            </w:r>
            <w:r>
              <w:rPr>
                <w:color w:val="000000"/>
                <w:sz w:val="20"/>
              </w:rPr>
              <w:t>；</w:t>
            </w:r>
          </w:p>
        </w:tc>
      </w:tr>
      <w:tr>
        <w:tc>
          <w:tcPr>
            <w:tcW w:type="dxa" w:w="2076"/>
          </w:tcPr>
          <w:p>
            <w:r>
              <w:rPr/>
              <w:t>▲</w:t>
            </w:r>
          </w:p>
        </w:tc>
        <w:tc>
          <w:tcPr>
            <w:tcW w:type="dxa" w:w="415"/>
          </w:tcPr>
          <w:p>
            <w:r>
              <w:rPr/>
              <w:t>10</w:t>
            </w:r>
          </w:p>
        </w:tc>
        <w:tc>
          <w:tcPr>
            <w:tcW w:type="dxa" w:w="5814"/>
          </w:tcPr>
          <w:p>
            <w:r>
              <w:rPr/>
              <w:t>多功能诊断</w:t>
            </w:r>
            <w:r>
              <w:rPr>
                <w:color w:val="000000"/>
                <w:sz w:val="20"/>
              </w:rPr>
              <w:t>X</w:t>
            </w:r>
            <w:r>
              <w:rPr>
                <w:color w:val="000000"/>
                <w:sz w:val="20"/>
              </w:rPr>
              <w:t>射线剂量仪管电流：（</w:t>
            </w:r>
            <w:r>
              <w:rPr>
                <w:color w:val="000000"/>
                <w:sz w:val="20"/>
              </w:rPr>
              <w:t>1</w:t>
            </w:r>
            <w:r>
              <w:rPr>
                <w:color w:val="000000"/>
                <w:sz w:val="20"/>
              </w:rPr>
              <w:t>～</w:t>
            </w:r>
            <w:r>
              <w:rPr>
                <w:color w:val="000000"/>
                <w:sz w:val="20"/>
              </w:rPr>
              <w:t>1200</w:t>
            </w:r>
            <w:r>
              <w:rPr>
                <w:color w:val="000000"/>
                <w:sz w:val="20"/>
              </w:rPr>
              <w:t>）</w:t>
            </w:r>
            <w:r>
              <w:rPr>
                <w:color w:val="000000"/>
                <w:sz w:val="20"/>
              </w:rPr>
              <w:t>mA</w:t>
            </w:r>
            <w:r>
              <w:rPr>
                <w:color w:val="000000"/>
                <w:sz w:val="20"/>
              </w:rPr>
              <w:t>；</w:t>
            </w:r>
          </w:p>
        </w:tc>
      </w:tr>
      <w:tr>
        <w:tc>
          <w:tcPr>
            <w:tcW w:type="dxa" w:w="2076"/>
          </w:tcPr>
          <w:p/>
        </w:tc>
        <w:tc>
          <w:tcPr>
            <w:tcW w:type="dxa" w:w="415"/>
          </w:tcPr>
          <w:p>
            <w:r>
              <w:rPr/>
              <w:t>11</w:t>
            </w:r>
          </w:p>
        </w:tc>
        <w:tc>
          <w:tcPr>
            <w:tcW w:type="dxa" w:w="5814"/>
          </w:tcPr>
          <w:p>
            <w:r>
              <w:rPr/>
              <w:t>多功能诊断</w:t>
            </w:r>
            <w:r>
              <w:rPr/>
              <w:t>X</w:t>
            </w:r>
            <w:r>
              <w:rPr/>
              <w:t>射线剂量仪管电压诊断误差：±</w:t>
            </w:r>
            <w:r>
              <w:rPr/>
              <w:t>2%</w:t>
            </w:r>
            <w:r>
              <w:rPr/>
              <w:t>；</w:t>
            </w:r>
          </w:p>
        </w:tc>
      </w:tr>
      <w:tr>
        <w:tc>
          <w:tcPr>
            <w:tcW w:type="dxa" w:w="2076"/>
          </w:tcPr>
          <w:p/>
        </w:tc>
        <w:tc>
          <w:tcPr>
            <w:tcW w:type="dxa" w:w="415"/>
          </w:tcPr>
          <w:p>
            <w:r>
              <w:rPr/>
              <w:t>12</w:t>
            </w:r>
          </w:p>
        </w:tc>
        <w:tc>
          <w:tcPr>
            <w:tcW w:type="dxa" w:w="5814"/>
          </w:tcPr>
          <w:p>
            <w:r>
              <w:rPr/>
              <w:t>多功能诊断</w:t>
            </w:r>
            <w:r>
              <w:rPr/>
              <w:t>X</w:t>
            </w:r>
            <w:r>
              <w:rPr/>
              <w:t>射线剂量仪管电压乳腺误差：±</w:t>
            </w:r>
            <w:r>
              <w:rPr/>
              <w:t>2%</w:t>
            </w:r>
            <w:r>
              <w:rPr/>
              <w:t>或±</w:t>
            </w:r>
            <w:r>
              <w:rPr/>
              <w:t>1kV</w:t>
            </w:r>
            <w:r>
              <w:rPr/>
              <w:t>；</w:t>
            </w:r>
          </w:p>
        </w:tc>
      </w:tr>
      <w:tr>
        <w:tc>
          <w:tcPr>
            <w:tcW w:type="dxa" w:w="2076"/>
          </w:tcPr>
          <w:p/>
        </w:tc>
        <w:tc>
          <w:tcPr>
            <w:tcW w:type="dxa" w:w="415"/>
          </w:tcPr>
          <w:p>
            <w:r>
              <w:rPr/>
              <w:t>13</w:t>
            </w:r>
          </w:p>
        </w:tc>
        <w:tc>
          <w:tcPr>
            <w:tcW w:type="dxa" w:w="5814"/>
          </w:tcPr>
          <w:p>
            <w:r>
              <w:rPr/>
              <w:t>多功能诊断</w:t>
            </w:r>
            <w:r>
              <w:rPr/>
              <w:t>X</w:t>
            </w:r>
            <w:r>
              <w:rPr/>
              <w:t>射线剂量仪曝光时间误差：±</w:t>
            </w:r>
            <w:r>
              <w:rPr/>
              <w:t>1%</w:t>
            </w:r>
            <w:r>
              <w:rPr/>
              <w:t>；</w:t>
            </w:r>
          </w:p>
        </w:tc>
      </w:tr>
      <w:tr>
        <w:tc>
          <w:tcPr>
            <w:tcW w:type="dxa" w:w="2076"/>
          </w:tcPr>
          <w:p/>
        </w:tc>
        <w:tc>
          <w:tcPr>
            <w:tcW w:type="dxa" w:w="415"/>
          </w:tcPr>
          <w:p>
            <w:r>
              <w:rPr/>
              <w:t>14</w:t>
            </w:r>
          </w:p>
        </w:tc>
        <w:tc>
          <w:tcPr>
            <w:tcW w:type="dxa" w:w="5814"/>
          </w:tcPr>
          <w:p>
            <w:r>
              <w:rPr/>
              <w:t>多功能诊断</w:t>
            </w:r>
            <w:r>
              <w:rPr/>
              <w:t>X</w:t>
            </w:r>
            <w:r>
              <w:rPr/>
              <w:t>射线剂量仪剂量诊断误差：±</w:t>
            </w:r>
            <w:r>
              <w:rPr/>
              <w:t>5%</w:t>
            </w:r>
            <w:r>
              <w:rPr/>
              <w:t>（</w:t>
            </w:r>
            <w:r>
              <w:rPr/>
              <w:t>K</w:t>
            </w:r>
            <w:r>
              <w:rPr/>
              <w:t>≥</w:t>
            </w:r>
            <w:r>
              <w:rPr/>
              <w:t>100µGy/s</w:t>
            </w:r>
            <w:r>
              <w:rPr/>
              <w:t>）；</w:t>
            </w:r>
          </w:p>
        </w:tc>
      </w:tr>
      <w:tr>
        <w:tc>
          <w:tcPr>
            <w:tcW w:type="dxa" w:w="2076"/>
          </w:tcPr>
          <w:p/>
        </w:tc>
        <w:tc>
          <w:tcPr>
            <w:tcW w:type="dxa" w:w="415"/>
          </w:tcPr>
          <w:p>
            <w:r>
              <w:rPr/>
              <w:t>15</w:t>
            </w:r>
          </w:p>
        </w:tc>
        <w:tc>
          <w:tcPr>
            <w:tcW w:type="dxa" w:w="5814"/>
          </w:tcPr>
          <w:p>
            <w:r>
              <w:rPr/>
              <w:t>多功能诊断</w:t>
            </w:r>
            <w:r>
              <w:rPr/>
              <w:t>X</w:t>
            </w:r>
            <w:r>
              <w:rPr/>
              <w:t>射线剂量仪剂量乳腺误差：±（</w:t>
            </w:r>
            <w:r>
              <w:rPr/>
              <w:t>10</w:t>
            </w:r>
            <w:r>
              <w:rPr/>
              <w:t>～</w:t>
            </w:r>
            <w:r>
              <w:rPr/>
              <w:t>0.05K</w:t>
            </w:r>
            <w:r>
              <w:rPr/>
              <w:t>）</w:t>
            </w:r>
            <w:r>
              <w:rPr/>
              <w:t>%</w:t>
            </w:r>
            <w:r>
              <w:rPr/>
              <w:t>（</w:t>
            </w:r>
            <w:r>
              <w:rPr/>
              <w:t>K&lt;100µGy/s</w:t>
            </w:r>
            <w:r>
              <w:rPr/>
              <w:t>）；</w:t>
            </w:r>
          </w:p>
        </w:tc>
      </w:tr>
      <w:tr>
        <w:tc>
          <w:tcPr>
            <w:tcW w:type="dxa" w:w="2076"/>
          </w:tcPr>
          <w:p/>
        </w:tc>
        <w:tc>
          <w:tcPr>
            <w:tcW w:type="dxa" w:w="415"/>
          </w:tcPr>
          <w:p>
            <w:r>
              <w:rPr/>
              <w:t>16</w:t>
            </w:r>
          </w:p>
        </w:tc>
        <w:tc>
          <w:tcPr>
            <w:tcW w:type="dxa" w:w="5814"/>
          </w:tcPr>
          <w:p>
            <w:r>
              <w:rPr/>
              <w:t>多功能诊断</w:t>
            </w:r>
            <w:r>
              <w:rPr/>
              <w:t>X</w:t>
            </w:r>
            <w:r>
              <w:rPr/>
              <w:t>射线剂量仪剂量率诊断误差：±</w:t>
            </w:r>
            <w:r>
              <w:rPr/>
              <w:t>5%</w:t>
            </w:r>
            <w:r>
              <w:rPr/>
              <w:t>（</w:t>
            </w:r>
            <w:r>
              <w:rPr/>
              <w:t>K</w:t>
            </w:r>
            <w:r>
              <w:rPr/>
              <w:t>≥</w:t>
            </w:r>
            <w:r>
              <w:rPr/>
              <w:t>100µGy/s</w:t>
            </w:r>
            <w:r>
              <w:rPr/>
              <w:t>）；</w:t>
            </w:r>
          </w:p>
        </w:tc>
      </w:tr>
      <w:tr>
        <w:tc>
          <w:tcPr>
            <w:tcW w:type="dxa" w:w="2076"/>
          </w:tcPr>
          <w:p/>
        </w:tc>
        <w:tc>
          <w:tcPr>
            <w:tcW w:type="dxa" w:w="415"/>
          </w:tcPr>
          <w:p>
            <w:r>
              <w:rPr/>
              <w:t>17</w:t>
            </w:r>
          </w:p>
        </w:tc>
        <w:tc>
          <w:tcPr>
            <w:tcW w:type="dxa" w:w="5814"/>
          </w:tcPr>
          <w:p>
            <w:r>
              <w:rPr/>
              <w:t>多功能诊断</w:t>
            </w:r>
            <w:r>
              <w:rPr/>
              <w:t>X</w:t>
            </w:r>
            <w:r>
              <w:rPr/>
              <w:t>射线剂量仪剂量率乳腺误差：±（</w:t>
            </w:r>
            <w:r>
              <w:rPr/>
              <w:t>10</w:t>
            </w:r>
            <w:r>
              <w:rPr/>
              <w:t>～</w:t>
            </w:r>
            <w:r>
              <w:rPr/>
              <w:t>0.05K</w:t>
            </w:r>
            <w:r>
              <w:rPr/>
              <w:t>）</w:t>
            </w:r>
            <w:r>
              <w:rPr/>
              <w:t>%</w:t>
            </w:r>
            <w:r>
              <w:rPr/>
              <w:t>（</w:t>
            </w:r>
            <w:r>
              <w:rPr/>
              <w:t>K&lt;100µGy/s</w:t>
            </w:r>
            <w:r>
              <w:rPr/>
              <w:t>）；</w:t>
            </w:r>
          </w:p>
        </w:tc>
      </w:tr>
      <w:tr>
        <w:tc>
          <w:tcPr>
            <w:tcW w:type="dxa" w:w="2076"/>
          </w:tcPr>
          <w:p/>
        </w:tc>
        <w:tc>
          <w:tcPr>
            <w:tcW w:type="dxa" w:w="415"/>
          </w:tcPr>
          <w:p>
            <w:r>
              <w:rPr/>
              <w:t>18</w:t>
            </w:r>
          </w:p>
        </w:tc>
        <w:tc>
          <w:tcPr>
            <w:tcW w:type="dxa" w:w="5814"/>
          </w:tcPr>
          <w:p>
            <w:r>
              <w:rPr/>
              <w:t>多功能诊断</w:t>
            </w:r>
            <w:r>
              <w:rPr/>
              <w:t>X</w:t>
            </w:r>
            <w:r>
              <w:rPr/>
              <w:t>射线剂量仪半值层诊断误差：±</w:t>
            </w:r>
            <w:r>
              <w:rPr/>
              <w:t>10%</w:t>
            </w:r>
            <w:r>
              <w:rPr/>
              <w:t>；</w:t>
            </w:r>
          </w:p>
        </w:tc>
      </w:tr>
      <w:tr>
        <w:tc>
          <w:tcPr>
            <w:tcW w:type="dxa" w:w="2076"/>
          </w:tcPr>
          <w:p/>
        </w:tc>
        <w:tc>
          <w:tcPr>
            <w:tcW w:type="dxa" w:w="415"/>
          </w:tcPr>
          <w:p>
            <w:r>
              <w:rPr/>
              <w:t>19</w:t>
            </w:r>
          </w:p>
        </w:tc>
        <w:tc>
          <w:tcPr>
            <w:tcW w:type="dxa" w:w="5814"/>
          </w:tcPr>
          <w:p>
            <w:r>
              <w:rPr/>
              <w:t>多功能诊断</w:t>
            </w:r>
            <w:r>
              <w:rPr/>
              <w:t>X</w:t>
            </w:r>
            <w:r>
              <w:rPr/>
              <w:t>射线剂量仪半值层乳腺误差：±</w:t>
            </w:r>
            <w:r>
              <w:rPr/>
              <w:t>10%</w:t>
            </w:r>
            <w:r>
              <w:rPr/>
              <w:t>；</w:t>
            </w:r>
          </w:p>
        </w:tc>
      </w:tr>
      <w:tr>
        <w:tc>
          <w:tcPr>
            <w:tcW w:type="dxa" w:w="2076"/>
          </w:tcPr>
          <w:p/>
        </w:tc>
        <w:tc>
          <w:tcPr>
            <w:tcW w:type="dxa" w:w="415"/>
          </w:tcPr>
          <w:p>
            <w:r>
              <w:rPr/>
              <w:t>20</w:t>
            </w:r>
          </w:p>
        </w:tc>
        <w:tc>
          <w:tcPr>
            <w:tcW w:type="dxa" w:w="5814"/>
          </w:tcPr>
          <w:p>
            <w:r>
              <w:rPr/>
              <w:t>多功能诊断</w:t>
            </w:r>
            <w:r>
              <w:rPr/>
              <w:t>X</w:t>
            </w:r>
            <w:r>
              <w:rPr/>
              <w:t>射线剂量仪管电流误差：±</w:t>
            </w:r>
            <w:r>
              <w:rPr/>
              <w:t>1.5%</w:t>
            </w:r>
            <w:r>
              <w:rPr/>
              <w:t>（</w:t>
            </w:r>
            <w:r>
              <w:rPr/>
              <w:t>I</w:t>
            </w:r>
            <w:r>
              <w:rPr/>
              <w:t>≥</w:t>
            </w:r>
            <w:r>
              <w:rPr/>
              <w:t>100mA</w:t>
            </w:r>
            <w:r>
              <w:rPr/>
              <w:t>）；</w:t>
            </w:r>
          </w:p>
        </w:tc>
      </w:tr>
      <w:tr>
        <w:tc>
          <w:tcPr>
            <w:tcW w:type="dxa" w:w="2076"/>
          </w:tcPr>
          <w:p>
            <w:r>
              <w:rPr/>
              <w:t>▲</w:t>
            </w:r>
          </w:p>
        </w:tc>
        <w:tc>
          <w:tcPr>
            <w:tcW w:type="dxa" w:w="415"/>
          </w:tcPr>
          <w:p>
            <w:r>
              <w:rPr/>
              <w:t>21</w:t>
            </w:r>
          </w:p>
        </w:tc>
        <w:tc>
          <w:tcPr>
            <w:tcW w:type="dxa" w:w="5814"/>
          </w:tcPr>
          <w:p>
            <w:r>
              <w:rPr/>
              <w:t>CT</w:t>
            </w:r>
            <w:r>
              <w:rPr>
                <w:color w:val="000000"/>
                <w:sz w:val="20"/>
              </w:rPr>
              <w:t>模块：有效探测区</w:t>
            </w:r>
            <w:r>
              <w:rPr>
                <w:color w:val="000000"/>
                <w:sz w:val="20"/>
              </w:rPr>
              <w:t>100mm</w:t>
            </w:r>
            <w:r>
              <w:rPr>
                <w:color w:val="000000"/>
                <w:sz w:val="20"/>
              </w:rPr>
              <w:t>，剂量范围（</w:t>
            </w:r>
            <w:r>
              <w:rPr>
                <w:color w:val="000000"/>
                <w:sz w:val="20"/>
              </w:rPr>
              <w:t>0.01</w:t>
            </w:r>
            <w:r>
              <w:rPr>
                <w:color w:val="000000"/>
                <w:sz w:val="20"/>
              </w:rPr>
              <w:t>～</w:t>
            </w:r>
            <w:r>
              <w:rPr>
                <w:color w:val="000000"/>
                <w:sz w:val="20"/>
              </w:rPr>
              <w:t>300</w:t>
            </w:r>
            <w:r>
              <w:rPr>
                <w:color w:val="000000"/>
                <w:sz w:val="20"/>
              </w:rPr>
              <w:t>）</w:t>
            </w:r>
            <w:r>
              <w:rPr>
                <w:color w:val="000000"/>
                <w:sz w:val="20"/>
              </w:rPr>
              <w:t>mGy</w:t>
            </w:r>
            <w:r>
              <w:rPr>
                <w:color w:val="000000"/>
                <w:sz w:val="20"/>
              </w:rPr>
              <w:t>，剂量长度乘积范围（</w:t>
            </w:r>
            <w:r>
              <w:rPr>
                <w:color w:val="000000"/>
                <w:sz w:val="20"/>
              </w:rPr>
              <w:t>0.1</w:t>
            </w:r>
            <w:r>
              <w:rPr>
                <w:color w:val="000000"/>
                <w:sz w:val="20"/>
              </w:rPr>
              <w:t>～</w:t>
            </w:r>
            <w:r>
              <w:rPr>
                <w:color w:val="000000"/>
                <w:sz w:val="20"/>
              </w:rPr>
              <w:t>3000</w:t>
            </w:r>
            <w:r>
              <w:rPr>
                <w:color w:val="000000"/>
                <w:sz w:val="20"/>
              </w:rPr>
              <w:t>）</w:t>
            </w:r>
            <w:r>
              <w:rPr>
                <w:color w:val="000000"/>
                <w:sz w:val="20"/>
              </w:rPr>
              <w:t>mGy</w:t>
            </w:r>
            <w:r>
              <w:rPr>
                <w:color w:val="000000"/>
                <w:sz w:val="20"/>
              </w:rPr>
              <w:t>·</w:t>
            </w:r>
            <w:r>
              <w:rPr>
                <w:color w:val="000000"/>
                <w:sz w:val="20"/>
              </w:rPr>
              <w:t>cm</w:t>
            </w:r>
            <w:r>
              <w:rPr>
                <w:color w:val="000000"/>
                <w:sz w:val="20"/>
              </w:rPr>
              <w:t>；</w:t>
            </w:r>
          </w:p>
        </w:tc>
      </w:tr>
      <w:tr>
        <w:tc>
          <w:tcPr>
            <w:tcW w:type="dxa" w:w="2076"/>
          </w:tcPr>
          <w:p/>
        </w:tc>
        <w:tc>
          <w:tcPr>
            <w:tcW w:type="dxa" w:w="415"/>
          </w:tcPr>
          <w:p>
            <w:r>
              <w:rPr/>
              <w:t>22</w:t>
            </w:r>
          </w:p>
        </w:tc>
        <w:tc>
          <w:tcPr>
            <w:tcW w:type="dxa" w:w="5814"/>
          </w:tcPr>
          <w:p>
            <w:r>
              <w:rPr/>
              <w:t>CT</w:t>
            </w:r>
            <w:r>
              <w:rPr/>
              <w:t>模块误差：±</w:t>
            </w:r>
            <w:r>
              <w:rPr/>
              <w:t>5%</w:t>
            </w:r>
            <w:r>
              <w:rPr/>
              <w:t>；</w:t>
            </w:r>
          </w:p>
        </w:tc>
      </w:tr>
      <w:tr>
        <w:tc>
          <w:tcPr>
            <w:tcW w:type="dxa" w:w="2076"/>
          </w:tcPr>
          <w:p/>
        </w:tc>
        <w:tc>
          <w:tcPr>
            <w:tcW w:type="dxa" w:w="415"/>
          </w:tcPr>
          <w:p>
            <w:r>
              <w:rPr/>
              <w:t>23</w:t>
            </w:r>
          </w:p>
        </w:tc>
        <w:tc>
          <w:tcPr>
            <w:tcW w:type="dxa" w:w="5814"/>
          </w:tcPr>
          <w:p>
            <w:r>
              <w:rPr/>
              <w:t>CT</w:t>
            </w:r>
            <w:r>
              <w:rPr/>
              <w:t>模块重复性：±</w:t>
            </w:r>
            <w:r>
              <w:rPr/>
              <w:t>0.5%</w:t>
            </w:r>
            <w:r>
              <w:rPr/>
              <w:t>；</w:t>
            </w:r>
          </w:p>
        </w:tc>
      </w:tr>
      <w:tr>
        <w:tc>
          <w:tcPr>
            <w:tcW w:type="dxa" w:w="2076"/>
          </w:tcPr>
          <w:p/>
        </w:tc>
        <w:tc>
          <w:tcPr>
            <w:tcW w:type="dxa" w:w="415"/>
          </w:tcPr>
          <w:p>
            <w:r>
              <w:rPr/>
              <w:t>24</w:t>
            </w:r>
          </w:p>
        </w:tc>
        <w:tc>
          <w:tcPr>
            <w:tcW w:type="dxa" w:w="5814"/>
          </w:tcPr>
          <w:p>
            <w:r>
              <w:rPr/>
              <w:t>CT</w:t>
            </w:r>
            <w:r>
              <w:rPr/>
              <w:t>模块非线性：±</w:t>
            </w:r>
            <w:r>
              <w:rPr/>
              <w:t>0.5%</w:t>
            </w:r>
            <w:r>
              <w:rPr/>
              <w:t>；</w:t>
            </w:r>
          </w:p>
        </w:tc>
      </w:tr>
      <w:tr>
        <w:tc>
          <w:tcPr>
            <w:tcW w:type="dxa" w:w="2076"/>
          </w:tcPr>
          <w:p/>
        </w:tc>
        <w:tc>
          <w:tcPr>
            <w:tcW w:type="dxa" w:w="415"/>
          </w:tcPr>
          <w:p>
            <w:r>
              <w:rPr/>
              <w:t>25</w:t>
            </w:r>
          </w:p>
        </w:tc>
        <w:tc>
          <w:tcPr>
            <w:tcW w:type="dxa" w:w="5814"/>
          </w:tcPr>
          <w:p>
            <w:r>
              <w:rPr/>
              <w:t>CT</w:t>
            </w:r>
            <w:r>
              <w:rPr/>
              <w:t>模块能响：±</w:t>
            </w:r>
            <w:r>
              <w:rPr/>
              <w:t>3%</w:t>
            </w:r>
            <w:r>
              <w:rPr/>
              <w:t>（</w:t>
            </w:r>
            <w:r>
              <w:rPr/>
              <w:t>50</w:t>
            </w:r>
            <w:r>
              <w:rPr/>
              <w:t>～</w:t>
            </w:r>
            <w:r>
              <w:rPr/>
              <w:t>150</w:t>
            </w:r>
            <w:r>
              <w:rPr/>
              <w:t>）</w:t>
            </w:r>
            <w:r>
              <w:rPr/>
              <w:t>kV</w:t>
            </w:r>
            <w:r>
              <w:rPr/>
              <w:t>；</w:t>
            </w:r>
          </w:p>
        </w:tc>
      </w:tr>
      <w:tr>
        <w:tc>
          <w:tcPr>
            <w:tcW w:type="dxa" w:w="2076"/>
          </w:tcPr>
          <w:p/>
        </w:tc>
        <w:tc>
          <w:tcPr>
            <w:tcW w:type="dxa" w:w="415"/>
          </w:tcPr>
          <w:p>
            <w:r>
              <w:rPr/>
              <w:t>26</w:t>
            </w:r>
          </w:p>
        </w:tc>
        <w:tc>
          <w:tcPr>
            <w:tcW w:type="dxa" w:w="5814"/>
          </w:tcPr>
          <w:p>
            <w:r>
              <w:rPr/>
              <w:t>CR/DR</w:t>
            </w:r>
            <w:r>
              <w:rPr/>
              <w:t>综合检测模体：材料</w:t>
            </w:r>
            <w:r>
              <w:rPr/>
              <w:t>99%</w:t>
            </w:r>
            <w:r>
              <w:rPr/>
              <w:t>以上纯铝，厚度（</w:t>
            </w:r>
            <w:r>
              <w:rPr/>
              <w:t>20</w:t>
            </w:r>
            <w:r>
              <w:rPr/>
              <w:t>±</w:t>
            </w:r>
            <w:r>
              <w:rPr/>
              <w:t>0.05</w:t>
            </w:r>
            <w:r>
              <w:rPr/>
              <w:t>）</w:t>
            </w:r>
            <w:r>
              <w:rPr/>
              <w:t>mm</w:t>
            </w:r>
            <w:r>
              <w:rPr/>
              <w:t>，孔径（</w:t>
            </w:r>
            <w:r>
              <w:rPr/>
              <w:t>10</w:t>
            </w:r>
            <w:r>
              <w:rPr/>
              <w:t>±</w:t>
            </w:r>
            <w:r>
              <w:rPr/>
              <w:t>0.02</w:t>
            </w:r>
            <w:r>
              <w:rPr/>
              <w:t>）</w:t>
            </w:r>
            <w:r>
              <w:rPr/>
              <w:t>mm</w:t>
            </w:r>
            <w:r>
              <w:rPr/>
              <w:t>，低对比度分辨力测量范围（</w:t>
            </w:r>
            <w:r>
              <w:rPr/>
              <w:t>0.35</w:t>
            </w:r>
            <w:r>
              <w:rPr/>
              <w:t>～</w:t>
            </w:r>
            <w:r>
              <w:rPr/>
              <w:t>16</w:t>
            </w:r>
            <w:r>
              <w:rPr/>
              <w:t>）</w:t>
            </w:r>
            <w:r>
              <w:rPr/>
              <w:t>%</w:t>
            </w:r>
            <w:r>
              <w:rPr/>
              <w:t>，数字影像综合测试卡视野刻线最小分度值</w:t>
            </w:r>
            <w:r>
              <w:rPr/>
              <w:t>2mm</w:t>
            </w:r>
            <w:r>
              <w:rPr/>
              <w:t>，中心及边界共有</w:t>
            </w:r>
            <w:r>
              <w:rPr/>
              <w:t>5</w:t>
            </w:r>
            <w:r>
              <w:rPr/>
              <w:t>人均匀性测试点标识；</w:t>
            </w:r>
          </w:p>
        </w:tc>
      </w:tr>
      <w:tr>
        <w:tc>
          <w:tcPr>
            <w:tcW w:type="dxa" w:w="2076"/>
          </w:tcPr>
          <w:p/>
        </w:tc>
        <w:tc>
          <w:tcPr>
            <w:tcW w:type="dxa" w:w="415"/>
          </w:tcPr>
          <w:p>
            <w:r>
              <w:rPr/>
              <w:t>27</w:t>
            </w:r>
          </w:p>
        </w:tc>
        <w:tc>
          <w:tcPr>
            <w:tcW w:type="dxa" w:w="5814"/>
          </w:tcPr>
          <w:p>
            <w:r>
              <w:rPr/>
              <w:t>分辨力测试卡：铅当量</w:t>
            </w:r>
            <w:r>
              <w:rPr/>
              <w:t>0.05mmPb</w:t>
            </w:r>
            <w:r>
              <w:rPr/>
              <w:t>，尺寸：（</w:t>
            </w:r>
            <w:r>
              <w:rPr/>
              <w:t>50</w:t>
            </w:r>
            <w:r>
              <w:rPr/>
              <w:t>×</w:t>
            </w:r>
            <w:r>
              <w:rPr/>
              <w:t>50</w:t>
            </w:r>
            <w:r>
              <w:rPr/>
              <w:t>）</w:t>
            </w:r>
            <w:r>
              <w:rPr/>
              <w:t>mm</w:t>
            </w:r>
            <w:r>
              <w:rPr/>
              <w:t>，分辨力（</w:t>
            </w:r>
            <w:r>
              <w:rPr/>
              <w:t>6</w:t>
            </w:r>
            <w:r>
              <w:rPr/>
              <w:t>～</w:t>
            </w:r>
            <w:r>
              <w:rPr/>
              <w:t>50</w:t>
            </w:r>
            <w:r>
              <w:rPr/>
              <w:t>）</w:t>
            </w:r>
            <w:r>
              <w:rPr/>
              <w:t>LP/cm</w:t>
            </w:r>
            <w:r>
              <w:rPr/>
              <w:t>，</w:t>
            </w:r>
            <w:r>
              <w:rPr/>
              <w:t>20</w:t>
            </w:r>
            <w:r>
              <w:rPr/>
              <w:t>组线对；</w:t>
            </w:r>
          </w:p>
        </w:tc>
      </w:tr>
      <w:tr>
        <w:tc>
          <w:tcPr>
            <w:tcW w:type="dxa" w:w="2076"/>
          </w:tcPr>
          <w:p/>
        </w:tc>
        <w:tc>
          <w:tcPr>
            <w:tcW w:type="dxa" w:w="415"/>
          </w:tcPr>
          <w:p>
            <w:r>
              <w:rPr/>
              <w:t>28</w:t>
            </w:r>
          </w:p>
        </w:tc>
        <w:tc>
          <w:tcPr>
            <w:tcW w:type="dxa" w:w="5814"/>
          </w:tcPr>
          <w:p>
            <w:r>
              <w:rPr/>
              <w:t>全景牙科性能检测模体：铝模厚度（</w:t>
            </w:r>
            <w:r>
              <w:rPr/>
              <w:t>6</w:t>
            </w:r>
            <w:r>
              <w:rPr/>
              <w:t>±</w:t>
            </w:r>
            <w:r>
              <w:rPr/>
              <w:t>0.1</w:t>
            </w:r>
            <w:r>
              <w:rPr/>
              <w:t>）</w:t>
            </w:r>
            <w:r>
              <w:rPr/>
              <w:t>mm</w:t>
            </w:r>
            <w:r>
              <w:rPr/>
              <w:t>，低对比度分辨力</w:t>
            </w:r>
            <w:r>
              <w:rPr/>
              <w:t>0.5mm</w:t>
            </w:r>
            <w:r>
              <w:rPr/>
              <w:t>铝箔，铝箔中圆孔孔径分别为（</w:t>
            </w:r>
            <w:r>
              <w:rPr/>
              <w:t>1</w:t>
            </w:r>
            <w:r>
              <w:rPr/>
              <w:t>、</w:t>
            </w:r>
            <w:r>
              <w:rPr/>
              <w:t>1.5</w:t>
            </w:r>
            <w:r>
              <w:rPr/>
              <w:t>、</w:t>
            </w:r>
            <w:r>
              <w:rPr/>
              <w:t>2</w:t>
            </w:r>
            <w:r>
              <w:rPr/>
              <w:t>、</w:t>
            </w:r>
            <w:r>
              <w:rPr/>
              <w:t>2.5</w:t>
            </w:r>
            <w:r>
              <w:rPr/>
              <w:t>）</w:t>
            </w:r>
            <w:r>
              <w:rPr/>
              <w:t>mm</w:t>
            </w:r>
            <w:r>
              <w:rPr/>
              <w:t>，空间分辨力（</w:t>
            </w:r>
            <w:r>
              <w:rPr/>
              <w:t>1.6</w:t>
            </w:r>
            <w:r>
              <w:rPr/>
              <w:t>、</w:t>
            </w:r>
            <w:r>
              <w:rPr/>
              <w:t>2.0</w:t>
            </w:r>
            <w:r>
              <w:rPr/>
              <w:t>、</w:t>
            </w:r>
            <w:r>
              <w:rPr/>
              <w:t>2.2</w:t>
            </w:r>
            <w:r>
              <w:rPr/>
              <w:t>、</w:t>
            </w:r>
            <w:r>
              <w:rPr/>
              <w:t>2.5</w:t>
            </w:r>
            <w:r>
              <w:rPr/>
              <w:t>、</w:t>
            </w:r>
            <w:r>
              <w:rPr/>
              <w:t>3.0</w:t>
            </w:r>
            <w:r>
              <w:rPr/>
              <w:t>）</w:t>
            </w:r>
            <w:r>
              <w:rPr/>
              <w:t>Lp/mm</w:t>
            </w:r>
            <w:r>
              <w:rPr/>
              <w:t>；</w:t>
            </w:r>
          </w:p>
        </w:tc>
      </w:tr>
      <w:tr>
        <w:tc>
          <w:tcPr>
            <w:tcW w:type="dxa" w:w="2076"/>
          </w:tcPr>
          <w:p/>
        </w:tc>
        <w:tc>
          <w:tcPr>
            <w:tcW w:type="dxa" w:w="415"/>
          </w:tcPr>
          <w:p>
            <w:r>
              <w:rPr/>
              <w:t>29</w:t>
            </w:r>
          </w:p>
        </w:tc>
        <w:tc>
          <w:tcPr>
            <w:tcW w:type="dxa" w:w="5814"/>
          </w:tcPr>
          <w:p>
            <w:r>
              <w:rPr/>
              <w:t>乳腺剂量模体：有机玻璃板（</w:t>
            </w:r>
            <w:r>
              <w:rPr/>
              <w:t>PMMA</w:t>
            </w:r>
            <w:r>
              <w:rPr/>
              <w:t>），尺寸长</w:t>
            </w:r>
            <w:r>
              <w:rPr/>
              <w:t>240mm</w:t>
            </w:r>
            <w:r>
              <w:rPr/>
              <w:t>×宽</w:t>
            </w:r>
            <w:r>
              <w:rPr/>
              <w:t>180mm</w:t>
            </w:r>
            <w:r>
              <w:rPr/>
              <w:t>×高</w:t>
            </w:r>
            <w:r>
              <w:rPr/>
              <w:t>40mm</w:t>
            </w:r>
            <w:r>
              <w:rPr/>
              <w:t>（叠加）；</w:t>
            </w:r>
          </w:p>
        </w:tc>
      </w:tr>
      <w:tr>
        <w:tc>
          <w:tcPr>
            <w:tcW w:type="dxa" w:w="2076"/>
          </w:tcPr>
          <w:p/>
        </w:tc>
        <w:tc>
          <w:tcPr>
            <w:tcW w:type="dxa" w:w="415"/>
          </w:tcPr>
          <w:p>
            <w:r>
              <w:rPr/>
              <w:t>30</w:t>
            </w:r>
          </w:p>
        </w:tc>
        <w:tc>
          <w:tcPr>
            <w:tcW w:type="dxa" w:w="5814"/>
          </w:tcPr>
          <w:p>
            <w:r>
              <w:rPr/>
              <w:t>乳腺分辨力模体：材料等效乳腺腺体</w:t>
            </w:r>
            <w:r>
              <w:rPr/>
              <w:t>50%</w:t>
            </w:r>
            <w:r>
              <w:rPr/>
              <w:t>，脂肪组织</w:t>
            </w:r>
            <w:r>
              <w:rPr/>
              <w:t>50%</w:t>
            </w:r>
            <w:r>
              <w:rPr/>
              <w:t>，尼龙纤维直径为（</w:t>
            </w:r>
            <w:r>
              <w:rPr/>
              <w:t>1.56</w:t>
            </w:r>
            <w:r>
              <w:rPr/>
              <w:t>、</w:t>
            </w:r>
            <w:r>
              <w:rPr/>
              <w:t>1.12</w:t>
            </w:r>
            <w:r>
              <w:rPr/>
              <w:t>、</w:t>
            </w:r>
            <w:r>
              <w:rPr/>
              <w:t>0.89</w:t>
            </w:r>
            <w:r>
              <w:rPr/>
              <w:t>、</w:t>
            </w:r>
            <w:r>
              <w:rPr/>
              <w:t>0.75</w:t>
            </w:r>
            <w:r>
              <w:rPr/>
              <w:t>、</w:t>
            </w:r>
            <w:r>
              <w:rPr/>
              <w:t>0.54</w:t>
            </w:r>
            <w:r>
              <w:rPr/>
              <w:t>、</w:t>
            </w:r>
            <w:r>
              <w:rPr/>
              <w:t>0.40</w:t>
            </w:r>
            <w:r>
              <w:rPr/>
              <w:t>）</w:t>
            </w:r>
            <w:r>
              <w:rPr/>
              <w:t>mm</w:t>
            </w:r>
            <w:r>
              <w:rPr/>
              <w:t>，三氧化二铝斑点直径为（</w:t>
            </w:r>
            <w:r>
              <w:rPr/>
              <w:t>0.54</w:t>
            </w:r>
            <w:r>
              <w:rPr/>
              <w:t>、</w:t>
            </w:r>
            <w:r>
              <w:rPr/>
              <w:t>0.40</w:t>
            </w:r>
            <w:r>
              <w:rPr/>
              <w:t>、</w:t>
            </w:r>
            <w:r>
              <w:rPr/>
              <w:t>0.32</w:t>
            </w:r>
            <w:r>
              <w:rPr/>
              <w:t>、</w:t>
            </w:r>
            <w:r>
              <w:rPr/>
              <w:t>0.24</w:t>
            </w:r>
            <w:r>
              <w:rPr/>
              <w:t>、</w:t>
            </w:r>
            <w:r>
              <w:rPr/>
              <w:t>0.16</w:t>
            </w:r>
            <w:r>
              <w:rPr/>
              <w:t>）</w:t>
            </w:r>
            <w:r>
              <w:rPr/>
              <w:t>mm</w:t>
            </w:r>
            <w:r>
              <w:rPr/>
              <w:t>，圆盘厚度为（</w:t>
            </w:r>
            <w:r>
              <w:rPr/>
              <w:t>2.00</w:t>
            </w:r>
            <w:r>
              <w:rPr/>
              <w:t>、</w:t>
            </w:r>
            <w:r>
              <w:rPr/>
              <w:t>1.00</w:t>
            </w:r>
            <w:r>
              <w:rPr/>
              <w:t>、</w:t>
            </w:r>
            <w:r>
              <w:rPr/>
              <w:t>0.75</w:t>
            </w:r>
            <w:r>
              <w:rPr/>
              <w:t>、</w:t>
            </w:r>
            <w:r>
              <w:rPr/>
              <w:t>0.50</w:t>
            </w:r>
            <w:r>
              <w:rPr/>
              <w:t>、</w:t>
            </w:r>
            <w:r>
              <w:rPr/>
              <w:t>0.25</w:t>
            </w:r>
            <w:r>
              <w:rPr/>
              <w:t>）</w:t>
            </w:r>
            <w:r>
              <w:rPr/>
              <w:t>mm</w:t>
            </w:r>
            <w:r>
              <w:rPr/>
              <w:t>，尺寸模体总厚度</w:t>
            </w:r>
            <w:r>
              <w:rPr/>
              <w:t>42mm</w:t>
            </w:r>
            <w:r>
              <w:rPr/>
              <w:t>（其中底座</w:t>
            </w:r>
            <w:r>
              <w:rPr/>
              <w:t>34mm</w:t>
            </w:r>
            <w:r>
              <w:rPr/>
              <w:t>，盖板</w:t>
            </w:r>
            <w:r>
              <w:rPr/>
              <w:t>3mm</w:t>
            </w:r>
            <w:r>
              <w:rPr/>
              <w:t>）；</w:t>
            </w:r>
          </w:p>
        </w:tc>
      </w:tr>
      <w:tr>
        <w:tc>
          <w:tcPr>
            <w:tcW w:type="dxa" w:w="2076"/>
          </w:tcPr>
          <w:p/>
        </w:tc>
        <w:tc>
          <w:tcPr>
            <w:tcW w:type="dxa" w:w="415"/>
          </w:tcPr>
          <w:p>
            <w:r>
              <w:rPr/>
              <w:t>31</w:t>
            </w:r>
          </w:p>
        </w:tc>
        <w:tc>
          <w:tcPr>
            <w:tcW w:type="dxa" w:w="5814"/>
          </w:tcPr>
          <w:p>
            <w:r>
              <w:rPr/>
              <w:t>CT</w:t>
            </w:r>
            <w:r>
              <w:rPr/>
              <w:t>剂量模体：头部和腹部剂量模体都由有机玻璃体构成，外径分别为（</w:t>
            </w:r>
            <w:r>
              <w:rPr/>
              <w:t>16</w:t>
            </w:r>
            <w:r>
              <w:rPr/>
              <w:t>、</w:t>
            </w:r>
            <w:r>
              <w:rPr/>
              <w:t>32</w:t>
            </w:r>
            <w:r>
              <w:rPr/>
              <w:t>）</w:t>
            </w:r>
            <w:r>
              <w:rPr/>
              <w:t>cm</w:t>
            </w:r>
            <w:r>
              <w:rPr/>
              <w:t>，都由</w:t>
            </w:r>
            <w:r>
              <w:rPr/>
              <w:t>5</w:t>
            </w:r>
            <w:r>
              <w:rPr/>
              <w:t>个小孔和</w:t>
            </w:r>
            <w:r>
              <w:rPr/>
              <w:t>5</w:t>
            </w:r>
            <w:r>
              <w:rPr/>
              <w:t>根有机玻璃棒组成；</w:t>
            </w:r>
          </w:p>
        </w:tc>
      </w:tr>
      <w:tr>
        <w:tc>
          <w:tcPr>
            <w:tcW w:type="dxa" w:w="2076"/>
          </w:tcPr>
          <w:p/>
        </w:tc>
        <w:tc>
          <w:tcPr>
            <w:tcW w:type="dxa" w:w="415"/>
          </w:tcPr>
          <w:p>
            <w:r>
              <w:rPr/>
              <w:t>32</w:t>
            </w:r>
          </w:p>
        </w:tc>
        <w:tc>
          <w:tcPr>
            <w:tcW w:type="dxa" w:w="5814"/>
          </w:tcPr>
          <w:p>
            <w:r>
              <w:rPr/>
              <w:t>CT</w:t>
            </w:r>
            <w:r>
              <w:rPr/>
              <w:t>性能模体层厚模块：直径</w:t>
            </w:r>
            <w:r>
              <w:rPr/>
              <w:t>15cm</w:t>
            </w:r>
            <w:r>
              <w:rPr/>
              <w:t>，厚</w:t>
            </w:r>
            <w:r>
              <w:rPr/>
              <w:t>2.5cm</w:t>
            </w:r>
            <w:r>
              <w:rPr/>
              <w:t>，内嵌两组</w:t>
            </w:r>
            <w:r>
              <w:rPr/>
              <w:t>23</w:t>
            </w:r>
            <w:r>
              <w:rPr/>
              <w:t>°金属斜线（</w:t>
            </w:r>
            <w:r>
              <w:rPr/>
              <w:t>X</w:t>
            </w:r>
            <w:r>
              <w:rPr/>
              <w:t>方向、</w:t>
            </w:r>
            <w:r>
              <w:rPr/>
              <w:t>Y</w:t>
            </w:r>
            <w:r>
              <w:rPr/>
              <w:t>方向）内嵌四个密度不同的小圆柱体，用于测量层厚、</w:t>
            </w:r>
            <w:r>
              <w:rPr/>
              <w:t>CT</w:t>
            </w:r>
            <w:r>
              <w:rPr/>
              <w:t>值线性参数，模体材料特氟隆</w:t>
            </w:r>
            <w:r>
              <w:rPr/>
              <w:t>Teflon</w:t>
            </w:r>
            <w:r>
              <w:rPr/>
              <w:t>（高密度物质，类似骨头，密度</w:t>
            </w:r>
            <w:r>
              <w:rPr/>
              <w:t>2.15g/cm3</w:t>
            </w:r>
            <w:r>
              <w:rPr/>
              <w:t>），低密度聚乙稀（</w:t>
            </w:r>
            <w:r>
              <w:rPr/>
              <w:t>LDPE</w:t>
            </w:r>
            <w:r>
              <w:rPr/>
              <w:t>，密度</w:t>
            </w:r>
            <w:r>
              <w:rPr/>
              <w:t>0.92g/cm3</w:t>
            </w:r>
            <w:r>
              <w:rPr/>
              <w:t>），聚甲基丙烯酸甲酯（</w:t>
            </w:r>
            <w:r>
              <w:rPr/>
              <w:t>PMMA</w:t>
            </w:r>
            <w:r>
              <w:rPr/>
              <w:t>，密度</w:t>
            </w:r>
            <w:r>
              <w:rPr/>
              <w:t>1.18g/cm3</w:t>
            </w:r>
            <w:r>
              <w:rPr/>
              <w:t>），空气（最低密度）此外体模材料本身可以作为第五种材料样品；</w:t>
            </w:r>
          </w:p>
        </w:tc>
      </w:tr>
      <w:tr>
        <w:tc>
          <w:tcPr>
            <w:tcW w:type="dxa" w:w="2076"/>
          </w:tcPr>
          <w:p/>
        </w:tc>
        <w:tc>
          <w:tcPr>
            <w:tcW w:type="dxa" w:w="415"/>
          </w:tcPr>
          <w:p>
            <w:r>
              <w:rPr/>
              <w:t>33</w:t>
            </w:r>
          </w:p>
        </w:tc>
        <w:tc>
          <w:tcPr>
            <w:tcW w:type="dxa" w:w="5814"/>
          </w:tcPr>
          <w:p>
            <w:r>
              <w:rPr/>
              <w:t>CT</w:t>
            </w:r>
            <w:r>
              <w:rPr/>
              <w:t>性能模体空间分辨力模块：用于空间分辨力测量直径</w:t>
            </w:r>
            <w:r>
              <w:rPr/>
              <w:t>15cm</w:t>
            </w:r>
            <w:r>
              <w:rPr/>
              <w:t>，厚</w:t>
            </w:r>
            <w:r>
              <w:rPr/>
              <w:t>4cm</w:t>
            </w:r>
            <w:r>
              <w:rPr/>
              <w:t>，</w:t>
            </w:r>
            <w:r>
              <w:rPr/>
              <w:t>21</w:t>
            </w:r>
            <w:r>
              <w:rPr/>
              <w:t>组高密度线对结构（放射状分布）用于测量空间分辨力，</w:t>
            </w:r>
            <w:r>
              <w:rPr/>
              <w:t>X</w:t>
            </w:r>
            <w:r>
              <w:rPr/>
              <w:t>轴、</w:t>
            </w:r>
            <w:r>
              <w:rPr/>
              <w:t>Y</w:t>
            </w:r>
            <w:r>
              <w:rPr/>
              <w:t>轴和</w:t>
            </w:r>
            <w:r>
              <w:rPr/>
              <w:t>Z</w:t>
            </w:r>
            <w:r>
              <w:rPr/>
              <w:t>轴的点测试到每厘米</w:t>
            </w:r>
            <w:r>
              <w:rPr/>
              <w:t>21</w:t>
            </w:r>
            <w:r>
              <w:rPr/>
              <w:t>线对；</w:t>
            </w:r>
          </w:p>
        </w:tc>
      </w:tr>
      <w:tr>
        <w:tc>
          <w:tcPr>
            <w:tcW w:type="dxa" w:w="2076"/>
          </w:tcPr>
          <w:p/>
        </w:tc>
        <w:tc>
          <w:tcPr>
            <w:tcW w:type="dxa" w:w="415"/>
          </w:tcPr>
          <w:p>
            <w:r>
              <w:rPr/>
              <w:t>34</w:t>
            </w:r>
          </w:p>
        </w:tc>
        <w:tc>
          <w:tcPr>
            <w:tcW w:type="dxa" w:w="5814"/>
          </w:tcPr>
          <w:p>
            <w:r>
              <w:rPr/>
              <w:t>CT</w:t>
            </w:r>
            <w:r>
              <w:rPr/>
              <w:t>性能模体密度分辨力模块：直径</w:t>
            </w:r>
            <w:r>
              <w:rPr/>
              <w:t>15cm</w:t>
            </w:r>
            <w:r>
              <w:rPr/>
              <w:t>，厚</w:t>
            </w:r>
            <w:r>
              <w:rPr/>
              <w:t>4cm</w:t>
            </w:r>
            <w:r>
              <w:rPr/>
              <w:t>，内外两组低密度孔径结构（放射状分布所有孔径最大误差±</w:t>
            </w:r>
            <w:r>
              <w:rPr/>
              <w:t>0.05mm</w:t>
            </w:r>
            <w:r>
              <w:rPr/>
              <w:t>）</w:t>
            </w:r>
            <w:r>
              <w:rPr/>
              <w:t>,</w:t>
            </w:r>
            <w:r>
              <w:rPr/>
              <w:t>内层孔阵对比度</w:t>
            </w:r>
            <w:r>
              <w:rPr/>
              <w:t>0.3%</w:t>
            </w:r>
            <w:r>
              <w:rPr/>
              <w:t>、</w:t>
            </w:r>
            <w:r>
              <w:rPr/>
              <w:t>0.5%</w:t>
            </w:r>
            <w:r>
              <w:rPr/>
              <w:t>、</w:t>
            </w:r>
            <w:r>
              <w:rPr/>
              <w:t>1.0%</w:t>
            </w:r>
            <w:r>
              <w:rPr/>
              <w:t>，直径</w:t>
            </w:r>
            <w:r>
              <w:rPr/>
              <w:t>3mm</w:t>
            </w:r>
            <w:r>
              <w:rPr/>
              <w:t>、</w:t>
            </w:r>
            <w:r>
              <w:rPr/>
              <w:t>5mm</w:t>
            </w:r>
            <w:r>
              <w:rPr/>
              <w:t>、</w:t>
            </w:r>
            <w:r>
              <w:rPr/>
              <w:t>7mm</w:t>
            </w:r>
            <w:r>
              <w:rPr/>
              <w:t>、</w:t>
            </w:r>
            <w:r>
              <w:rPr/>
              <w:t>9mm</w:t>
            </w:r>
            <w:r>
              <w:rPr/>
              <w:t>，外层孔阵对比度</w:t>
            </w:r>
            <w:r>
              <w:rPr/>
              <w:t>0.3%</w:t>
            </w:r>
            <w:r>
              <w:rPr/>
              <w:t>、</w:t>
            </w:r>
            <w:r>
              <w:rPr/>
              <w:t>0.5%</w:t>
            </w:r>
            <w:r>
              <w:rPr/>
              <w:t>、</w:t>
            </w:r>
            <w:r>
              <w:rPr/>
              <w:t>1.0%</w:t>
            </w:r>
            <w:r>
              <w:rPr/>
              <w:t>，直径</w:t>
            </w:r>
            <w:r>
              <w:rPr/>
              <w:t>2mm</w:t>
            </w:r>
            <w:r>
              <w:rPr/>
              <w:t>、</w:t>
            </w:r>
            <w:r>
              <w:rPr/>
              <w:t>3mm</w:t>
            </w:r>
            <w:r>
              <w:rPr/>
              <w:t>、</w:t>
            </w:r>
            <w:r>
              <w:rPr/>
              <w:t>4mm</w:t>
            </w:r>
            <w:r>
              <w:rPr/>
              <w:t>、</w:t>
            </w:r>
            <w:r>
              <w:rPr/>
              <w:t>5mm</w:t>
            </w:r>
            <w:r>
              <w:rPr/>
              <w:t>、</w:t>
            </w:r>
            <w:r>
              <w:rPr/>
              <w:t>6mm</w:t>
            </w:r>
            <w:r>
              <w:rPr/>
              <w:t>、</w:t>
            </w:r>
            <w:r>
              <w:rPr/>
              <w:t>7mm</w:t>
            </w:r>
            <w:r>
              <w:rPr/>
              <w:t>、</w:t>
            </w:r>
            <w:r>
              <w:rPr/>
              <w:t>8mm</w:t>
            </w:r>
            <w:r>
              <w:rPr/>
              <w:t>、</w:t>
            </w:r>
            <w:r>
              <w:rPr/>
              <w:t>9mm</w:t>
            </w:r>
            <w:r>
              <w:rPr/>
              <w:t>、</w:t>
            </w:r>
            <w:r>
              <w:rPr/>
              <w:t>15mm</w:t>
            </w:r>
            <w:r>
              <w:rPr/>
              <w:t>，用于测量密度分辨力；</w:t>
            </w:r>
          </w:p>
        </w:tc>
      </w:tr>
      <w:tr>
        <w:tc>
          <w:tcPr>
            <w:tcW w:type="dxa" w:w="2076"/>
          </w:tcPr>
          <w:p/>
        </w:tc>
        <w:tc>
          <w:tcPr>
            <w:tcW w:type="dxa" w:w="415"/>
          </w:tcPr>
          <w:p>
            <w:r>
              <w:rPr/>
              <w:t>35</w:t>
            </w:r>
          </w:p>
        </w:tc>
        <w:tc>
          <w:tcPr>
            <w:tcW w:type="dxa" w:w="5814"/>
          </w:tcPr>
          <w:p>
            <w:r>
              <w:rPr/>
              <w:t>CT</w:t>
            </w:r>
            <w:r>
              <w:rPr/>
              <w:t>性能模体水模体模块：直径</w:t>
            </w:r>
            <w:r>
              <w:rPr/>
              <w:t>15cm</w:t>
            </w:r>
            <w:r>
              <w:rPr/>
              <w:t>，厚</w:t>
            </w:r>
            <w:r>
              <w:rPr/>
              <w:t>4.7cm</w:t>
            </w:r>
            <w:r>
              <w:rPr/>
              <w:t>，可在模体中灌注纯水用于测量水</w:t>
            </w:r>
            <w:r>
              <w:rPr/>
              <w:t>CT</w:t>
            </w:r>
            <w:r>
              <w:rPr/>
              <w:t>值、均匀性及噪声；</w:t>
            </w:r>
          </w:p>
        </w:tc>
      </w:tr>
      <w:tr>
        <w:tc>
          <w:tcPr>
            <w:tcW w:type="dxa" w:w="2076"/>
          </w:tcPr>
          <w:p/>
        </w:tc>
        <w:tc>
          <w:tcPr>
            <w:tcW w:type="dxa" w:w="415"/>
          </w:tcPr>
          <w:p>
            <w:r>
              <w:rPr/>
              <w:t>36</w:t>
            </w:r>
          </w:p>
        </w:tc>
        <w:tc>
          <w:tcPr>
            <w:tcW w:type="dxa" w:w="5814"/>
          </w:tcPr>
          <w:p>
            <w:r>
              <w:rPr/>
              <w:t>CT</w:t>
            </w:r>
            <w:r>
              <w:rPr/>
              <w:t>性能模体水等效组织模块：直径</w:t>
            </w:r>
            <w:r>
              <w:rPr/>
              <w:t>15cm</w:t>
            </w:r>
            <w:r>
              <w:rPr/>
              <w:t>，厚</w:t>
            </w:r>
            <w:r>
              <w:rPr/>
              <w:t>4.cm</w:t>
            </w:r>
            <w:r>
              <w:rPr/>
              <w:t>，固体均匀材料，用于测量场均匀性和噪声；</w:t>
            </w:r>
          </w:p>
        </w:tc>
      </w:tr>
      <w:tr>
        <w:tc>
          <w:tcPr>
            <w:tcW w:type="dxa" w:w="2076"/>
          </w:tcPr>
          <w:p/>
        </w:tc>
        <w:tc>
          <w:tcPr>
            <w:tcW w:type="dxa" w:w="415"/>
          </w:tcPr>
          <w:p>
            <w:r>
              <w:rPr/>
              <w:t>37</w:t>
            </w:r>
          </w:p>
        </w:tc>
        <w:tc>
          <w:tcPr>
            <w:tcW w:type="dxa" w:w="5814"/>
          </w:tcPr>
          <w:p>
            <w:r>
              <w:rPr/>
              <w:t>使用条件： 环境温度：（15～30）℃；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多参数监护仪检定装置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心电模拟方波信号发生器频率范围：（</w:t>
            </w:r>
            <w:r>
              <w:rPr/>
              <w:t>0.2</w:t>
            </w:r>
            <w:r>
              <w:rPr/>
              <w:t>～</w:t>
            </w:r>
            <w:r>
              <w:rPr/>
              <w:t>2.5</w:t>
            </w:r>
            <w:r>
              <w:rPr/>
              <w:t>）</w:t>
            </w:r>
            <w:r>
              <w:rPr/>
              <w:t>Hz</w:t>
            </w:r>
            <w:r>
              <w:rPr/>
              <w:t>；</w:t>
            </w:r>
          </w:p>
        </w:tc>
      </w:tr>
      <w:tr>
        <w:tc>
          <w:tcPr>
            <w:tcW w:type="dxa" w:w="2076"/>
          </w:tcPr>
          <w:p/>
        </w:tc>
        <w:tc>
          <w:tcPr>
            <w:tcW w:type="dxa" w:w="415"/>
          </w:tcPr>
          <w:p>
            <w:r>
              <w:rPr/>
              <w:t>2</w:t>
            </w:r>
          </w:p>
        </w:tc>
        <w:tc>
          <w:tcPr>
            <w:tcW w:type="dxa" w:w="5814"/>
          </w:tcPr>
          <w:p>
            <w:r>
              <w:rPr/>
              <w:t>心电模拟方波信号发生器电压（峰峰值）范围：（</w:t>
            </w:r>
            <w:r>
              <w:rPr/>
              <w:t>0.5</w:t>
            </w:r>
            <w:r>
              <w:rPr/>
              <w:t>～</w:t>
            </w:r>
            <w:r>
              <w:rPr/>
              <w:t>2.0</w:t>
            </w:r>
            <w:r>
              <w:rPr/>
              <w:t>）</w:t>
            </w:r>
            <w:r>
              <w:rPr/>
              <w:t>mV</w:t>
            </w:r>
            <w:r>
              <w:rPr/>
              <w:t>；</w:t>
            </w:r>
          </w:p>
        </w:tc>
      </w:tr>
      <w:tr>
        <w:tc>
          <w:tcPr>
            <w:tcW w:type="dxa" w:w="2076"/>
          </w:tcPr>
          <w:p/>
        </w:tc>
        <w:tc>
          <w:tcPr>
            <w:tcW w:type="dxa" w:w="415"/>
          </w:tcPr>
          <w:p>
            <w:r>
              <w:rPr/>
              <w:t>3</w:t>
            </w:r>
          </w:p>
        </w:tc>
        <w:tc>
          <w:tcPr>
            <w:tcW w:type="dxa" w:w="5814"/>
          </w:tcPr>
          <w:p>
            <w:r>
              <w:rPr/>
              <w:t>心电模拟正弦波信号发生器频率范围：（</w:t>
            </w:r>
            <w:r>
              <w:rPr/>
              <w:t>0.1</w:t>
            </w:r>
            <w:r>
              <w:rPr/>
              <w:t>～</w:t>
            </w:r>
            <w:r>
              <w:rPr/>
              <w:t>100</w:t>
            </w:r>
            <w:r>
              <w:rPr/>
              <w:t>）</w:t>
            </w:r>
            <w:r>
              <w:rPr/>
              <w:t>Hz</w:t>
            </w:r>
            <w:r>
              <w:rPr/>
              <w:t>；</w:t>
            </w:r>
          </w:p>
        </w:tc>
      </w:tr>
      <w:tr>
        <w:tc>
          <w:tcPr>
            <w:tcW w:type="dxa" w:w="2076"/>
          </w:tcPr>
          <w:p/>
        </w:tc>
        <w:tc>
          <w:tcPr>
            <w:tcW w:type="dxa" w:w="415"/>
          </w:tcPr>
          <w:p>
            <w:r>
              <w:rPr/>
              <w:t>4</w:t>
            </w:r>
          </w:p>
        </w:tc>
        <w:tc>
          <w:tcPr>
            <w:tcW w:type="dxa" w:w="5814"/>
          </w:tcPr>
          <w:p>
            <w:r>
              <w:rPr/>
              <w:t>心电模拟正弦波信号发生器电压（峰峰值）范围：（</w:t>
            </w:r>
            <w:r>
              <w:rPr/>
              <w:t>0.5</w:t>
            </w:r>
            <w:r>
              <w:rPr/>
              <w:t>～</w:t>
            </w:r>
            <w:r>
              <w:rPr/>
              <w:t>2.0</w:t>
            </w:r>
            <w:r>
              <w:rPr/>
              <w:t>）</w:t>
            </w:r>
            <w:r>
              <w:rPr/>
              <w:t>mV</w:t>
            </w:r>
            <w:r>
              <w:rPr/>
              <w:t>；</w:t>
            </w:r>
          </w:p>
        </w:tc>
      </w:tr>
      <w:tr>
        <w:tc>
          <w:tcPr>
            <w:tcW w:type="dxa" w:w="2076"/>
          </w:tcPr>
          <w:p>
            <w:r>
              <w:rPr/>
              <w:t>▲</w:t>
            </w:r>
          </w:p>
        </w:tc>
        <w:tc>
          <w:tcPr>
            <w:tcW w:type="dxa" w:w="415"/>
          </w:tcPr>
          <w:p>
            <w:r>
              <w:rPr/>
              <w:t>5</w:t>
            </w:r>
          </w:p>
        </w:tc>
        <w:tc>
          <w:tcPr>
            <w:tcW w:type="dxa" w:w="5814"/>
          </w:tcPr>
          <w:p>
            <w:r>
              <w:rPr/>
              <w:t>心电模拟模拟窦性心律信号发生器心率范围：（</w:t>
            </w:r>
            <w:r>
              <w:rPr>
                <w:color w:val="000000"/>
                <w:sz w:val="20"/>
              </w:rPr>
              <w:t>30</w:t>
            </w:r>
            <w:r>
              <w:rPr>
                <w:color w:val="000000"/>
                <w:sz w:val="20"/>
              </w:rPr>
              <w:t>～</w:t>
            </w:r>
            <w:r>
              <w:rPr>
                <w:color w:val="000000"/>
                <w:sz w:val="20"/>
              </w:rPr>
              <w:t>300</w:t>
            </w:r>
            <w:r>
              <w:rPr>
                <w:color w:val="000000"/>
                <w:sz w:val="20"/>
              </w:rPr>
              <w:t>）次</w:t>
            </w:r>
            <w:r>
              <w:rPr>
                <w:color w:val="000000"/>
                <w:sz w:val="20"/>
              </w:rPr>
              <w:t>/</w:t>
            </w:r>
            <w:r>
              <w:rPr>
                <w:color w:val="000000"/>
                <w:sz w:val="20"/>
              </w:rPr>
              <w:t>分；</w:t>
            </w:r>
          </w:p>
        </w:tc>
      </w:tr>
      <w:tr>
        <w:tc>
          <w:tcPr>
            <w:tcW w:type="dxa" w:w="2076"/>
          </w:tcPr>
          <w:p/>
        </w:tc>
        <w:tc>
          <w:tcPr>
            <w:tcW w:type="dxa" w:w="415"/>
          </w:tcPr>
          <w:p>
            <w:r>
              <w:rPr/>
              <w:t>6</w:t>
            </w:r>
          </w:p>
        </w:tc>
        <w:tc>
          <w:tcPr>
            <w:tcW w:type="dxa" w:w="5814"/>
          </w:tcPr>
          <w:p>
            <w:r>
              <w:rPr/>
              <w:t>心电模拟模拟窦性心律信号发生器电压（峰峰值）：</w:t>
            </w:r>
            <w:r>
              <w:rPr/>
              <w:t>0.5 mV</w:t>
            </w:r>
            <w:r>
              <w:rPr/>
              <w:t>、</w:t>
            </w:r>
            <w:r>
              <w:rPr/>
              <w:t>1.0mV</w:t>
            </w:r>
            <w:r>
              <w:rPr/>
              <w:t>、</w:t>
            </w:r>
            <w:r>
              <w:rPr/>
              <w:t>1.5mV</w:t>
            </w:r>
            <w:r>
              <w:rPr/>
              <w:t>和</w:t>
            </w:r>
            <w:r>
              <w:rPr/>
              <w:t>2.0mV</w:t>
            </w:r>
            <w:r>
              <w:rPr/>
              <w:t>；</w:t>
            </w:r>
          </w:p>
        </w:tc>
      </w:tr>
      <w:tr>
        <w:tc>
          <w:tcPr>
            <w:tcW w:type="dxa" w:w="2076"/>
          </w:tcPr>
          <w:p>
            <w:r>
              <w:rPr/>
              <w:t>▲</w:t>
            </w:r>
          </w:p>
        </w:tc>
        <w:tc>
          <w:tcPr>
            <w:tcW w:type="dxa" w:w="415"/>
          </w:tcPr>
          <w:p>
            <w:r>
              <w:rPr/>
              <w:t>7</w:t>
            </w:r>
          </w:p>
        </w:tc>
        <w:tc>
          <w:tcPr>
            <w:tcW w:type="dxa" w:w="5814"/>
          </w:tcPr>
          <w:p>
            <w:r>
              <w:rPr/>
              <w:t>无创血压模拟静态压力测量范围：（</w:t>
            </w:r>
            <w:r>
              <w:rPr>
                <w:color w:val="000000"/>
                <w:sz w:val="20"/>
              </w:rPr>
              <w:t>0</w:t>
            </w:r>
            <w:r>
              <w:rPr>
                <w:color w:val="000000"/>
                <w:sz w:val="20"/>
              </w:rPr>
              <w:t>～</w:t>
            </w:r>
            <w:r>
              <w:rPr>
                <w:color w:val="000000"/>
                <w:sz w:val="20"/>
              </w:rPr>
              <w:t>40</w:t>
            </w:r>
            <w:r>
              <w:rPr>
                <w:color w:val="000000"/>
                <w:sz w:val="20"/>
              </w:rPr>
              <w:t>）</w:t>
            </w:r>
            <w:r>
              <w:rPr>
                <w:color w:val="000000"/>
                <w:sz w:val="20"/>
              </w:rPr>
              <w:t>kPa</w:t>
            </w:r>
            <w:r>
              <w:rPr>
                <w:color w:val="000000"/>
                <w:sz w:val="20"/>
              </w:rPr>
              <w:t>；</w:t>
            </w:r>
          </w:p>
        </w:tc>
      </w:tr>
      <w:tr>
        <w:tc>
          <w:tcPr>
            <w:tcW w:type="dxa" w:w="2076"/>
          </w:tcPr>
          <w:p>
            <w:r>
              <w:rPr/>
              <w:t>▲</w:t>
            </w:r>
          </w:p>
        </w:tc>
        <w:tc>
          <w:tcPr>
            <w:tcW w:type="dxa" w:w="415"/>
          </w:tcPr>
          <w:p>
            <w:r>
              <w:rPr/>
              <w:t>8</w:t>
            </w:r>
          </w:p>
        </w:tc>
        <w:tc>
          <w:tcPr>
            <w:tcW w:type="dxa" w:w="5814"/>
          </w:tcPr>
          <w:p>
            <w:r>
              <w:rPr/>
              <w:t>脉搏血氧饱和度模拟测量范围：（</w:t>
            </w:r>
            <w:r>
              <w:rPr>
                <w:color w:val="000000"/>
                <w:sz w:val="20"/>
              </w:rPr>
              <w:t>35</w:t>
            </w:r>
            <w:r>
              <w:rPr>
                <w:color w:val="000000"/>
                <w:sz w:val="20"/>
              </w:rPr>
              <w:t>～</w:t>
            </w:r>
            <w:r>
              <w:rPr>
                <w:color w:val="000000"/>
                <w:sz w:val="20"/>
              </w:rPr>
              <w:t>100</w:t>
            </w:r>
            <w:r>
              <w:rPr>
                <w:color w:val="000000"/>
                <w:sz w:val="20"/>
              </w:rPr>
              <w:t>）</w:t>
            </w:r>
            <w:r>
              <w:rPr>
                <w:color w:val="000000"/>
                <w:sz w:val="20"/>
              </w:rPr>
              <w:t>%</w:t>
            </w:r>
            <w:r>
              <w:rPr>
                <w:color w:val="000000"/>
                <w:sz w:val="20"/>
              </w:rPr>
              <w:t>；</w:t>
            </w:r>
          </w:p>
        </w:tc>
      </w:tr>
      <w:tr>
        <w:tc>
          <w:tcPr>
            <w:tcW w:type="dxa" w:w="2076"/>
          </w:tcPr>
          <w:p>
            <w:r>
              <w:rPr/>
              <w:t>▲</w:t>
            </w:r>
          </w:p>
        </w:tc>
        <w:tc>
          <w:tcPr>
            <w:tcW w:type="dxa" w:w="415"/>
          </w:tcPr>
          <w:p>
            <w:r>
              <w:rPr/>
              <w:t>9</w:t>
            </w:r>
          </w:p>
        </w:tc>
        <w:tc>
          <w:tcPr>
            <w:tcW w:type="dxa" w:w="5814"/>
          </w:tcPr>
          <w:p>
            <w:r>
              <w:rPr/>
              <w:t>脉搏血氧饱和度模拟脉率测量范围：（</w:t>
            </w:r>
            <w:r>
              <w:rPr>
                <w:color w:val="000000"/>
                <w:sz w:val="20"/>
              </w:rPr>
              <w:t>30</w:t>
            </w:r>
            <w:r>
              <w:rPr>
                <w:color w:val="000000"/>
                <w:sz w:val="20"/>
              </w:rPr>
              <w:t>～</w:t>
            </w:r>
            <w:r>
              <w:rPr>
                <w:color w:val="000000"/>
                <w:sz w:val="20"/>
              </w:rPr>
              <w:t>250</w:t>
            </w:r>
            <w:r>
              <w:rPr>
                <w:color w:val="000000"/>
                <w:sz w:val="20"/>
              </w:rPr>
              <w:t>）次</w:t>
            </w:r>
            <w:r>
              <w:rPr>
                <w:color w:val="000000"/>
                <w:sz w:val="20"/>
              </w:rPr>
              <w:t>/</w:t>
            </w:r>
            <w:r>
              <w:rPr>
                <w:color w:val="000000"/>
                <w:sz w:val="20"/>
              </w:rPr>
              <w:t>分；</w:t>
            </w:r>
          </w:p>
        </w:tc>
      </w:tr>
      <w:tr>
        <w:tc>
          <w:tcPr>
            <w:tcW w:type="dxa" w:w="2076"/>
          </w:tcPr>
          <w:p>
            <w:r>
              <w:rPr/>
              <w:t>▲</w:t>
            </w:r>
          </w:p>
        </w:tc>
        <w:tc>
          <w:tcPr>
            <w:tcW w:type="dxa" w:w="415"/>
          </w:tcPr>
          <w:p>
            <w:r>
              <w:rPr/>
              <w:t>10</w:t>
            </w:r>
          </w:p>
        </w:tc>
        <w:tc>
          <w:tcPr>
            <w:tcW w:type="dxa" w:w="5814"/>
          </w:tcPr>
          <w:p>
            <w:r>
              <w:rPr/>
              <w:t>心电模拟方波信号发生器频率误差：±</w:t>
            </w:r>
            <w:r>
              <w:rPr>
                <w:color w:val="000000"/>
                <w:sz w:val="20"/>
              </w:rPr>
              <w:t>1%</w:t>
            </w:r>
            <w:r>
              <w:rPr>
                <w:color w:val="000000"/>
                <w:sz w:val="20"/>
              </w:rPr>
              <w:t>；</w:t>
            </w:r>
          </w:p>
        </w:tc>
      </w:tr>
      <w:tr>
        <w:tc>
          <w:tcPr>
            <w:tcW w:type="dxa" w:w="2076"/>
          </w:tcPr>
          <w:p>
            <w:r>
              <w:rPr/>
              <w:t>▲</w:t>
            </w:r>
          </w:p>
        </w:tc>
        <w:tc>
          <w:tcPr>
            <w:tcW w:type="dxa" w:w="415"/>
          </w:tcPr>
          <w:p>
            <w:r>
              <w:rPr/>
              <w:t>11</w:t>
            </w:r>
          </w:p>
        </w:tc>
        <w:tc>
          <w:tcPr>
            <w:tcW w:type="dxa" w:w="5814"/>
          </w:tcPr>
          <w:p>
            <w:r>
              <w:rPr/>
              <w:t>心电模拟方波信号发生器电压（峰峰值）误差：±</w:t>
            </w:r>
            <w:r>
              <w:rPr>
                <w:color w:val="000000"/>
                <w:sz w:val="20"/>
              </w:rPr>
              <w:t>2%</w:t>
            </w:r>
            <w:r>
              <w:rPr>
                <w:color w:val="000000"/>
                <w:sz w:val="20"/>
              </w:rPr>
              <w:t>；</w:t>
            </w:r>
          </w:p>
        </w:tc>
      </w:tr>
      <w:tr>
        <w:tc>
          <w:tcPr>
            <w:tcW w:type="dxa" w:w="2076"/>
          </w:tcPr>
          <w:p>
            <w:r>
              <w:rPr/>
              <w:t>▲</w:t>
            </w:r>
          </w:p>
        </w:tc>
        <w:tc>
          <w:tcPr>
            <w:tcW w:type="dxa" w:w="415"/>
          </w:tcPr>
          <w:p>
            <w:r>
              <w:rPr/>
              <w:t>12</w:t>
            </w:r>
          </w:p>
        </w:tc>
        <w:tc>
          <w:tcPr>
            <w:tcW w:type="dxa" w:w="5814"/>
          </w:tcPr>
          <w:p>
            <w:r>
              <w:rPr/>
              <w:t>心电模拟正弦波信号发生器频率误差：±</w:t>
            </w:r>
            <w:r>
              <w:rPr>
                <w:color w:val="000000"/>
                <w:sz w:val="20"/>
              </w:rPr>
              <w:t>1%</w:t>
            </w:r>
            <w:r>
              <w:rPr>
                <w:color w:val="000000"/>
                <w:sz w:val="20"/>
              </w:rPr>
              <w:t>；</w:t>
            </w:r>
          </w:p>
        </w:tc>
      </w:tr>
      <w:tr>
        <w:tc>
          <w:tcPr>
            <w:tcW w:type="dxa" w:w="2076"/>
          </w:tcPr>
          <w:p>
            <w:r>
              <w:rPr/>
              <w:t>▲</w:t>
            </w:r>
          </w:p>
        </w:tc>
        <w:tc>
          <w:tcPr>
            <w:tcW w:type="dxa" w:w="415"/>
          </w:tcPr>
          <w:p>
            <w:r>
              <w:rPr/>
              <w:t>13</w:t>
            </w:r>
          </w:p>
        </w:tc>
        <w:tc>
          <w:tcPr>
            <w:tcW w:type="dxa" w:w="5814"/>
          </w:tcPr>
          <w:p>
            <w:r>
              <w:rPr/>
              <w:t>心电模拟正弦波信号发生器电压（峰峰值）误差：±</w:t>
            </w:r>
            <w:r>
              <w:rPr>
                <w:color w:val="000000"/>
                <w:sz w:val="20"/>
              </w:rPr>
              <w:t>2%</w:t>
            </w:r>
            <w:r>
              <w:rPr>
                <w:color w:val="000000"/>
                <w:sz w:val="20"/>
              </w:rPr>
              <w:t>；</w:t>
            </w:r>
          </w:p>
        </w:tc>
      </w:tr>
      <w:tr>
        <w:tc>
          <w:tcPr>
            <w:tcW w:type="dxa" w:w="2076"/>
          </w:tcPr>
          <w:p>
            <w:r>
              <w:rPr/>
              <w:t>▲</w:t>
            </w:r>
          </w:p>
        </w:tc>
        <w:tc>
          <w:tcPr>
            <w:tcW w:type="dxa" w:w="415"/>
          </w:tcPr>
          <w:p>
            <w:r>
              <w:rPr/>
              <w:t>14</w:t>
            </w:r>
          </w:p>
        </w:tc>
        <w:tc>
          <w:tcPr>
            <w:tcW w:type="dxa" w:w="5814"/>
          </w:tcPr>
          <w:p>
            <w:r>
              <w:rPr/>
              <w:t>心电模拟模拟窦性心律信号发生器心率误差：±</w:t>
            </w:r>
            <w:r>
              <w:rPr>
                <w:color w:val="000000"/>
                <w:sz w:val="20"/>
              </w:rPr>
              <w:t>1%</w:t>
            </w:r>
            <w:r>
              <w:rPr>
                <w:color w:val="000000"/>
                <w:sz w:val="20"/>
              </w:rPr>
              <w:t>次</w:t>
            </w:r>
            <w:r>
              <w:rPr>
                <w:color w:val="000000"/>
                <w:sz w:val="20"/>
              </w:rPr>
              <w:t>/</w:t>
            </w:r>
            <w:r>
              <w:rPr>
                <w:color w:val="000000"/>
                <w:sz w:val="20"/>
              </w:rPr>
              <w:t>分；</w:t>
            </w:r>
          </w:p>
        </w:tc>
      </w:tr>
      <w:tr>
        <w:tc>
          <w:tcPr>
            <w:tcW w:type="dxa" w:w="2076"/>
          </w:tcPr>
          <w:p>
            <w:r>
              <w:rPr/>
              <w:t>▲</w:t>
            </w:r>
          </w:p>
        </w:tc>
        <w:tc>
          <w:tcPr>
            <w:tcW w:type="dxa" w:w="415"/>
          </w:tcPr>
          <w:p>
            <w:r>
              <w:rPr/>
              <w:t>15</w:t>
            </w:r>
          </w:p>
        </w:tc>
        <w:tc>
          <w:tcPr>
            <w:tcW w:type="dxa" w:w="5814"/>
          </w:tcPr>
          <w:p>
            <w:r>
              <w:rPr/>
              <w:t>心电模拟模拟窦性心律信号发生器电压（峰峰值）误差：±</w:t>
            </w:r>
            <w:r>
              <w:rPr>
                <w:color w:val="000000"/>
                <w:sz w:val="20"/>
              </w:rPr>
              <w:t>2%</w:t>
            </w:r>
            <w:r>
              <w:rPr>
                <w:color w:val="000000"/>
                <w:sz w:val="20"/>
              </w:rPr>
              <w:t>；</w:t>
            </w:r>
          </w:p>
        </w:tc>
      </w:tr>
      <w:tr>
        <w:tc>
          <w:tcPr>
            <w:tcW w:type="dxa" w:w="2076"/>
          </w:tcPr>
          <w:p>
            <w:r>
              <w:rPr/>
              <w:t>▲</w:t>
            </w:r>
          </w:p>
        </w:tc>
        <w:tc>
          <w:tcPr>
            <w:tcW w:type="dxa" w:w="415"/>
          </w:tcPr>
          <w:p>
            <w:r>
              <w:rPr/>
              <w:t>16</w:t>
            </w:r>
          </w:p>
        </w:tc>
        <w:tc>
          <w:tcPr>
            <w:tcW w:type="dxa" w:w="5814"/>
          </w:tcPr>
          <w:p>
            <w:r>
              <w:rPr/>
              <w:t>无创血压模拟静态压力误差：±</w:t>
            </w:r>
            <w:r>
              <w:rPr>
                <w:color w:val="000000"/>
                <w:sz w:val="20"/>
              </w:rPr>
              <w:t>0.1kPa</w:t>
            </w:r>
            <w:r>
              <w:rPr>
                <w:color w:val="000000"/>
                <w:sz w:val="20"/>
              </w:rPr>
              <w:t>；</w:t>
            </w:r>
          </w:p>
        </w:tc>
      </w:tr>
      <w:tr>
        <w:tc>
          <w:tcPr>
            <w:tcW w:type="dxa" w:w="2076"/>
          </w:tcPr>
          <w:p/>
        </w:tc>
        <w:tc>
          <w:tcPr>
            <w:tcW w:type="dxa" w:w="415"/>
          </w:tcPr>
          <w:p>
            <w:r>
              <w:rPr/>
              <w:t>17</w:t>
            </w:r>
          </w:p>
        </w:tc>
        <w:tc>
          <w:tcPr>
            <w:tcW w:type="dxa" w:w="5814"/>
          </w:tcPr>
          <w:p>
            <w:r>
              <w:rPr/>
              <w:t>无创血压模拟静态压力重复性：≤</w:t>
            </w:r>
            <w:r>
              <w:rPr/>
              <w:t>0.13kPa</w:t>
            </w:r>
            <w:r>
              <w:rPr/>
              <w:t>；</w:t>
            </w:r>
          </w:p>
        </w:tc>
      </w:tr>
      <w:tr>
        <w:tc>
          <w:tcPr>
            <w:tcW w:type="dxa" w:w="2076"/>
          </w:tcPr>
          <w:p>
            <w:r>
              <w:rPr/>
              <w:t>▲</w:t>
            </w:r>
          </w:p>
        </w:tc>
        <w:tc>
          <w:tcPr>
            <w:tcW w:type="dxa" w:w="415"/>
          </w:tcPr>
          <w:p>
            <w:r>
              <w:rPr/>
              <w:t>18</w:t>
            </w:r>
          </w:p>
        </w:tc>
        <w:tc>
          <w:tcPr>
            <w:tcW w:type="dxa" w:w="5814"/>
          </w:tcPr>
          <w:p>
            <w:r>
              <w:rPr/>
              <w:t>脉搏血氧饱和度模拟误差：±</w:t>
            </w:r>
            <w:r>
              <w:rPr>
                <w:color w:val="000000"/>
                <w:sz w:val="20"/>
              </w:rPr>
              <w:t>3%</w:t>
            </w:r>
            <w:r>
              <w:rPr>
                <w:color w:val="000000"/>
                <w:sz w:val="20"/>
              </w:rPr>
              <w:t>（</w:t>
            </w:r>
            <w:r>
              <w:rPr>
                <w:color w:val="000000"/>
                <w:sz w:val="20"/>
              </w:rPr>
              <w:t>35</w:t>
            </w:r>
            <w:r>
              <w:rPr>
                <w:color w:val="000000"/>
                <w:sz w:val="20"/>
              </w:rPr>
              <w:t>～</w:t>
            </w:r>
            <w:r>
              <w:rPr>
                <w:color w:val="000000"/>
                <w:sz w:val="20"/>
              </w:rPr>
              <w:t>74</w:t>
            </w:r>
            <w:r>
              <w:rPr>
                <w:color w:val="000000"/>
                <w:sz w:val="20"/>
              </w:rPr>
              <w:t>）</w:t>
            </w:r>
            <w:r>
              <w:rPr>
                <w:color w:val="000000"/>
                <w:sz w:val="20"/>
              </w:rPr>
              <w:t>%</w:t>
            </w:r>
            <w:r>
              <w:rPr>
                <w:color w:val="000000"/>
                <w:sz w:val="20"/>
              </w:rPr>
              <w:t>；±</w:t>
            </w:r>
            <w:r>
              <w:rPr>
                <w:color w:val="000000"/>
                <w:sz w:val="20"/>
              </w:rPr>
              <w:t>2%</w:t>
            </w:r>
            <w:r>
              <w:rPr>
                <w:color w:val="000000"/>
                <w:sz w:val="20"/>
              </w:rPr>
              <w:t>（</w:t>
            </w:r>
            <w:r>
              <w:rPr>
                <w:color w:val="000000"/>
                <w:sz w:val="20"/>
              </w:rPr>
              <w:t>75</w:t>
            </w:r>
            <w:r>
              <w:rPr>
                <w:color w:val="000000"/>
                <w:sz w:val="20"/>
              </w:rPr>
              <w:t>～</w:t>
            </w:r>
            <w:r>
              <w:rPr>
                <w:color w:val="000000"/>
                <w:sz w:val="20"/>
              </w:rPr>
              <w:t>100</w:t>
            </w:r>
            <w:r>
              <w:rPr>
                <w:color w:val="000000"/>
                <w:sz w:val="20"/>
              </w:rPr>
              <w:t>）</w:t>
            </w:r>
            <w:r>
              <w:rPr>
                <w:color w:val="000000"/>
                <w:sz w:val="20"/>
              </w:rPr>
              <w:t>%</w:t>
            </w:r>
            <w:r>
              <w:rPr>
                <w:color w:val="000000"/>
                <w:sz w:val="20"/>
              </w:rPr>
              <w:t>；</w:t>
            </w:r>
          </w:p>
        </w:tc>
      </w:tr>
      <w:tr>
        <w:tc>
          <w:tcPr>
            <w:tcW w:type="dxa" w:w="2076"/>
          </w:tcPr>
          <w:p/>
        </w:tc>
        <w:tc>
          <w:tcPr>
            <w:tcW w:type="dxa" w:w="415"/>
          </w:tcPr>
          <w:p>
            <w:r>
              <w:rPr/>
              <w:t>19</w:t>
            </w:r>
          </w:p>
        </w:tc>
        <w:tc>
          <w:tcPr>
            <w:tcW w:type="dxa" w:w="5814"/>
          </w:tcPr>
          <w:p>
            <w:r>
              <w:rPr/>
              <w:t>脉搏血氧饱和度模拟重复性：≤</w:t>
            </w:r>
            <w:r>
              <w:rPr/>
              <w:t>1%</w:t>
            </w:r>
            <w:r>
              <w:rPr/>
              <w:t>；</w:t>
            </w:r>
          </w:p>
        </w:tc>
      </w:tr>
      <w:tr>
        <w:tc>
          <w:tcPr>
            <w:tcW w:type="dxa" w:w="2076"/>
          </w:tcPr>
          <w:p>
            <w:r>
              <w:rPr/>
              <w:t>▲</w:t>
            </w:r>
          </w:p>
        </w:tc>
        <w:tc>
          <w:tcPr>
            <w:tcW w:type="dxa" w:w="415"/>
          </w:tcPr>
          <w:p>
            <w:r>
              <w:rPr/>
              <w:t>20</w:t>
            </w:r>
          </w:p>
        </w:tc>
        <w:tc>
          <w:tcPr>
            <w:tcW w:type="dxa" w:w="5814"/>
          </w:tcPr>
          <w:p>
            <w:r>
              <w:rPr/>
              <w:t>脉搏血氧饱和度模拟脉率误差：±</w:t>
            </w:r>
            <w:r>
              <w:rPr>
                <w:color w:val="000000"/>
                <w:sz w:val="20"/>
              </w:rPr>
              <w:t>1%</w:t>
            </w:r>
            <w:r>
              <w:rPr>
                <w:color w:val="000000"/>
                <w:sz w:val="20"/>
              </w:rPr>
              <w:t>次</w:t>
            </w:r>
            <w:r>
              <w:rPr>
                <w:color w:val="000000"/>
                <w:sz w:val="20"/>
              </w:rPr>
              <w:t>/</w:t>
            </w:r>
            <w:r>
              <w:rPr>
                <w:color w:val="000000"/>
                <w:sz w:val="20"/>
              </w:rPr>
              <w:t>分；</w:t>
            </w:r>
          </w:p>
        </w:tc>
      </w:tr>
      <w:tr>
        <w:tc>
          <w:tcPr>
            <w:tcW w:type="dxa" w:w="2076"/>
          </w:tcPr>
          <w:p>
            <w:r>
              <w:rPr/>
              <w:t>▲</w:t>
            </w:r>
          </w:p>
        </w:tc>
        <w:tc>
          <w:tcPr>
            <w:tcW w:type="dxa" w:w="415"/>
          </w:tcPr>
          <w:p>
            <w:r>
              <w:rPr/>
              <w:t>21</w:t>
            </w:r>
          </w:p>
        </w:tc>
        <w:tc>
          <w:tcPr>
            <w:tcW w:type="dxa" w:w="5814"/>
          </w:tcPr>
          <w:p>
            <w:r>
              <w:rPr/>
              <w:t>本检定装置为一体机；</w:t>
            </w:r>
          </w:p>
        </w:tc>
      </w:tr>
      <w:tr>
        <w:tc>
          <w:tcPr>
            <w:tcW w:type="dxa" w:w="2076"/>
          </w:tcPr>
          <w:p>
            <w:r>
              <w:rPr/>
              <w:t>▲</w:t>
            </w:r>
          </w:p>
        </w:tc>
        <w:tc>
          <w:tcPr>
            <w:tcW w:type="dxa" w:w="415"/>
          </w:tcPr>
          <w:p>
            <w:r>
              <w:rPr/>
              <w:t>22</w:t>
            </w:r>
          </w:p>
        </w:tc>
        <w:tc>
          <w:tcPr>
            <w:tcW w:type="dxa" w:w="5814"/>
          </w:tcPr>
          <w:p>
            <w:r>
              <w:rPr/>
              <w:t>可加配呼吸节率发生器模块，在主机上直接检定呼未二氧化碳浓度及呼吸率；</w:t>
            </w:r>
          </w:p>
        </w:tc>
      </w:tr>
      <w:tr>
        <w:tc>
          <w:tcPr>
            <w:tcW w:type="dxa" w:w="2076"/>
          </w:tcPr>
          <w:p/>
        </w:tc>
        <w:tc>
          <w:tcPr>
            <w:tcW w:type="dxa" w:w="415"/>
          </w:tcPr>
          <w:p>
            <w:r>
              <w:rPr/>
              <w:t>23</w:t>
            </w:r>
          </w:p>
        </w:tc>
        <w:tc>
          <w:tcPr>
            <w:tcW w:type="dxa" w:w="5814"/>
          </w:tcPr>
          <w:p>
            <w:r>
              <w:rPr/>
              <w:t>使用条件： 环境温度：（10～40）℃； 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衔接式直流电能比较仪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电压测量范围：（</w:t>
            </w:r>
            <w:r>
              <w:rPr>
                <w:color w:val="000000"/>
                <w:sz w:val="20"/>
              </w:rPr>
              <w:t>30</w:t>
            </w:r>
            <w:r>
              <w:rPr>
                <w:color w:val="000000"/>
                <w:sz w:val="20"/>
              </w:rPr>
              <w:t>～</w:t>
            </w:r>
            <w:r>
              <w:rPr>
                <w:color w:val="000000"/>
                <w:sz w:val="20"/>
              </w:rPr>
              <w:t>1150</w:t>
            </w:r>
            <w:r>
              <w:rPr>
                <w:color w:val="000000"/>
                <w:sz w:val="20"/>
              </w:rPr>
              <w:t>）</w:t>
            </w:r>
            <w:r>
              <w:rPr>
                <w:color w:val="000000"/>
                <w:sz w:val="20"/>
              </w:rPr>
              <w:t>V</w:t>
            </w:r>
            <w:r>
              <w:rPr>
                <w:color w:val="000000"/>
                <w:sz w:val="20"/>
              </w:rPr>
              <w:t>；</w:t>
            </w:r>
          </w:p>
        </w:tc>
      </w:tr>
      <w:tr>
        <w:tc>
          <w:tcPr>
            <w:tcW w:type="dxa" w:w="2076"/>
          </w:tcPr>
          <w:p>
            <w:r>
              <w:rPr/>
              <w:t>▲</w:t>
            </w:r>
          </w:p>
        </w:tc>
        <w:tc>
          <w:tcPr>
            <w:tcW w:type="dxa" w:w="415"/>
          </w:tcPr>
          <w:p>
            <w:r>
              <w:rPr/>
              <w:t>2</w:t>
            </w:r>
          </w:p>
        </w:tc>
        <w:tc>
          <w:tcPr>
            <w:tcW w:type="dxa" w:w="5814"/>
          </w:tcPr>
          <w:p>
            <w:r>
              <w:rPr/>
              <w:t>电流测量范围：（</w:t>
            </w:r>
            <w:r>
              <w:rPr>
                <w:color w:val="000000"/>
                <w:sz w:val="20"/>
              </w:rPr>
              <w:t>0.5</w:t>
            </w:r>
            <w:r>
              <w:rPr>
                <w:color w:val="000000"/>
                <w:sz w:val="20"/>
              </w:rPr>
              <w:t>～</w:t>
            </w:r>
            <w:r>
              <w:rPr>
                <w:color w:val="000000"/>
                <w:sz w:val="20"/>
              </w:rPr>
              <w:t>300</w:t>
            </w:r>
            <w:r>
              <w:rPr>
                <w:color w:val="000000"/>
                <w:sz w:val="20"/>
              </w:rPr>
              <w:t>）</w:t>
            </w:r>
            <w:r>
              <w:rPr>
                <w:color w:val="000000"/>
                <w:sz w:val="20"/>
              </w:rPr>
              <w:t>A</w:t>
            </w:r>
            <w:r>
              <w:rPr>
                <w:color w:val="000000"/>
                <w:sz w:val="20"/>
              </w:rPr>
              <w:t>；</w:t>
            </w:r>
          </w:p>
        </w:tc>
      </w:tr>
      <w:tr>
        <w:tc>
          <w:tcPr>
            <w:tcW w:type="dxa" w:w="2076"/>
          </w:tcPr>
          <w:p>
            <w:r>
              <w:rPr/>
              <w:t>▲</w:t>
            </w:r>
          </w:p>
        </w:tc>
        <w:tc>
          <w:tcPr>
            <w:tcW w:type="dxa" w:w="415"/>
          </w:tcPr>
          <w:p>
            <w:r>
              <w:rPr/>
              <w:t>3</w:t>
            </w:r>
          </w:p>
        </w:tc>
        <w:tc>
          <w:tcPr>
            <w:tcW w:type="dxa" w:w="5814"/>
          </w:tcPr>
          <w:p>
            <w:r>
              <w:rPr/>
              <w:t>电压测量误差：±</w:t>
            </w:r>
            <w:r>
              <w:rPr>
                <w:color w:val="000000"/>
                <w:sz w:val="20"/>
              </w:rPr>
              <w:t>0.05%</w:t>
            </w:r>
            <w:r>
              <w:rPr>
                <w:color w:val="000000"/>
                <w:sz w:val="20"/>
              </w:rPr>
              <w:t>；</w:t>
            </w:r>
          </w:p>
        </w:tc>
      </w:tr>
      <w:tr>
        <w:tc>
          <w:tcPr>
            <w:tcW w:type="dxa" w:w="2076"/>
          </w:tcPr>
          <w:p>
            <w:r>
              <w:rPr/>
              <w:t>▲</w:t>
            </w:r>
          </w:p>
        </w:tc>
        <w:tc>
          <w:tcPr>
            <w:tcW w:type="dxa" w:w="415"/>
          </w:tcPr>
          <w:p>
            <w:r>
              <w:rPr/>
              <w:t>4</w:t>
            </w:r>
          </w:p>
        </w:tc>
        <w:tc>
          <w:tcPr>
            <w:tcW w:type="dxa" w:w="5814"/>
          </w:tcPr>
          <w:p>
            <w:r>
              <w:rPr/>
              <w:t>电流测量误差：±</w:t>
            </w:r>
            <w:r>
              <w:rPr>
                <w:color w:val="000000"/>
                <w:sz w:val="20"/>
              </w:rPr>
              <w:t>0.05%</w:t>
            </w:r>
            <w:r>
              <w:rPr>
                <w:color w:val="000000"/>
                <w:sz w:val="20"/>
              </w:rPr>
              <w:t>；</w:t>
            </w:r>
          </w:p>
        </w:tc>
      </w:tr>
      <w:tr>
        <w:tc>
          <w:tcPr>
            <w:tcW w:type="dxa" w:w="2076"/>
          </w:tcPr>
          <w:p>
            <w:r>
              <w:rPr/>
              <w:t>▲</w:t>
            </w:r>
          </w:p>
        </w:tc>
        <w:tc>
          <w:tcPr>
            <w:tcW w:type="dxa" w:w="415"/>
          </w:tcPr>
          <w:p>
            <w:r>
              <w:rPr/>
              <w:t>5</w:t>
            </w:r>
          </w:p>
        </w:tc>
        <w:tc>
          <w:tcPr>
            <w:tcW w:type="dxa" w:w="5814"/>
          </w:tcPr>
          <w:p>
            <w:r>
              <w:rPr/>
              <w:t>电能测量误差：±</w:t>
            </w:r>
            <w:r>
              <w:rPr>
                <w:color w:val="000000"/>
                <w:sz w:val="20"/>
              </w:rPr>
              <w:t>0.05%</w:t>
            </w:r>
            <w:r>
              <w:rPr>
                <w:color w:val="000000"/>
                <w:sz w:val="20"/>
              </w:rPr>
              <w:t>；</w:t>
            </w:r>
          </w:p>
        </w:tc>
      </w:tr>
      <w:tr>
        <w:tc>
          <w:tcPr>
            <w:tcW w:type="dxa" w:w="2076"/>
          </w:tcPr>
          <w:p>
            <w:r>
              <w:rPr/>
              <w:t>▲</w:t>
            </w:r>
          </w:p>
        </w:tc>
        <w:tc>
          <w:tcPr>
            <w:tcW w:type="dxa" w:w="415"/>
          </w:tcPr>
          <w:p>
            <w:r>
              <w:rPr/>
              <w:t>6</w:t>
            </w:r>
          </w:p>
        </w:tc>
        <w:tc>
          <w:tcPr>
            <w:tcW w:type="dxa" w:w="5814"/>
          </w:tcPr>
          <w:p>
            <w:r>
              <w:rPr/>
              <w:t>时钟示值误差：±</w:t>
            </w:r>
            <w:r>
              <w:rPr>
                <w:color w:val="000000"/>
                <w:sz w:val="20"/>
              </w:rPr>
              <w:t>1s</w:t>
            </w:r>
            <w:r>
              <w:rPr>
                <w:color w:val="000000"/>
                <w:sz w:val="20"/>
              </w:rPr>
              <w:t>；</w:t>
            </w:r>
          </w:p>
        </w:tc>
      </w:tr>
      <w:tr>
        <w:tc>
          <w:tcPr>
            <w:tcW w:type="dxa" w:w="2076"/>
          </w:tcPr>
          <w:p>
            <w:r>
              <w:rPr/>
              <w:t>★</w:t>
            </w:r>
          </w:p>
        </w:tc>
        <w:tc>
          <w:tcPr>
            <w:tcW w:type="dxa" w:w="415"/>
          </w:tcPr>
          <w:p>
            <w:r>
              <w:rPr/>
              <w:t>7</w:t>
            </w:r>
          </w:p>
        </w:tc>
        <w:tc>
          <w:tcPr>
            <w:tcW w:type="dxa" w:w="5814"/>
          </w:tcPr>
          <w:p>
            <w:r>
              <w:rPr/>
              <w:t>可</w:t>
            </w:r>
            <w:r>
              <w:rPr>
                <w:color w:val="000000"/>
                <w:sz w:val="20"/>
              </w:rPr>
              <w:t>2</w:t>
            </w:r>
            <w:r>
              <w:rPr>
                <w:color w:val="000000"/>
                <w:sz w:val="20"/>
              </w:rPr>
              <w:t>台组合对充电桩进行双枪同步检定；</w:t>
            </w:r>
          </w:p>
        </w:tc>
      </w:tr>
      <w:tr>
        <w:tc>
          <w:tcPr>
            <w:tcW w:type="dxa" w:w="2076"/>
          </w:tcPr>
          <w:p/>
        </w:tc>
        <w:tc>
          <w:tcPr>
            <w:tcW w:type="dxa" w:w="415"/>
          </w:tcPr>
          <w:p>
            <w:r>
              <w:rPr/>
              <w:t>8</w:t>
            </w:r>
          </w:p>
        </w:tc>
        <w:tc>
          <w:tcPr>
            <w:tcW w:type="dxa" w:w="5814"/>
          </w:tcPr>
          <w:p>
            <w:r>
              <w:rPr/>
              <w:t>使用条件： 环境温度：（-30～55）℃； 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衔接式交流电能比较仪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电压测量范围：（</w:t>
            </w:r>
            <w:r>
              <w:rPr>
                <w:color w:val="000000"/>
                <w:sz w:val="20"/>
              </w:rPr>
              <w:t>60</w:t>
            </w:r>
            <w:r>
              <w:rPr>
                <w:color w:val="000000"/>
                <w:sz w:val="20"/>
              </w:rPr>
              <w:t>～</w:t>
            </w:r>
            <w:r>
              <w:rPr>
                <w:color w:val="000000"/>
                <w:sz w:val="20"/>
              </w:rPr>
              <w:t>288</w:t>
            </w:r>
            <w:r>
              <w:rPr>
                <w:color w:val="000000"/>
                <w:sz w:val="20"/>
              </w:rPr>
              <w:t>）</w:t>
            </w:r>
            <w:r>
              <w:rPr>
                <w:color w:val="000000"/>
                <w:sz w:val="20"/>
              </w:rPr>
              <w:t>V</w:t>
            </w:r>
            <w:r>
              <w:rPr>
                <w:color w:val="000000"/>
                <w:sz w:val="20"/>
              </w:rPr>
              <w:t>（相电压）；</w:t>
            </w:r>
          </w:p>
        </w:tc>
      </w:tr>
      <w:tr>
        <w:tc>
          <w:tcPr>
            <w:tcW w:type="dxa" w:w="2076"/>
          </w:tcPr>
          <w:p>
            <w:r>
              <w:rPr/>
              <w:t>▲</w:t>
            </w:r>
          </w:p>
        </w:tc>
        <w:tc>
          <w:tcPr>
            <w:tcW w:type="dxa" w:w="415"/>
          </w:tcPr>
          <w:p>
            <w:r>
              <w:rPr/>
              <w:t>2</w:t>
            </w:r>
          </w:p>
        </w:tc>
        <w:tc>
          <w:tcPr>
            <w:tcW w:type="dxa" w:w="5814"/>
          </w:tcPr>
          <w:p>
            <w:r>
              <w:rPr/>
              <w:t>电流测量范围：（</w:t>
            </w:r>
            <w:r>
              <w:rPr>
                <w:color w:val="000000"/>
                <w:sz w:val="20"/>
              </w:rPr>
              <w:t>0.1</w:t>
            </w:r>
            <w:r>
              <w:rPr>
                <w:color w:val="000000"/>
                <w:sz w:val="20"/>
              </w:rPr>
              <w:t>～</w:t>
            </w:r>
            <w:r>
              <w:rPr>
                <w:color w:val="000000"/>
                <w:sz w:val="20"/>
              </w:rPr>
              <w:t>78</w:t>
            </w:r>
            <w:r>
              <w:rPr>
                <w:color w:val="000000"/>
                <w:sz w:val="20"/>
              </w:rPr>
              <w:t>）</w:t>
            </w:r>
            <w:r>
              <w:rPr>
                <w:color w:val="000000"/>
                <w:sz w:val="20"/>
              </w:rPr>
              <w:t>A</w:t>
            </w:r>
            <w:r>
              <w:rPr>
                <w:color w:val="000000"/>
                <w:sz w:val="20"/>
              </w:rPr>
              <w:t>；</w:t>
            </w:r>
          </w:p>
        </w:tc>
      </w:tr>
      <w:tr>
        <w:tc>
          <w:tcPr>
            <w:tcW w:type="dxa" w:w="2076"/>
          </w:tcPr>
          <w:p>
            <w:r>
              <w:rPr/>
              <w:t>▲</w:t>
            </w:r>
          </w:p>
        </w:tc>
        <w:tc>
          <w:tcPr>
            <w:tcW w:type="dxa" w:w="415"/>
          </w:tcPr>
          <w:p>
            <w:r>
              <w:rPr/>
              <w:t>3</w:t>
            </w:r>
          </w:p>
        </w:tc>
        <w:tc>
          <w:tcPr>
            <w:tcW w:type="dxa" w:w="5814"/>
          </w:tcPr>
          <w:p>
            <w:r>
              <w:rPr/>
              <w:t>频率测量范围：（</w:t>
            </w:r>
            <w:r>
              <w:rPr>
                <w:color w:val="000000"/>
                <w:sz w:val="20"/>
              </w:rPr>
              <w:t>45</w:t>
            </w:r>
            <w:r>
              <w:rPr>
                <w:color w:val="000000"/>
                <w:sz w:val="20"/>
              </w:rPr>
              <w:t>～</w:t>
            </w:r>
            <w:r>
              <w:rPr>
                <w:color w:val="000000"/>
                <w:sz w:val="20"/>
              </w:rPr>
              <w:t>65</w:t>
            </w:r>
            <w:r>
              <w:rPr>
                <w:color w:val="000000"/>
                <w:sz w:val="20"/>
              </w:rPr>
              <w:t>）</w:t>
            </w:r>
            <w:r>
              <w:rPr>
                <w:color w:val="000000"/>
                <w:sz w:val="20"/>
              </w:rPr>
              <w:t>Hz</w:t>
            </w:r>
            <w:r>
              <w:rPr>
                <w:color w:val="000000"/>
                <w:sz w:val="20"/>
              </w:rPr>
              <w:t>；</w:t>
            </w:r>
          </w:p>
        </w:tc>
      </w:tr>
      <w:tr>
        <w:tc>
          <w:tcPr>
            <w:tcW w:type="dxa" w:w="2076"/>
          </w:tcPr>
          <w:p>
            <w:r>
              <w:rPr/>
              <w:t>▲</w:t>
            </w:r>
          </w:p>
        </w:tc>
        <w:tc>
          <w:tcPr>
            <w:tcW w:type="dxa" w:w="415"/>
          </w:tcPr>
          <w:p>
            <w:r>
              <w:rPr/>
              <w:t>4</w:t>
            </w:r>
          </w:p>
        </w:tc>
        <w:tc>
          <w:tcPr>
            <w:tcW w:type="dxa" w:w="5814"/>
          </w:tcPr>
          <w:p>
            <w:r>
              <w:rPr/>
              <w:t>相位测量范围：（</w:t>
            </w:r>
            <w:r>
              <w:rPr>
                <w:color w:val="000000"/>
                <w:sz w:val="20"/>
              </w:rPr>
              <w:t>0</w:t>
            </w:r>
            <w:r>
              <w:rPr>
                <w:color w:val="000000"/>
                <w:sz w:val="20"/>
              </w:rPr>
              <w:t>～</w:t>
            </w:r>
            <w:r>
              <w:rPr>
                <w:color w:val="000000"/>
                <w:sz w:val="20"/>
              </w:rPr>
              <w:t>359.999</w:t>
            </w:r>
            <w:r>
              <w:rPr>
                <w:color w:val="000000"/>
                <w:sz w:val="20"/>
              </w:rPr>
              <w:t>）；</w:t>
            </w:r>
          </w:p>
        </w:tc>
      </w:tr>
      <w:tr>
        <w:tc>
          <w:tcPr>
            <w:tcW w:type="dxa" w:w="2076"/>
          </w:tcPr>
          <w:p>
            <w:r>
              <w:rPr/>
              <w:t>▲</w:t>
            </w:r>
          </w:p>
        </w:tc>
        <w:tc>
          <w:tcPr>
            <w:tcW w:type="dxa" w:w="415"/>
          </w:tcPr>
          <w:p>
            <w:r>
              <w:rPr/>
              <w:t>5</w:t>
            </w:r>
          </w:p>
        </w:tc>
        <w:tc>
          <w:tcPr>
            <w:tcW w:type="dxa" w:w="5814"/>
          </w:tcPr>
          <w:p>
            <w:r>
              <w:rPr/>
              <w:t>电压测量误差：±</w:t>
            </w:r>
            <w:r>
              <w:rPr>
                <w:color w:val="000000"/>
                <w:sz w:val="20"/>
              </w:rPr>
              <w:t>0.05%</w:t>
            </w:r>
            <w:r>
              <w:rPr>
                <w:color w:val="000000"/>
                <w:sz w:val="20"/>
              </w:rPr>
              <w:t>；</w:t>
            </w:r>
          </w:p>
        </w:tc>
      </w:tr>
      <w:tr>
        <w:tc>
          <w:tcPr>
            <w:tcW w:type="dxa" w:w="2076"/>
          </w:tcPr>
          <w:p>
            <w:r>
              <w:rPr/>
              <w:t>▲</w:t>
            </w:r>
          </w:p>
        </w:tc>
        <w:tc>
          <w:tcPr>
            <w:tcW w:type="dxa" w:w="415"/>
          </w:tcPr>
          <w:p>
            <w:r>
              <w:rPr/>
              <w:t>6</w:t>
            </w:r>
          </w:p>
        </w:tc>
        <w:tc>
          <w:tcPr>
            <w:tcW w:type="dxa" w:w="5814"/>
          </w:tcPr>
          <w:p>
            <w:r>
              <w:rPr/>
              <w:t>电流测量误差：±</w:t>
            </w:r>
            <w:r>
              <w:rPr>
                <w:color w:val="000000"/>
                <w:sz w:val="20"/>
              </w:rPr>
              <w:t>0.05%</w:t>
            </w:r>
            <w:r>
              <w:rPr>
                <w:color w:val="000000"/>
                <w:sz w:val="20"/>
              </w:rPr>
              <w:t>；</w:t>
            </w:r>
          </w:p>
        </w:tc>
      </w:tr>
      <w:tr>
        <w:tc>
          <w:tcPr>
            <w:tcW w:type="dxa" w:w="2076"/>
          </w:tcPr>
          <w:p/>
        </w:tc>
        <w:tc>
          <w:tcPr>
            <w:tcW w:type="dxa" w:w="415"/>
          </w:tcPr>
          <w:p>
            <w:r>
              <w:rPr/>
              <w:t>7</w:t>
            </w:r>
          </w:p>
        </w:tc>
        <w:tc>
          <w:tcPr>
            <w:tcW w:type="dxa" w:w="5814"/>
          </w:tcPr>
          <w:p>
            <w:r>
              <w:rPr/>
              <w:t>频率测量误差：±</w:t>
            </w:r>
            <w:r>
              <w:rPr/>
              <w:t>0.01Hz</w:t>
            </w:r>
            <w:r>
              <w:rPr/>
              <w:t>；</w:t>
            </w:r>
          </w:p>
        </w:tc>
      </w:tr>
      <w:tr>
        <w:tc>
          <w:tcPr>
            <w:tcW w:type="dxa" w:w="2076"/>
          </w:tcPr>
          <w:p/>
        </w:tc>
        <w:tc>
          <w:tcPr>
            <w:tcW w:type="dxa" w:w="415"/>
          </w:tcPr>
          <w:p>
            <w:r>
              <w:rPr/>
              <w:t>8</w:t>
            </w:r>
          </w:p>
        </w:tc>
        <w:tc>
          <w:tcPr>
            <w:tcW w:type="dxa" w:w="5814"/>
          </w:tcPr>
          <w:p>
            <w:r>
              <w:rPr/>
              <w:t>相位测量误差：±</w:t>
            </w:r>
            <w:r>
              <w:rPr/>
              <w:t>0.025</w:t>
            </w:r>
            <w:r>
              <w:rPr/>
              <w:t>；</w:t>
            </w:r>
          </w:p>
        </w:tc>
      </w:tr>
      <w:tr>
        <w:tc>
          <w:tcPr>
            <w:tcW w:type="dxa" w:w="2076"/>
          </w:tcPr>
          <w:p>
            <w:r>
              <w:rPr/>
              <w:t>▲</w:t>
            </w:r>
          </w:p>
        </w:tc>
        <w:tc>
          <w:tcPr>
            <w:tcW w:type="dxa" w:w="415"/>
          </w:tcPr>
          <w:p>
            <w:r>
              <w:rPr/>
              <w:t>9</w:t>
            </w:r>
          </w:p>
        </w:tc>
        <w:tc>
          <w:tcPr>
            <w:tcW w:type="dxa" w:w="5814"/>
          </w:tcPr>
          <w:p>
            <w:r>
              <w:rPr/>
              <w:t>有功电能测量误差：±</w:t>
            </w:r>
            <w:r>
              <w:rPr>
                <w:color w:val="000000"/>
                <w:sz w:val="20"/>
              </w:rPr>
              <w:t>0.05%</w:t>
            </w:r>
            <w:r>
              <w:rPr>
                <w:color w:val="000000"/>
                <w:sz w:val="20"/>
              </w:rPr>
              <w:t>；</w:t>
            </w:r>
          </w:p>
        </w:tc>
      </w:tr>
      <w:tr>
        <w:tc>
          <w:tcPr>
            <w:tcW w:type="dxa" w:w="2076"/>
          </w:tcPr>
          <w:p>
            <w:r>
              <w:rPr/>
              <w:t>▲</w:t>
            </w:r>
          </w:p>
        </w:tc>
        <w:tc>
          <w:tcPr>
            <w:tcW w:type="dxa" w:w="415"/>
          </w:tcPr>
          <w:p>
            <w:r>
              <w:rPr/>
              <w:t>10</w:t>
            </w:r>
          </w:p>
        </w:tc>
        <w:tc>
          <w:tcPr>
            <w:tcW w:type="dxa" w:w="5814"/>
          </w:tcPr>
          <w:p>
            <w:r>
              <w:rPr/>
              <w:t>时钟示值误差：±</w:t>
            </w:r>
            <w:r>
              <w:rPr>
                <w:color w:val="000000"/>
                <w:sz w:val="20"/>
              </w:rPr>
              <w:t>1s</w:t>
            </w:r>
            <w:r>
              <w:rPr>
                <w:color w:val="000000"/>
                <w:sz w:val="20"/>
              </w:rPr>
              <w:t>；</w:t>
            </w:r>
          </w:p>
        </w:tc>
      </w:tr>
      <w:tr>
        <w:tc>
          <w:tcPr>
            <w:tcW w:type="dxa" w:w="2076"/>
          </w:tcPr>
          <w:p/>
        </w:tc>
        <w:tc>
          <w:tcPr>
            <w:tcW w:type="dxa" w:w="415"/>
          </w:tcPr>
          <w:p>
            <w:r>
              <w:rPr/>
              <w:t>11</w:t>
            </w:r>
          </w:p>
        </w:tc>
        <w:tc>
          <w:tcPr>
            <w:tcW w:type="dxa" w:w="5814"/>
          </w:tcPr>
          <w:p>
            <w:r>
              <w:rPr/>
              <w:t>使用条件： 环境温度：（-30～55）℃； 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双通道输液泵/注射泵检测仪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流量测量范围：（</w:t>
            </w:r>
            <w:r>
              <w:rPr>
                <w:color w:val="000000"/>
                <w:sz w:val="20"/>
              </w:rPr>
              <w:t>2</w:t>
            </w:r>
            <w:r>
              <w:rPr>
                <w:color w:val="000000"/>
                <w:sz w:val="20"/>
              </w:rPr>
              <w:t>～</w:t>
            </w:r>
            <w:r>
              <w:rPr>
                <w:color w:val="000000"/>
                <w:sz w:val="20"/>
              </w:rPr>
              <w:t>1100</w:t>
            </w:r>
            <w:r>
              <w:rPr>
                <w:color w:val="000000"/>
                <w:sz w:val="20"/>
              </w:rPr>
              <w:t>）</w:t>
            </w:r>
            <w:r>
              <w:rPr>
                <w:color w:val="000000"/>
                <w:sz w:val="20"/>
              </w:rPr>
              <w:t>mL/h</w:t>
            </w:r>
            <w:r>
              <w:rPr>
                <w:color w:val="000000"/>
                <w:sz w:val="20"/>
              </w:rPr>
              <w:t>；</w:t>
            </w:r>
          </w:p>
        </w:tc>
      </w:tr>
      <w:tr>
        <w:tc>
          <w:tcPr>
            <w:tcW w:type="dxa" w:w="2076"/>
          </w:tcPr>
          <w:p>
            <w:r>
              <w:rPr/>
              <w:t>▲</w:t>
            </w:r>
          </w:p>
        </w:tc>
        <w:tc>
          <w:tcPr>
            <w:tcW w:type="dxa" w:w="415"/>
          </w:tcPr>
          <w:p>
            <w:r>
              <w:rPr/>
              <w:t>2</w:t>
            </w:r>
          </w:p>
        </w:tc>
        <w:tc>
          <w:tcPr>
            <w:tcW w:type="dxa" w:w="5814"/>
          </w:tcPr>
          <w:p>
            <w:r>
              <w:rPr/>
              <w:t>阻塞压力测量范围：（</w:t>
            </w:r>
            <w:r>
              <w:rPr>
                <w:color w:val="000000"/>
                <w:sz w:val="20"/>
              </w:rPr>
              <w:t>0</w:t>
            </w:r>
            <w:r>
              <w:rPr>
                <w:color w:val="000000"/>
                <w:sz w:val="20"/>
              </w:rPr>
              <w:t>～</w:t>
            </w:r>
            <w:r>
              <w:rPr>
                <w:color w:val="000000"/>
                <w:sz w:val="20"/>
              </w:rPr>
              <w:t>250</w:t>
            </w:r>
            <w:r>
              <w:rPr>
                <w:color w:val="000000"/>
                <w:sz w:val="20"/>
              </w:rPr>
              <w:t>）</w:t>
            </w:r>
            <w:r>
              <w:rPr>
                <w:color w:val="000000"/>
                <w:sz w:val="20"/>
              </w:rPr>
              <w:t>kPa</w:t>
            </w:r>
            <w:r>
              <w:rPr>
                <w:color w:val="000000"/>
                <w:sz w:val="20"/>
              </w:rPr>
              <w:t>；</w:t>
            </w:r>
          </w:p>
        </w:tc>
      </w:tr>
      <w:tr>
        <w:tc>
          <w:tcPr>
            <w:tcW w:type="dxa" w:w="2076"/>
          </w:tcPr>
          <w:p/>
        </w:tc>
        <w:tc>
          <w:tcPr>
            <w:tcW w:type="dxa" w:w="415"/>
          </w:tcPr>
          <w:p>
            <w:r>
              <w:rPr/>
              <w:t>3</w:t>
            </w:r>
          </w:p>
        </w:tc>
        <w:tc>
          <w:tcPr>
            <w:tcW w:type="dxa" w:w="5814"/>
          </w:tcPr>
          <w:p>
            <w:r>
              <w:rPr/>
              <w:t>流量误差：±</w:t>
            </w:r>
            <w:r>
              <w:rPr/>
              <w:t>2.0%</w:t>
            </w:r>
            <w:r>
              <w:rPr/>
              <w:t>（</w:t>
            </w:r>
            <w:r>
              <w:rPr/>
              <w:t>2</w:t>
            </w:r>
            <w:r>
              <w:rPr/>
              <w:t>～</w:t>
            </w:r>
            <w:r>
              <w:rPr/>
              <w:t>20</w:t>
            </w:r>
            <w:r>
              <w:rPr/>
              <w:t>）</w:t>
            </w:r>
            <w:r>
              <w:rPr/>
              <w:t>mL/h</w:t>
            </w:r>
            <w:r>
              <w:rPr/>
              <w:t>、（</w:t>
            </w:r>
            <w:r>
              <w:rPr/>
              <w:t>200</w:t>
            </w:r>
            <w:r>
              <w:rPr/>
              <w:t>～</w:t>
            </w:r>
            <w:r>
              <w:rPr/>
              <w:t>1100</w:t>
            </w:r>
            <w:r>
              <w:rPr/>
              <w:t>）</w:t>
            </w:r>
            <w:r>
              <w:rPr/>
              <w:t>mL/h</w:t>
            </w:r>
            <w:r>
              <w:rPr/>
              <w:t>；±</w:t>
            </w:r>
            <w:r>
              <w:rPr/>
              <w:t>1.0%</w:t>
            </w:r>
            <w:r>
              <w:rPr/>
              <w:t>（</w:t>
            </w:r>
            <w:r>
              <w:rPr/>
              <w:t>20</w:t>
            </w:r>
            <w:r>
              <w:rPr/>
              <w:t>～</w:t>
            </w:r>
            <w:r>
              <w:rPr/>
              <w:t>200</w:t>
            </w:r>
            <w:r>
              <w:rPr/>
              <w:t>）</w:t>
            </w:r>
            <w:r>
              <w:rPr/>
              <w:t>mL/h</w:t>
            </w:r>
            <w:r>
              <w:rPr/>
              <w:t>；</w:t>
            </w:r>
          </w:p>
        </w:tc>
      </w:tr>
      <w:tr>
        <w:tc>
          <w:tcPr>
            <w:tcW w:type="dxa" w:w="2076"/>
          </w:tcPr>
          <w:p/>
        </w:tc>
        <w:tc>
          <w:tcPr>
            <w:tcW w:type="dxa" w:w="415"/>
          </w:tcPr>
          <w:p>
            <w:r>
              <w:rPr/>
              <w:t>4</w:t>
            </w:r>
          </w:p>
        </w:tc>
        <w:tc>
          <w:tcPr>
            <w:tcW w:type="dxa" w:w="5814"/>
          </w:tcPr>
          <w:p>
            <w:r>
              <w:rPr/>
              <w:t>阻塞压力误差：±</w:t>
            </w:r>
            <w:r>
              <w:rPr/>
              <w:t>0.2kPa</w:t>
            </w:r>
            <w:r>
              <w:rPr/>
              <w:t>；</w:t>
            </w:r>
          </w:p>
        </w:tc>
      </w:tr>
      <w:tr>
        <w:tc>
          <w:tcPr>
            <w:tcW w:type="dxa" w:w="2076"/>
          </w:tcPr>
          <w:p/>
        </w:tc>
        <w:tc>
          <w:tcPr>
            <w:tcW w:type="dxa" w:w="415"/>
          </w:tcPr>
          <w:p>
            <w:r>
              <w:rPr/>
              <w:t>5</w:t>
            </w:r>
          </w:p>
        </w:tc>
        <w:tc>
          <w:tcPr>
            <w:tcW w:type="dxa" w:w="5814"/>
          </w:tcPr>
          <w:p>
            <w:r>
              <w:rPr/>
              <w:t>流量重复性：±</w:t>
            </w:r>
            <w:r>
              <w:rPr/>
              <w:t>1.0%</w:t>
            </w:r>
            <w:r>
              <w:rPr/>
              <w:t>（</w:t>
            </w:r>
            <w:r>
              <w:rPr/>
              <w:t>2</w:t>
            </w:r>
            <w:r>
              <w:rPr/>
              <w:t>～</w:t>
            </w:r>
            <w:r>
              <w:rPr/>
              <w:t>20</w:t>
            </w:r>
            <w:r>
              <w:rPr/>
              <w:t>）</w:t>
            </w:r>
            <w:r>
              <w:rPr/>
              <w:t>mL/h</w:t>
            </w:r>
            <w:r>
              <w:rPr/>
              <w:t>、（</w:t>
            </w:r>
            <w:r>
              <w:rPr/>
              <w:t>200</w:t>
            </w:r>
            <w:r>
              <w:rPr/>
              <w:t>～</w:t>
            </w:r>
            <w:r>
              <w:rPr/>
              <w:t>1100</w:t>
            </w:r>
            <w:r>
              <w:rPr/>
              <w:t>）</w:t>
            </w:r>
            <w:r>
              <w:rPr/>
              <w:t>mL/h</w:t>
            </w:r>
            <w:r>
              <w:rPr/>
              <w:t>；±</w:t>
            </w:r>
            <w:r>
              <w:rPr/>
              <w:t>0.5%</w:t>
            </w:r>
            <w:r>
              <w:rPr/>
              <w:t>（</w:t>
            </w:r>
            <w:r>
              <w:rPr/>
              <w:t>20</w:t>
            </w:r>
            <w:r>
              <w:rPr/>
              <w:t>～</w:t>
            </w:r>
            <w:r>
              <w:rPr/>
              <w:t>200</w:t>
            </w:r>
            <w:r>
              <w:rPr/>
              <w:t>）</w:t>
            </w:r>
            <w:r>
              <w:rPr/>
              <w:t>mL/h</w:t>
            </w:r>
            <w:r>
              <w:rPr/>
              <w:t>；</w:t>
            </w:r>
          </w:p>
        </w:tc>
      </w:tr>
      <w:tr>
        <w:tc>
          <w:tcPr>
            <w:tcW w:type="dxa" w:w="2076"/>
          </w:tcPr>
          <w:p/>
        </w:tc>
        <w:tc>
          <w:tcPr>
            <w:tcW w:type="dxa" w:w="415"/>
          </w:tcPr>
          <w:p>
            <w:r>
              <w:rPr/>
              <w:t>6</w:t>
            </w:r>
          </w:p>
        </w:tc>
        <w:tc>
          <w:tcPr>
            <w:tcW w:type="dxa" w:w="5814"/>
          </w:tcPr>
          <w:p>
            <w:r>
              <w:rPr/>
              <w:t>使用条件： 环境温度：（15～30）℃； 相对湿度：≤80%。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三相电能表便携式校验装置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交流电压输出范围：（</w:t>
            </w:r>
            <w:r>
              <w:rPr>
                <w:color w:val="000000"/>
                <w:sz w:val="20"/>
              </w:rPr>
              <w:t>20</w:t>
            </w:r>
            <w:r>
              <w:rPr>
                <w:color w:val="000000"/>
                <w:sz w:val="20"/>
              </w:rPr>
              <w:t>～</w:t>
            </w:r>
            <w:r>
              <w:rPr>
                <w:color w:val="000000"/>
                <w:sz w:val="20"/>
              </w:rPr>
              <w:t>380</w:t>
            </w:r>
            <w:r>
              <w:rPr>
                <w:color w:val="000000"/>
                <w:sz w:val="20"/>
              </w:rPr>
              <w:t>）</w:t>
            </w:r>
            <w:r>
              <w:rPr>
                <w:color w:val="000000"/>
                <w:sz w:val="20"/>
              </w:rPr>
              <w:t>V</w:t>
            </w:r>
            <w:r>
              <w:rPr>
                <w:color w:val="000000"/>
                <w:sz w:val="20"/>
              </w:rPr>
              <w:t>；</w:t>
            </w:r>
          </w:p>
        </w:tc>
      </w:tr>
      <w:tr>
        <w:tc>
          <w:tcPr>
            <w:tcW w:type="dxa" w:w="2076"/>
          </w:tcPr>
          <w:p>
            <w:r>
              <w:rPr/>
              <w:t>▲</w:t>
            </w:r>
          </w:p>
        </w:tc>
        <w:tc>
          <w:tcPr>
            <w:tcW w:type="dxa" w:w="415"/>
          </w:tcPr>
          <w:p>
            <w:r>
              <w:rPr/>
              <w:t>2</w:t>
            </w:r>
          </w:p>
        </w:tc>
        <w:tc>
          <w:tcPr>
            <w:tcW w:type="dxa" w:w="5814"/>
          </w:tcPr>
          <w:p>
            <w:r>
              <w:rPr/>
              <w:t>交流电流输出范围：（</w:t>
            </w:r>
            <w:r>
              <w:rPr>
                <w:color w:val="000000"/>
                <w:sz w:val="20"/>
              </w:rPr>
              <w:t>0.05</w:t>
            </w:r>
            <w:r>
              <w:rPr>
                <w:color w:val="000000"/>
                <w:sz w:val="20"/>
              </w:rPr>
              <w:t>～</w:t>
            </w:r>
            <w:r>
              <w:rPr>
                <w:color w:val="000000"/>
                <w:sz w:val="20"/>
              </w:rPr>
              <w:t>100</w:t>
            </w:r>
            <w:r>
              <w:rPr>
                <w:color w:val="000000"/>
                <w:sz w:val="20"/>
              </w:rPr>
              <w:t>）</w:t>
            </w:r>
            <w:r>
              <w:rPr>
                <w:color w:val="000000"/>
                <w:sz w:val="20"/>
              </w:rPr>
              <w:t>A</w:t>
            </w:r>
            <w:r>
              <w:rPr>
                <w:color w:val="000000"/>
                <w:sz w:val="20"/>
              </w:rPr>
              <w:t>；</w:t>
            </w:r>
          </w:p>
        </w:tc>
      </w:tr>
      <w:tr>
        <w:tc>
          <w:tcPr>
            <w:tcW w:type="dxa" w:w="2076"/>
          </w:tcPr>
          <w:p/>
        </w:tc>
        <w:tc>
          <w:tcPr>
            <w:tcW w:type="dxa" w:w="415"/>
          </w:tcPr>
          <w:p>
            <w:r>
              <w:rPr/>
              <w:t>3</w:t>
            </w:r>
          </w:p>
        </w:tc>
        <w:tc>
          <w:tcPr>
            <w:tcW w:type="dxa" w:w="5814"/>
          </w:tcPr>
          <w:p>
            <w:r>
              <w:rPr/>
              <w:t>相位输出范围：（</w:t>
            </w:r>
            <w:r>
              <w:rPr/>
              <w:t>0</w:t>
            </w:r>
            <w:r>
              <w:rPr/>
              <w:t>～</w:t>
            </w:r>
            <w:r>
              <w:rPr/>
              <w:t>359.99</w:t>
            </w:r>
            <w:r>
              <w:rPr/>
              <w:t>）；</w:t>
            </w:r>
          </w:p>
        </w:tc>
      </w:tr>
      <w:tr>
        <w:tc>
          <w:tcPr>
            <w:tcW w:type="dxa" w:w="2076"/>
          </w:tcPr>
          <w:p/>
        </w:tc>
        <w:tc>
          <w:tcPr>
            <w:tcW w:type="dxa" w:w="415"/>
          </w:tcPr>
          <w:p>
            <w:r>
              <w:rPr/>
              <w:t>4</w:t>
            </w:r>
          </w:p>
        </w:tc>
        <w:tc>
          <w:tcPr>
            <w:tcW w:type="dxa" w:w="5814"/>
          </w:tcPr>
          <w:p>
            <w:r>
              <w:rPr/>
              <w:t>功率因数输出范围：</w:t>
            </w:r>
            <w:r>
              <w:rPr/>
              <w:t>-1</w:t>
            </w:r>
            <w:r>
              <w:rPr/>
              <w:t>～</w:t>
            </w:r>
            <w:r>
              <w:rPr/>
              <w:t>+1</w:t>
            </w:r>
            <w:r>
              <w:rPr/>
              <w:t>；</w:t>
            </w:r>
          </w:p>
        </w:tc>
      </w:tr>
      <w:tr>
        <w:tc>
          <w:tcPr>
            <w:tcW w:type="dxa" w:w="2076"/>
          </w:tcPr>
          <w:p/>
        </w:tc>
        <w:tc>
          <w:tcPr>
            <w:tcW w:type="dxa" w:w="415"/>
          </w:tcPr>
          <w:p>
            <w:r>
              <w:rPr/>
              <w:t>5</w:t>
            </w:r>
          </w:p>
        </w:tc>
        <w:tc>
          <w:tcPr>
            <w:tcW w:type="dxa" w:w="5814"/>
          </w:tcPr>
          <w:p>
            <w:r>
              <w:rPr/>
              <w:t>频率输出范围：（</w:t>
            </w:r>
            <w:r>
              <w:rPr/>
              <w:t>45</w:t>
            </w:r>
            <w:r>
              <w:rPr/>
              <w:t>～</w:t>
            </w:r>
            <w:r>
              <w:rPr/>
              <w:t>65</w:t>
            </w:r>
            <w:r>
              <w:rPr/>
              <w:t>）</w:t>
            </w:r>
            <w:r>
              <w:rPr/>
              <w:t>Hz</w:t>
            </w:r>
            <w:r>
              <w:rPr/>
              <w:t>；</w:t>
            </w:r>
          </w:p>
        </w:tc>
      </w:tr>
      <w:tr>
        <w:tc>
          <w:tcPr>
            <w:tcW w:type="dxa" w:w="2076"/>
          </w:tcPr>
          <w:p>
            <w:r>
              <w:rPr/>
              <w:t>▲</w:t>
            </w:r>
          </w:p>
        </w:tc>
        <w:tc>
          <w:tcPr>
            <w:tcW w:type="dxa" w:w="415"/>
          </w:tcPr>
          <w:p>
            <w:r>
              <w:rPr/>
              <w:t>6</w:t>
            </w:r>
          </w:p>
        </w:tc>
        <w:tc>
          <w:tcPr>
            <w:tcW w:type="dxa" w:w="5814"/>
          </w:tcPr>
          <w:p>
            <w:r>
              <w:rPr/>
              <w:t>电压电流谐波次数：（</w:t>
            </w:r>
            <w:r>
              <w:rPr>
                <w:color w:val="000000"/>
                <w:sz w:val="20"/>
              </w:rPr>
              <w:t>2</w:t>
            </w:r>
            <w:r>
              <w:rPr>
                <w:color w:val="000000"/>
                <w:sz w:val="20"/>
              </w:rPr>
              <w:t>～</w:t>
            </w:r>
            <w:r>
              <w:rPr>
                <w:color w:val="000000"/>
                <w:sz w:val="20"/>
              </w:rPr>
              <w:t>21</w:t>
            </w:r>
            <w:r>
              <w:rPr>
                <w:color w:val="000000"/>
                <w:sz w:val="20"/>
              </w:rPr>
              <w:t>）次；</w:t>
            </w:r>
          </w:p>
        </w:tc>
      </w:tr>
      <w:tr>
        <w:tc>
          <w:tcPr>
            <w:tcW w:type="dxa" w:w="2076"/>
          </w:tcPr>
          <w:p>
            <w:r>
              <w:rPr/>
              <w:t>▲</w:t>
            </w:r>
          </w:p>
        </w:tc>
        <w:tc>
          <w:tcPr>
            <w:tcW w:type="dxa" w:w="415"/>
          </w:tcPr>
          <w:p>
            <w:r>
              <w:rPr/>
              <w:t>7</w:t>
            </w:r>
          </w:p>
        </w:tc>
        <w:tc>
          <w:tcPr>
            <w:tcW w:type="dxa" w:w="5814"/>
          </w:tcPr>
          <w:p>
            <w:r>
              <w:rPr/>
              <w:t>电压电流谐波含量：（</w:t>
            </w:r>
            <w:r>
              <w:rPr>
                <w:color w:val="000000"/>
                <w:sz w:val="20"/>
              </w:rPr>
              <w:t>0</w:t>
            </w:r>
            <w:r>
              <w:rPr>
                <w:color w:val="000000"/>
                <w:sz w:val="20"/>
              </w:rPr>
              <w:t>～</w:t>
            </w:r>
            <w:r>
              <w:rPr>
                <w:color w:val="000000"/>
                <w:sz w:val="20"/>
              </w:rPr>
              <w:t>40</w:t>
            </w:r>
            <w:r>
              <w:rPr>
                <w:color w:val="000000"/>
                <w:sz w:val="20"/>
              </w:rPr>
              <w:t>）</w:t>
            </w:r>
            <w:r>
              <w:rPr>
                <w:color w:val="000000"/>
                <w:sz w:val="20"/>
              </w:rPr>
              <w:t>%</w:t>
            </w:r>
            <w:r>
              <w:rPr>
                <w:color w:val="000000"/>
                <w:sz w:val="20"/>
              </w:rPr>
              <w:t>；</w:t>
            </w:r>
          </w:p>
        </w:tc>
      </w:tr>
      <w:tr>
        <w:tc>
          <w:tcPr>
            <w:tcW w:type="dxa" w:w="2076"/>
          </w:tcPr>
          <w:p/>
        </w:tc>
        <w:tc>
          <w:tcPr>
            <w:tcW w:type="dxa" w:w="415"/>
          </w:tcPr>
          <w:p>
            <w:r>
              <w:rPr/>
              <w:t>8</w:t>
            </w:r>
          </w:p>
        </w:tc>
        <w:tc>
          <w:tcPr>
            <w:tcW w:type="dxa" w:w="5814"/>
          </w:tcPr>
          <w:p>
            <w:r>
              <w:rPr/>
              <w:t>电压电流谐波相位：（</w:t>
            </w:r>
            <w:r>
              <w:rPr/>
              <w:t>0</w:t>
            </w:r>
            <w:r>
              <w:rPr/>
              <w:t>～</w:t>
            </w:r>
            <w:r>
              <w:rPr/>
              <w:t>359.99</w:t>
            </w:r>
            <w:r>
              <w:rPr/>
              <w:t>）；</w:t>
            </w:r>
          </w:p>
        </w:tc>
      </w:tr>
      <w:tr>
        <w:tc>
          <w:tcPr>
            <w:tcW w:type="dxa" w:w="2076"/>
          </w:tcPr>
          <w:p>
            <w:r>
              <w:rPr/>
              <w:t>★</w:t>
            </w:r>
          </w:p>
        </w:tc>
        <w:tc>
          <w:tcPr>
            <w:tcW w:type="dxa" w:w="415"/>
          </w:tcPr>
          <w:p>
            <w:r>
              <w:rPr/>
              <w:t>9</w:t>
            </w:r>
          </w:p>
        </w:tc>
        <w:tc>
          <w:tcPr>
            <w:tcW w:type="dxa" w:w="5814"/>
          </w:tcPr>
          <w:p>
            <w:r>
              <w:rPr/>
              <w:t>交流电压输出误差：±</w:t>
            </w:r>
            <w:r>
              <w:rPr>
                <w:color w:val="000000"/>
                <w:sz w:val="20"/>
              </w:rPr>
              <w:t>0.05%</w:t>
            </w:r>
            <w:r>
              <w:rPr>
                <w:color w:val="000000"/>
                <w:sz w:val="20"/>
              </w:rPr>
              <w:t>；</w:t>
            </w:r>
          </w:p>
        </w:tc>
      </w:tr>
      <w:tr>
        <w:tc>
          <w:tcPr>
            <w:tcW w:type="dxa" w:w="2076"/>
          </w:tcPr>
          <w:p>
            <w:r>
              <w:rPr/>
              <w:t>★</w:t>
            </w:r>
          </w:p>
        </w:tc>
        <w:tc>
          <w:tcPr>
            <w:tcW w:type="dxa" w:w="415"/>
          </w:tcPr>
          <w:p>
            <w:r>
              <w:rPr/>
              <w:t>10</w:t>
            </w:r>
          </w:p>
        </w:tc>
        <w:tc>
          <w:tcPr>
            <w:tcW w:type="dxa" w:w="5814"/>
          </w:tcPr>
          <w:p>
            <w:r>
              <w:rPr/>
              <w:t>交流电流输出误差：±</w:t>
            </w:r>
            <w:r>
              <w:rPr>
                <w:color w:val="000000"/>
                <w:sz w:val="20"/>
              </w:rPr>
              <w:t>0.05%</w:t>
            </w:r>
            <w:r>
              <w:rPr>
                <w:color w:val="000000"/>
                <w:sz w:val="20"/>
              </w:rPr>
              <w:t>；</w:t>
            </w:r>
          </w:p>
        </w:tc>
      </w:tr>
      <w:tr>
        <w:tc>
          <w:tcPr>
            <w:tcW w:type="dxa" w:w="2076"/>
          </w:tcPr>
          <w:p>
            <w:r>
              <w:rPr/>
              <w:t>★</w:t>
            </w:r>
          </w:p>
        </w:tc>
        <w:tc>
          <w:tcPr>
            <w:tcW w:type="dxa" w:w="415"/>
          </w:tcPr>
          <w:p>
            <w:r>
              <w:rPr/>
              <w:t>11</w:t>
            </w:r>
          </w:p>
        </w:tc>
        <w:tc>
          <w:tcPr>
            <w:tcW w:type="dxa" w:w="5814"/>
          </w:tcPr>
          <w:p>
            <w:r>
              <w:rPr/>
              <w:t>有功功率输出误差：±</w:t>
            </w:r>
            <w:r>
              <w:rPr>
                <w:color w:val="000000"/>
                <w:sz w:val="20"/>
              </w:rPr>
              <w:t>0.05%</w:t>
            </w:r>
            <w:r>
              <w:rPr>
                <w:color w:val="000000"/>
                <w:sz w:val="20"/>
              </w:rPr>
              <w:t>；</w:t>
            </w:r>
          </w:p>
        </w:tc>
      </w:tr>
      <w:tr>
        <w:tc>
          <w:tcPr>
            <w:tcW w:type="dxa" w:w="2076"/>
          </w:tcPr>
          <w:p>
            <w:r>
              <w:rPr/>
              <w:t>★</w:t>
            </w:r>
          </w:p>
        </w:tc>
        <w:tc>
          <w:tcPr>
            <w:tcW w:type="dxa" w:w="415"/>
          </w:tcPr>
          <w:p>
            <w:r>
              <w:rPr/>
              <w:t>12</w:t>
            </w:r>
          </w:p>
        </w:tc>
        <w:tc>
          <w:tcPr>
            <w:tcW w:type="dxa" w:w="5814"/>
          </w:tcPr>
          <w:p>
            <w:r>
              <w:rPr/>
              <w:t>无功功率输出误差：±</w:t>
            </w:r>
            <w:r>
              <w:rPr>
                <w:color w:val="000000"/>
                <w:sz w:val="20"/>
              </w:rPr>
              <w:t>0.1%</w:t>
            </w:r>
            <w:r>
              <w:rPr>
                <w:color w:val="000000"/>
                <w:sz w:val="20"/>
              </w:rPr>
              <w:t>；</w:t>
            </w:r>
          </w:p>
        </w:tc>
      </w:tr>
      <w:tr>
        <w:tc>
          <w:tcPr>
            <w:tcW w:type="dxa" w:w="2076"/>
          </w:tcPr>
          <w:p/>
        </w:tc>
        <w:tc>
          <w:tcPr>
            <w:tcW w:type="dxa" w:w="415"/>
          </w:tcPr>
          <w:p>
            <w:r>
              <w:rPr/>
              <w:t>13</w:t>
            </w:r>
          </w:p>
        </w:tc>
        <w:tc>
          <w:tcPr>
            <w:tcW w:type="dxa" w:w="5814"/>
          </w:tcPr>
          <w:p>
            <w:r>
              <w:rPr/>
              <w:t>相位输出误差：±</w:t>
            </w:r>
            <w:r>
              <w:rPr>
                <w:color w:val="000000"/>
                <w:sz w:val="20"/>
              </w:rPr>
              <w:t>0.05</w:t>
            </w:r>
            <w:r>
              <w:rPr>
                <w:color w:val="000000"/>
                <w:sz w:val="20"/>
              </w:rPr>
              <w:t>°；</w:t>
            </w:r>
          </w:p>
        </w:tc>
      </w:tr>
      <w:tr>
        <w:tc>
          <w:tcPr>
            <w:tcW w:type="dxa" w:w="2076"/>
          </w:tcPr>
          <w:p/>
        </w:tc>
        <w:tc>
          <w:tcPr>
            <w:tcW w:type="dxa" w:w="415"/>
          </w:tcPr>
          <w:p>
            <w:r>
              <w:rPr/>
              <w:t>14</w:t>
            </w:r>
          </w:p>
        </w:tc>
        <w:tc>
          <w:tcPr>
            <w:tcW w:type="dxa" w:w="5814"/>
          </w:tcPr>
          <w:p>
            <w:r>
              <w:rPr/>
              <w:t>功率因数输出误差：±</w:t>
            </w:r>
            <w:r>
              <w:rPr/>
              <w:t>0.0005</w:t>
            </w:r>
            <w:r>
              <w:rPr/>
              <w:t>；</w:t>
            </w:r>
          </w:p>
        </w:tc>
      </w:tr>
      <w:tr>
        <w:tc>
          <w:tcPr>
            <w:tcW w:type="dxa" w:w="2076"/>
          </w:tcPr>
          <w:p/>
        </w:tc>
        <w:tc>
          <w:tcPr>
            <w:tcW w:type="dxa" w:w="415"/>
          </w:tcPr>
          <w:p>
            <w:r>
              <w:rPr/>
              <w:t>15</w:t>
            </w:r>
          </w:p>
        </w:tc>
        <w:tc>
          <w:tcPr>
            <w:tcW w:type="dxa" w:w="5814"/>
          </w:tcPr>
          <w:p>
            <w:r>
              <w:rPr/>
              <w:t>频率输出误差：±</w:t>
            </w:r>
            <w:r>
              <w:rPr/>
              <w:t>0.002Hz</w:t>
            </w:r>
            <w:r>
              <w:rPr/>
              <w:t>；</w:t>
            </w:r>
          </w:p>
        </w:tc>
      </w:tr>
      <w:tr>
        <w:tc>
          <w:tcPr>
            <w:tcW w:type="dxa" w:w="2076"/>
          </w:tcPr>
          <w:p/>
        </w:tc>
        <w:tc>
          <w:tcPr>
            <w:tcW w:type="dxa" w:w="415"/>
          </w:tcPr>
          <w:p>
            <w:r>
              <w:rPr/>
              <w:t>16</w:t>
            </w:r>
          </w:p>
        </w:tc>
        <w:tc>
          <w:tcPr>
            <w:tcW w:type="dxa" w:w="5814"/>
          </w:tcPr>
          <w:p>
            <w:r>
              <w:rPr/>
              <w:t>谐波含量误差：±</w:t>
            </w:r>
            <w:r>
              <w:rPr/>
              <w:t>10%</w:t>
            </w:r>
            <w:r>
              <w:rPr/>
              <w:t>；</w:t>
            </w:r>
          </w:p>
        </w:tc>
      </w:tr>
      <w:tr>
        <w:tc>
          <w:tcPr>
            <w:tcW w:type="dxa" w:w="2076"/>
          </w:tcPr>
          <w:p>
            <w:r>
              <w:rPr/>
              <w:t>★</w:t>
            </w:r>
          </w:p>
        </w:tc>
        <w:tc>
          <w:tcPr>
            <w:tcW w:type="dxa" w:w="415"/>
          </w:tcPr>
          <w:p>
            <w:r>
              <w:rPr/>
              <w:t>17</w:t>
            </w:r>
          </w:p>
        </w:tc>
        <w:tc>
          <w:tcPr>
            <w:tcW w:type="dxa" w:w="5814"/>
          </w:tcPr>
          <w:p>
            <w:r>
              <w:rPr/>
              <w:t>有功电能误差：±</w:t>
            </w:r>
            <w:r>
              <w:rPr>
                <w:color w:val="000000"/>
                <w:sz w:val="20"/>
              </w:rPr>
              <w:t>0.05%</w:t>
            </w:r>
            <w:r>
              <w:rPr>
                <w:color w:val="000000"/>
                <w:sz w:val="20"/>
              </w:rPr>
              <w:t>；</w:t>
            </w:r>
          </w:p>
        </w:tc>
      </w:tr>
      <w:tr>
        <w:tc>
          <w:tcPr>
            <w:tcW w:type="dxa" w:w="2076"/>
          </w:tcPr>
          <w:p>
            <w:r>
              <w:rPr/>
              <w:t>★</w:t>
            </w:r>
          </w:p>
        </w:tc>
        <w:tc>
          <w:tcPr>
            <w:tcW w:type="dxa" w:w="415"/>
          </w:tcPr>
          <w:p>
            <w:r>
              <w:rPr/>
              <w:t>18</w:t>
            </w:r>
          </w:p>
        </w:tc>
        <w:tc>
          <w:tcPr>
            <w:tcW w:type="dxa" w:w="5814"/>
          </w:tcPr>
          <w:p>
            <w:r>
              <w:rPr/>
              <w:t>无功电能误差：±</w:t>
            </w:r>
            <w:r>
              <w:rPr>
                <w:color w:val="000000"/>
                <w:sz w:val="20"/>
              </w:rPr>
              <w:t>0.1%</w:t>
            </w:r>
            <w:r>
              <w:rPr>
                <w:color w:val="000000"/>
                <w:sz w:val="20"/>
              </w:rPr>
              <w:t>；</w:t>
            </w:r>
          </w:p>
        </w:tc>
      </w:tr>
      <w:tr>
        <w:tc>
          <w:tcPr>
            <w:tcW w:type="dxa" w:w="2076"/>
          </w:tcPr>
          <w:p/>
        </w:tc>
        <w:tc>
          <w:tcPr>
            <w:tcW w:type="dxa" w:w="415"/>
          </w:tcPr>
          <w:p>
            <w:r>
              <w:rPr/>
              <w:t>19</w:t>
            </w:r>
          </w:p>
        </w:tc>
        <w:tc>
          <w:tcPr>
            <w:tcW w:type="dxa" w:w="5814"/>
          </w:tcPr>
          <w:p>
            <w:r>
              <w:rPr/>
              <w:t>使用条件： 环境温度：（0～40）℃； 相对湿度：≤85%。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婴儿培养箱校准模块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通道数：≥</w:t>
            </w:r>
            <w:r>
              <w:rPr>
                <w:color w:val="000000"/>
                <w:sz w:val="20"/>
              </w:rPr>
              <w:t>5</w:t>
            </w:r>
            <w:r>
              <w:rPr>
                <w:color w:val="000000"/>
                <w:sz w:val="20"/>
              </w:rPr>
              <w:t>个；</w:t>
            </w:r>
          </w:p>
        </w:tc>
      </w:tr>
      <w:tr>
        <w:tc>
          <w:tcPr>
            <w:tcW w:type="dxa" w:w="2076"/>
          </w:tcPr>
          <w:p>
            <w:r>
              <w:rPr/>
              <w:t>▲</w:t>
            </w:r>
          </w:p>
        </w:tc>
        <w:tc>
          <w:tcPr>
            <w:tcW w:type="dxa" w:w="415"/>
          </w:tcPr>
          <w:p>
            <w:r>
              <w:rPr/>
              <w:t>2</w:t>
            </w:r>
          </w:p>
        </w:tc>
        <w:tc>
          <w:tcPr>
            <w:tcW w:type="dxa" w:w="5814"/>
          </w:tcPr>
          <w:p>
            <w:r>
              <w:rPr/>
              <w:t>温度测量范围：（</w:t>
            </w:r>
            <w:r>
              <w:rPr>
                <w:color w:val="000000"/>
                <w:sz w:val="20"/>
              </w:rPr>
              <w:t>10</w:t>
            </w:r>
            <w:r>
              <w:rPr>
                <w:color w:val="000000"/>
                <w:sz w:val="20"/>
              </w:rPr>
              <w:t>～</w:t>
            </w:r>
            <w:r>
              <w:rPr>
                <w:color w:val="000000"/>
                <w:sz w:val="20"/>
              </w:rPr>
              <w:t>50</w:t>
            </w:r>
            <w:r>
              <w:rPr>
                <w:color w:val="000000"/>
                <w:sz w:val="20"/>
              </w:rPr>
              <w:t>）℃；</w:t>
            </w:r>
          </w:p>
        </w:tc>
      </w:tr>
      <w:tr>
        <w:tc>
          <w:tcPr>
            <w:tcW w:type="dxa" w:w="2076"/>
          </w:tcPr>
          <w:p>
            <w:r>
              <w:rPr/>
              <w:t>★</w:t>
            </w:r>
          </w:p>
        </w:tc>
        <w:tc>
          <w:tcPr>
            <w:tcW w:type="dxa" w:w="415"/>
          </w:tcPr>
          <w:p>
            <w:r>
              <w:rPr/>
              <w:t>3</w:t>
            </w:r>
          </w:p>
        </w:tc>
        <w:tc>
          <w:tcPr>
            <w:tcW w:type="dxa" w:w="5814"/>
          </w:tcPr>
          <w:p>
            <w:r>
              <w:rPr/>
              <w:t>温度误差：±</w:t>
            </w:r>
            <w:r>
              <w:rPr>
                <w:color w:val="000000"/>
                <w:sz w:val="20"/>
              </w:rPr>
              <w:t>0.2</w:t>
            </w:r>
            <w:r>
              <w:rPr>
                <w:color w:val="000000"/>
                <w:sz w:val="20"/>
              </w:rPr>
              <w:t>℃；</w:t>
            </w:r>
          </w:p>
        </w:tc>
      </w:tr>
      <w:tr>
        <w:tc>
          <w:tcPr>
            <w:tcW w:type="dxa" w:w="2076"/>
          </w:tcPr>
          <w:p>
            <w:r>
              <w:rPr/>
              <w:t>★</w:t>
            </w:r>
          </w:p>
        </w:tc>
        <w:tc>
          <w:tcPr>
            <w:tcW w:type="dxa" w:w="415"/>
          </w:tcPr>
          <w:p>
            <w:r>
              <w:rPr/>
              <w:t>4</w:t>
            </w:r>
          </w:p>
        </w:tc>
        <w:tc>
          <w:tcPr>
            <w:tcW w:type="dxa" w:w="5814"/>
          </w:tcPr>
          <w:p>
            <w:r>
              <w:rPr/>
              <w:t>连接方式：无线；</w:t>
            </w:r>
          </w:p>
        </w:tc>
      </w:tr>
      <w:tr>
        <w:tc>
          <w:tcPr>
            <w:tcW w:type="dxa" w:w="2076"/>
          </w:tcPr>
          <w:p/>
        </w:tc>
        <w:tc>
          <w:tcPr>
            <w:tcW w:type="dxa" w:w="415"/>
          </w:tcPr>
          <w:p>
            <w:r>
              <w:rPr/>
              <w:t>5</w:t>
            </w:r>
          </w:p>
        </w:tc>
        <w:tc>
          <w:tcPr>
            <w:tcW w:type="dxa" w:w="5814"/>
          </w:tcPr>
          <w:p>
            <w:r>
              <w:rPr/>
              <w:t>使用条件： 环境温度：（-10～50）℃； 相对湿度：≤95%。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婴儿辐射保暖台校准模块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通道数：≥</w:t>
            </w:r>
            <w:r>
              <w:rPr>
                <w:color w:val="000000"/>
                <w:sz w:val="20"/>
              </w:rPr>
              <w:t>5</w:t>
            </w:r>
            <w:r>
              <w:rPr>
                <w:color w:val="000000"/>
                <w:sz w:val="20"/>
              </w:rPr>
              <w:t>个；</w:t>
            </w:r>
          </w:p>
        </w:tc>
      </w:tr>
      <w:tr>
        <w:tc>
          <w:tcPr>
            <w:tcW w:type="dxa" w:w="2076"/>
          </w:tcPr>
          <w:p>
            <w:r>
              <w:rPr/>
              <w:t>▲</w:t>
            </w:r>
          </w:p>
        </w:tc>
        <w:tc>
          <w:tcPr>
            <w:tcW w:type="dxa" w:w="415"/>
          </w:tcPr>
          <w:p>
            <w:r>
              <w:rPr/>
              <w:t>2</w:t>
            </w:r>
          </w:p>
        </w:tc>
        <w:tc>
          <w:tcPr>
            <w:tcW w:type="dxa" w:w="5814"/>
          </w:tcPr>
          <w:p>
            <w:r>
              <w:rPr/>
              <w:t>温度测量范围：（</w:t>
            </w:r>
            <w:r>
              <w:rPr>
                <w:color w:val="000000"/>
                <w:sz w:val="20"/>
              </w:rPr>
              <w:t>10</w:t>
            </w:r>
            <w:r>
              <w:rPr>
                <w:color w:val="000000"/>
                <w:sz w:val="20"/>
              </w:rPr>
              <w:t>～</w:t>
            </w:r>
            <w:r>
              <w:rPr>
                <w:color w:val="000000"/>
                <w:sz w:val="20"/>
              </w:rPr>
              <w:t>50</w:t>
            </w:r>
            <w:r>
              <w:rPr>
                <w:color w:val="000000"/>
                <w:sz w:val="20"/>
              </w:rPr>
              <w:t>）℃；</w:t>
            </w:r>
          </w:p>
        </w:tc>
      </w:tr>
      <w:tr>
        <w:tc>
          <w:tcPr>
            <w:tcW w:type="dxa" w:w="2076"/>
          </w:tcPr>
          <w:p>
            <w:r>
              <w:rPr/>
              <w:t>★</w:t>
            </w:r>
          </w:p>
        </w:tc>
        <w:tc>
          <w:tcPr>
            <w:tcW w:type="dxa" w:w="415"/>
          </w:tcPr>
          <w:p>
            <w:r>
              <w:rPr/>
              <w:t>3</w:t>
            </w:r>
          </w:p>
        </w:tc>
        <w:tc>
          <w:tcPr>
            <w:tcW w:type="dxa" w:w="5814"/>
          </w:tcPr>
          <w:p>
            <w:r>
              <w:rPr/>
              <w:t>温度误差：±</w:t>
            </w:r>
            <w:r>
              <w:rPr>
                <w:color w:val="000000"/>
                <w:sz w:val="20"/>
              </w:rPr>
              <w:t>0.2</w:t>
            </w:r>
            <w:r>
              <w:rPr>
                <w:color w:val="000000"/>
                <w:sz w:val="20"/>
              </w:rPr>
              <w:t>℃；</w:t>
            </w:r>
          </w:p>
        </w:tc>
      </w:tr>
      <w:tr>
        <w:tc>
          <w:tcPr>
            <w:tcW w:type="dxa" w:w="2076"/>
          </w:tcPr>
          <w:p>
            <w:r>
              <w:rPr/>
              <w:t>★</w:t>
            </w:r>
          </w:p>
        </w:tc>
        <w:tc>
          <w:tcPr>
            <w:tcW w:type="dxa" w:w="415"/>
          </w:tcPr>
          <w:p>
            <w:r>
              <w:rPr/>
              <w:t>4</w:t>
            </w:r>
          </w:p>
        </w:tc>
        <w:tc>
          <w:tcPr>
            <w:tcW w:type="dxa" w:w="5814"/>
          </w:tcPr>
          <w:p>
            <w:r>
              <w:rPr/>
              <w:t>连接方式：无线；</w:t>
            </w:r>
          </w:p>
        </w:tc>
      </w:tr>
      <w:tr>
        <w:tc>
          <w:tcPr>
            <w:tcW w:type="dxa" w:w="2076"/>
          </w:tcPr>
          <w:p/>
        </w:tc>
        <w:tc>
          <w:tcPr>
            <w:tcW w:type="dxa" w:w="415"/>
          </w:tcPr>
          <w:p>
            <w:r>
              <w:rPr/>
              <w:t>5</w:t>
            </w:r>
          </w:p>
        </w:tc>
        <w:tc>
          <w:tcPr>
            <w:tcW w:type="dxa" w:w="5814"/>
          </w:tcPr>
          <w:p>
            <w:r>
              <w:rPr/>
              <w:t>使用条件： 环境温度：（-10～50）℃； 相对湿度：≤95%。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采购包5（佛山市质量计量监督检测中心2023年度计量实验室专用检测设备及计量标准建设检测设备采购(包组五)）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★自合同签定生效之日起12周内完成供货、安装且调试完毕。</w:t>
            </w:r>
          </w:p>
        </w:tc>
      </w:tr>
      <w:tr>
        <w:tc>
          <w:tcPr>
            <w:tcW w:type="dxa" w:w="4153"/>
          </w:tcPr>
          <w:p>
            <w:r>
              <w:rPr/>
              <w:t>标的提供的地点</w:t>
            </w:r>
          </w:p>
        </w:tc>
        <w:tc>
          <w:tcPr>
            <w:tcW w:type="dxa" w:w="4153"/>
          </w:tcPr>
          <w:p/>
          <w:p>
            <w:r>
              <w:rPr/>
              <w:t>★佛山市南海区狮山镇科技西路2号佛山市质量计量监督检测中心。</w:t>
            </w:r>
          </w:p>
        </w:tc>
      </w:tr>
      <w:tr>
        <w:tc>
          <w:tcPr>
            <w:tcW w:type="dxa" w:w="4153"/>
          </w:tcPr>
          <w:p>
            <w:r>
              <w:rPr/>
              <w:t>付款方式</w:t>
            </w:r>
          </w:p>
        </w:tc>
        <w:tc>
          <w:tcPr>
            <w:tcW w:type="dxa" w:w="4153"/>
          </w:tcPr>
          <w:p/>
          <w:p/>
          <w:p>
            <w:r>
              <w:rPr/>
              <w:t>1期：支付比例50%,★付款方式： 预付款：自合同签订之日后，中标人向采购人提交预付款申请，采购人在收到申请及发票后5个工作日内向中标人支付合同金额的50%作为预付款。</w:t>
            </w:r>
          </w:p>
          <w:p/>
          <w:p>
            <w:r>
              <w:rPr/>
              <w:t>2期：支付比例50%,所有设备交付并经采购人总体验收合格后（包括完成人员培训及提供检定或校准证书），经双方确认实际采购数量，中标人提交付款申请，采购人在收到申请及发票后15日内向中标人支付合同金额的50%。 2.中标人凭以下有效文件与采购人结算： （1）合同； （2）中标人开具的正式发票； （3）合格的验收报告（加盖采购人公章），含检定或校准证书；（在第二笔款项支付时提供） （4）中标通知书。  3.每次按合同支付款项前，中标人应向采购人提供与支付金额相符的有效发票，且收款方、出具发票方、合同中标人均必须与中标人名称一致。  4.付款方式：采用支票、银行汇票或电汇三种形式。</w:t>
            </w:r>
          </w:p>
        </w:tc>
      </w:tr>
      <w:tr>
        <w:tc>
          <w:tcPr>
            <w:tcW w:type="dxa" w:w="4153"/>
          </w:tcPr>
          <w:p>
            <w:r>
              <w:rPr/>
              <w:t>验收要求</w:t>
            </w:r>
          </w:p>
        </w:tc>
        <w:tc>
          <w:tcPr>
            <w:tcW w:type="dxa" w:w="4153"/>
          </w:tcPr>
          <w:p/>
          <w:p/>
          <w:p/>
          <w:p>
            <w:r>
              <w:rPr/>
              <w:t>1期：（一）验收 1.出厂检验：货物在出厂前都必须作出厂前测试。 2.验收时间：货物安装调试完毕后7天内进行系统验收。 3.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中标人应将货物的用户手册、保修手册、有关单证资料及配备件、随机工具等交付给采购人，使用操作及安全须知等重要资料应附有中文说明。 4.全部货物在现场验收过程中，如发生与供货合同条款不符的货物，中标人应无条件更换。 5.采购人在验收时发现货物出现质量不合格、不符合环保标准或材质与合同要求有异等问题，中标人必须更换有问题的货物，如更换后的货物仍出现上述问题的，采购人有权中止合同，违约责任由中标人承担。 （二）验收标准（以下验收标准中如国家另有规定或规定有所更新，则适用其规定） 1.按国家计量检定规程JJG 188-2017《声级计检定规程》、合同及说明书的技术要求进行验收，并提供省级或以上法定计量检定机构出具的合格检定/校准证书。（适用采购包5（5-1）声级计自动检定装置） 2.按国家计量技术规范JJF 1527-2015《聚合酶链反应分析仪校准规范》、合同及说明书的技术要求进行验收，并提供省级或以上法定计量检定机构出具的合格检定/校准证书。（适用采购包5（5-2）PCR荧光校准系统） 3.按中华人民共和国医药行业标准YY 0669-2008《婴儿光治疗设备安全专用要求》、合同及说明书的技术要求进行验收，并提供省级或以上法定计量检定机构出具的合格检定/校准证书。（适用采购包5（5-3）新生儿黄疸治疗箱光谱校准装置） 4.验收标准按招标文件已作规定的设备功能、技术指标、参数及国家、地方有关标准执行，并提供由法定计量机构出具的合格检定/校准证书。 5.检验和验收工作由采购人与中标人双方共同进行，验收达到合同要求后，双方签署验收报告。 6.如果中标人没有按以上要求，没有按采购人安排的时间进行有关工作，采购人有权在相应的付款时间段推迟付款，直至中标人完成此时间段的工作。 7.配合本设备所进行的各阶段工作，中标人应列出需采购人配合的工作内容（包括检验、发运、货物存放、保管、调试、验收等阶段）和具体要求。 （三）按照国家有关施工及验收规范的约定标准、规范进行质量验收。若中标人有违反操作规程和标准规范或安装不符合规定的，采购人有权要求其停止（或暂停）项目，由此造成的损失均由中标人负责。 （四）技术资料 提供设备的安装手册、操作手册、工作软件说明书、维修保养手册等技术文件及产品合格证、质量保证书等全套资料。 （五）培训 中标人应提供操作及维护培训，主要内容为设备的基本结构、性能、主要部件的构造及原理，日常使用操作、保养与管理，常见故障的排除，紧急情况的处理等，培训地点主要在设备安装现场或协商安排，同时还须安排采购人单位人员进行本项目3名检定人员的培训和取证。 （六）验收所产生的费用由中标人支付。</w:t>
            </w:r>
          </w:p>
        </w:tc>
      </w:tr>
      <w:tr>
        <w:tc>
          <w:tcPr>
            <w:tcW w:type="dxa" w:w="4153"/>
          </w:tcPr>
          <w:p>
            <w:r>
              <w:rPr/>
              <w:t>履约保证金</w:t>
            </w:r>
          </w:p>
        </w:tc>
        <w:tc>
          <w:tcPr>
            <w:tcW w:type="dxa" w:w="4153"/>
          </w:tcPr>
          <w:p/>
          <w:p/>
          <w:p/>
          <w:p/>
          <w:p>
            <w:r>
              <w:rPr/>
              <w:t>收取比例：5%,说明：（一）履约保证金用于补偿采购人因中标人不能完全履行其合同义务而蒙受的损失。 （二）中标人在签订采购合同后3日内，应以支票、汇票、本票、保函等非现金向采购人提交履约保证金，履约保证金金额为合同总价款的5%。 （三）如果中标人没有按照要求提交履约保证金，则采购人有权解除合同。在此情况下，采购人对该采购包进行项目重新招标。 （四）在中标人按合同要求全部完成规定的项目内容工作后30日内，如中标人无违约行为的，采购人将把履约保证金无息全额退还给中标人。 （五）采购人逾期退还履约保证金的每日按5‰支付违约金。</w:t>
            </w:r>
          </w:p>
        </w:tc>
      </w:tr>
      <w:tr>
        <w:tc>
          <w:tcPr>
            <w:tcW w:type="dxa" w:w="4153"/>
          </w:tcPr>
          <w:p>
            <w:r>
              <w:rPr/>
              <w:t>其他</w:t>
            </w:r>
          </w:p>
        </w:tc>
        <w:tc>
          <w:tcPr>
            <w:tcW w:type="dxa" w:w="4153"/>
          </w:tcPr>
          <w:p/>
          <w:p/>
          <w:p>
            <w:r>
              <w:rPr/>
              <w:t>★质量要求及售后服务，（一）质量要求：中标人必须提供全新的货物。项目质量控制标准：本项目要求严格按照国家有关设备安装及验收规范、技术标准进行安装施工，符合国家颁发的有关质量验评标准，质量等级为合格。 （二）售后服务： 1.质量保证期（简称“质保期”）：自验收合格之日起一年（若国家或生产厂家对本项目所涉及货物的质量保证期的规定高于本项目的要求，应按国家或生产厂家的规定执行），质保期的起始计算日期为货物通过验收交付使用之日。 2.项目通过验收后，设备故障报修的响应时间按照本项目的具体要求执行。 3.在质保期内，中标人提供的保养和维修服务所产生的费用已包含在投标报价中，中标人不得另外向采购人收取。主要内容：及时排除故障和进行修理，更换非人为损坏或不能正常工作的部件，质保期内全部服务费和更换零部件、耗材的费用由中标人承担。 4.质保期满后，提供终身维护服务和软件升级，只按厂价收取所换的材料费，不收取任何维护费用。中标人在质保期和维护期内负责采购人的产品升级的服务工作，并提供相关的信息技术和跟进工作。（软件升级费用和维护费用已包含在投标报价中，中标人不得另外向采购人收取） 5.采购人维修通知的邮件发出后，视为采购人的维修通知送达中标人。 6.指定专门技术人员负责系统的技术支持。服务范围包括系统安装、升级、调试、性能调优等。服务方式包括电话、互联网、E-MAIL和现场等方式。按采购人要求提供产品升级服务，并对升级后的系统进行安装、调试、培训。 7.中标人必须提供详细的服务期内技术支持和上门维修服务方案，技术支持和上门维修服务方案包括（但不限于）：提供7×24小时的电话技术支持和上门维修服务；对于一般问题，2小时内作出实质性响应，12小时内解决问题；根据采购人要求，对重大问题提供现场技术支持，48小时内到达指定现场解决问题。若一周内未能解决维修问题，中标人必须能提供相同档次的备用机给采购人使用，一直到故障设备修好为止。因设备故障停用的时间，质保期累计相应顺延。（服务期内的技术支持所产生的费用已包含在投标报价中，中标人不得另外向采购人收取） 8.所有货物保修服务方式均为中标人上门保修，即由中标人派员到货物使用现场维修，由此产生的一切费用均由中标人承担。 9.按国家现行三包政策：包修、包换、包退。 （三）包装、保险及发运、保管要求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5．货物在安装调试验收合格前的保险由中标人负责，中标人负责其派出的现场服务人员人身意外保险。 6．设备至采购人指定的使用现场的包装、保险及发运等环节和费用均由中标人负责。</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但不限于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（四）投标人所报价格不得超过本章第一点内《采购清单一览表》内的单项设备最高单价限价，否则视为投标无效。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声学计量标准器具</w:t>
            </w:r>
          </w:p>
        </w:tc>
        <w:tc>
          <w:tcPr>
            <w:tcW w:type="dxa" w:w="831"/>
          </w:tcPr>
          <w:p>
            <w:pPr>
              <w:jc w:val="left"/>
            </w:pPr>
            <w:r>
              <w:rPr/>
              <w:t>声级计自动检定装置</w:t>
            </w:r>
          </w:p>
        </w:tc>
        <w:tc>
          <w:tcPr>
            <w:tcW w:type="dxa" w:w="831"/>
          </w:tcPr>
          <w:p>
            <w:pPr>
              <w:jc w:val="left"/>
            </w:pPr>
            <w:r>
              <w:rPr/>
              <w:t>台</w:t>
            </w:r>
          </w:p>
        </w:tc>
        <w:tc>
          <w:tcPr>
            <w:tcW w:type="dxa" w:w="831"/>
          </w:tcPr>
          <w:p>
            <w:pPr>
              <w:jc w:val="right"/>
            </w:pPr>
            <w:r>
              <w:rPr/>
              <w:t>1.00</w:t>
            </w:r>
          </w:p>
        </w:tc>
        <w:tc>
          <w:tcPr>
            <w:tcW w:type="dxa" w:w="831"/>
          </w:tcPr>
          <w:p>
            <w:pPr>
              <w:jc w:val="right"/>
            </w:pPr>
            <w:r>
              <w:rPr/>
              <w:t>485,000.00</w:t>
            </w:r>
          </w:p>
        </w:tc>
        <w:tc>
          <w:tcPr>
            <w:tcW w:type="dxa" w:w="831"/>
          </w:tcPr>
          <w:p>
            <w:pPr>
              <w:jc w:val="right"/>
            </w:pPr>
            <w:r>
              <w:rPr/>
              <w:t>485,000.00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光学计量标准器具</w:t>
            </w:r>
          </w:p>
        </w:tc>
        <w:tc>
          <w:tcPr>
            <w:tcW w:type="dxa" w:w="831"/>
          </w:tcPr>
          <w:p>
            <w:pPr>
              <w:jc w:val="left"/>
            </w:pPr>
            <w:r>
              <w:rPr/>
              <w:t>PCR荧光校准系统</w:t>
            </w:r>
          </w:p>
        </w:tc>
        <w:tc>
          <w:tcPr>
            <w:tcW w:type="dxa" w:w="831"/>
          </w:tcPr>
          <w:p>
            <w:pPr>
              <w:jc w:val="left"/>
            </w:pPr>
            <w:r>
              <w:rPr/>
              <w:t>台</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光学计量标准器具</w:t>
            </w:r>
          </w:p>
        </w:tc>
        <w:tc>
          <w:tcPr>
            <w:tcW w:type="dxa" w:w="831"/>
          </w:tcPr>
          <w:p>
            <w:pPr>
              <w:jc w:val="left"/>
            </w:pPr>
            <w:r>
              <w:rPr/>
              <w:t>新生儿黄疸治疗箱光谱校准装置</w:t>
            </w:r>
          </w:p>
        </w:tc>
        <w:tc>
          <w:tcPr>
            <w:tcW w:type="dxa" w:w="831"/>
          </w:tcPr>
          <w:p>
            <w:pPr>
              <w:jc w:val="left"/>
            </w:pPr>
            <w:r>
              <w:rPr/>
              <w:t>台</w:t>
            </w:r>
          </w:p>
        </w:tc>
        <w:tc>
          <w:tcPr>
            <w:tcW w:type="dxa" w:w="831"/>
          </w:tcPr>
          <w:p>
            <w:pPr>
              <w:jc w:val="right"/>
            </w:pPr>
            <w:r>
              <w:rPr/>
              <w:t>1.00</w:t>
            </w:r>
          </w:p>
        </w:tc>
        <w:tc>
          <w:tcPr>
            <w:tcW w:type="dxa" w:w="831"/>
          </w:tcPr>
          <w:p>
            <w:pPr>
              <w:jc w:val="right"/>
            </w:pPr>
            <w:r>
              <w:rPr/>
              <w:t>240,000.00</w:t>
            </w:r>
          </w:p>
        </w:tc>
        <w:tc>
          <w:tcPr>
            <w:tcW w:type="dxa" w:w="831"/>
          </w:tcPr>
          <w:p>
            <w:pPr>
              <w:jc w:val="right"/>
            </w:pPr>
            <w:r>
              <w:rPr/>
              <w:t>240,000.00</w:t>
            </w:r>
          </w:p>
        </w:tc>
        <w:tc>
          <w:tcPr>
            <w:tcW w:type="dxa" w:w="831"/>
          </w:tcPr>
          <w:p>
            <w:r>
              <w:rPr/>
              <w:t>工业</w:t>
            </w:r>
          </w:p>
        </w:tc>
        <w:tc>
          <w:tcPr>
            <w:tcW w:type="dxa" w:w="831"/>
          </w:tcPr>
          <w:p>
            <w:r>
              <w:rPr/>
              <w:t>详见附表三</w:t>
            </w:r>
          </w:p>
        </w:tc>
      </w:tr>
    </w:tbl>
    <w:p/>
    <w:p>
      <w:r>
        <w:rPr>
          <w:b/>
        </w:rPr>
        <w:t>附表</w:t>
      </w:r>
      <w:r>
        <w:rPr>
          <w:b/>
        </w:rPr>
        <w:t>一</w:t>
      </w:r>
      <w:r>
        <w:rPr>
          <w:b/>
        </w:rPr>
        <w:t>：</w:t>
      </w:r>
      <w:r>
        <w:rPr>
          <w:b/>
        </w:rPr>
        <w:t>声级计自动检定装置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最大输入电压：</w:t>
            </w:r>
            <w:r>
              <w:rPr/>
              <w:t>10V</w:t>
            </w:r>
            <w:r>
              <w:rPr/>
              <w:t>（有效值）；</w:t>
            </w:r>
          </w:p>
        </w:tc>
      </w:tr>
      <w:tr>
        <w:tc>
          <w:tcPr>
            <w:tcW w:type="dxa" w:w="2076"/>
          </w:tcPr>
          <w:p>
            <w:r>
              <w:rPr/>
              <w:t>▲</w:t>
            </w:r>
          </w:p>
        </w:tc>
        <w:tc>
          <w:tcPr>
            <w:tcW w:type="dxa" w:w="415"/>
          </w:tcPr>
          <w:p>
            <w:r>
              <w:rPr/>
              <w:t>2</w:t>
            </w:r>
          </w:p>
        </w:tc>
        <w:tc>
          <w:tcPr>
            <w:tcW w:type="dxa" w:w="5814"/>
          </w:tcPr>
          <w:p>
            <w:r>
              <w:rPr/>
              <w:t>测量范围：（</w:t>
            </w:r>
            <w:r>
              <w:rPr>
                <w:color w:val="000000"/>
                <w:sz w:val="20"/>
              </w:rPr>
              <w:t>20</w:t>
            </w:r>
            <w:r>
              <w:rPr>
                <w:color w:val="000000"/>
                <w:sz w:val="20"/>
              </w:rPr>
              <w:t>～</w:t>
            </w:r>
            <w:r>
              <w:rPr>
                <w:color w:val="000000"/>
                <w:sz w:val="20"/>
              </w:rPr>
              <w:t>140</w:t>
            </w:r>
            <w:r>
              <w:rPr>
                <w:color w:val="000000"/>
                <w:sz w:val="20"/>
              </w:rPr>
              <w:t>）</w:t>
            </w:r>
            <w:r>
              <w:rPr>
                <w:color w:val="000000"/>
                <w:sz w:val="20"/>
              </w:rPr>
              <w:t>dB(A)</w:t>
            </w:r>
            <w:r>
              <w:rPr>
                <w:color w:val="000000"/>
                <w:sz w:val="20"/>
              </w:rPr>
              <w:t>；</w:t>
            </w:r>
          </w:p>
        </w:tc>
      </w:tr>
      <w:tr>
        <w:tc>
          <w:tcPr>
            <w:tcW w:type="dxa" w:w="2076"/>
          </w:tcPr>
          <w:p>
            <w:r>
              <w:rPr/>
              <w:t>▲</w:t>
            </w:r>
          </w:p>
        </w:tc>
        <w:tc>
          <w:tcPr>
            <w:tcW w:type="dxa" w:w="415"/>
          </w:tcPr>
          <w:p>
            <w:r>
              <w:rPr/>
              <w:t>3</w:t>
            </w:r>
          </w:p>
        </w:tc>
        <w:tc>
          <w:tcPr>
            <w:tcW w:type="dxa" w:w="5814"/>
          </w:tcPr>
          <w:p>
            <w:r>
              <w:rPr/>
              <w:t>频率范围：</w:t>
            </w:r>
            <w:r>
              <w:rPr>
                <w:color w:val="000000"/>
                <w:sz w:val="20"/>
              </w:rPr>
              <w:t>1Hz</w:t>
            </w:r>
            <w:r>
              <w:rPr>
                <w:color w:val="000000"/>
                <w:sz w:val="20"/>
              </w:rPr>
              <w:t>～</w:t>
            </w:r>
            <w:r>
              <w:rPr>
                <w:color w:val="000000"/>
                <w:sz w:val="20"/>
              </w:rPr>
              <w:t>80kHz</w:t>
            </w:r>
            <w:r>
              <w:rPr>
                <w:color w:val="000000"/>
                <w:sz w:val="20"/>
              </w:rPr>
              <w:t>；</w:t>
            </w:r>
          </w:p>
        </w:tc>
      </w:tr>
      <w:tr>
        <w:tc>
          <w:tcPr>
            <w:tcW w:type="dxa" w:w="2076"/>
          </w:tcPr>
          <w:p/>
        </w:tc>
        <w:tc>
          <w:tcPr>
            <w:tcW w:type="dxa" w:w="415"/>
          </w:tcPr>
          <w:p>
            <w:r>
              <w:rPr/>
              <w:t>4</w:t>
            </w:r>
          </w:p>
        </w:tc>
        <w:tc>
          <w:tcPr>
            <w:tcW w:type="dxa" w:w="5814"/>
          </w:tcPr>
          <w:p>
            <w:r>
              <w:rPr/>
              <w:t>ICP</w:t>
            </w:r>
            <w:r>
              <w:rPr/>
              <w:t>供电：工作电流</w:t>
            </w:r>
            <w:r>
              <w:rPr/>
              <w:t>5mA</w:t>
            </w:r>
            <w:r>
              <w:rPr/>
              <w:t>，电压</w:t>
            </w:r>
            <w:r>
              <w:rPr/>
              <w:t>28V</w:t>
            </w:r>
            <w:r>
              <w:rPr/>
              <w:t>；</w:t>
            </w:r>
          </w:p>
        </w:tc>
      </w:tr>
      <w:tr>
        <w:tc>
          <w:tcPr>
            <w:tcW w:type="dxa" w:w="2076"/>
          </w:tcPr>
          <w:p>
            <w:r>
              <w:rPr/>
              <w:t>▲</w:t>
            </w:r>
          </w:p>
        </w:tc>
        <w:tc>
          <w:tcPr>
            <w:tcW w:type="dxa" w:w="415"/>
          </w:tcPr>
          <w:p>
            <w:r>
              <w:rPr/>
              <w:t>5</w:t>
            </w:r>
          </w:p>
        </w:tc>
        <w:tc>
          <w:tcPr>
            <w:tcW w:type="dxa" w:w="5814"/>
          </w:tcPr>
          <w:p>
            <w:r>
              <w:rPr/>
              <w:t>频率误差：</w:t>
            </w:r>
            <w:r>
              <w:rPr>
                <w:color w:val="000000"/>
                <w:sz w:val="20"/>
              </w:rPr>
              <w:t>&lt;0.1dB</w:t>
            </w:r>
            <w:r>
              <w:rPr>
                <w:color w:val="000000"/>
                <w:sz w:val="20"/>
              </w:rPr>
              <w:t>（</w:t>
            </w:r>
            <w:r>
              <w:rPr>
                <w:color w:val="000000"/>
                <w:sz w:val="20"/>
              </w:rPr>
              <w:t>1kHz</w:t>
            </w:r>
            <w:r>
              <w:rPr>
                <w:color w:val="000000"/>
                <w:sz w:val="20"/>
              </w:rPr>
              <w:t>为基准，</w:t>
            </w:r>
            <w:r>
              <w:rPr>
                <w:color w:val="000000"/>
                <w:sz w:val="20"/>
              </w:rPr>
              <w:t>192k</w:t>
            </w:r>
            <w:r>
              <w:rPr>
                <w:color w:val="000000"/>
                <w:sz w:val="20"/>
              </w:rPr>
              <w:t>采样）；</w:t>
            </w:r>
          </w:p>
        </w:tc>
      </w:tr>
      <w:tr>
        <w:tc>
          <w:tcPr>
            <w:tcW w:type="dxa" w:w="2076"/>
          </w:tcPr>
          <w:p/>
        </w:tc>
        <w:tc>
          <w:tcPr>
            <w:tcW w:type="dxa" w:w="415"/>
          </w:tcPr>
          <w:p>
            <w:r>
              <w:rPr/>
              <w:t>6</w:t>
            </w:r>
          </w:p>
        </w:tc>
        <w:tc>
          <w:tcPr>
            <w:tcW w:type="dxa" w:w="5814"/>
          </w:tcPr>
          <w:p>
            <w:r>
              <w:rPr/>
              <w:t>量程控制误差：</w:t>
            </w:r>
            <w:r>
              <w:rPr/>
              <w:t>&lt;0.1dB@1kHz</w:t>
            </w:r>
            <w:r>
              <w:rPr/>
              <w:t>；</w:t>
            </w:r>
          </w:p>
        </w:tc>
      </w:tr>
      <w:tr>
        <w:tc>
          <w:tcPr>
            <w:tcW w:type="dxa" w:w="2076"/>
          </w:tcPr>
          <w:p/>
        </w:tc>
        <w:tc>
          <w:tcPr>
            <w:tcW w:type="dxa" w:w="415"/>
          </w:tcPr>
          <w:p>
            <w:r>
              <w:rPr/>
              <w:t>7</w:t>
            </w:r>
          </w:p>
        </w:tc>
        <w:tc>
          <w:tcPr>
            <w:tcW w:type="dxa" w:w="5814"/>
          </w:tcPr>
          <w:p>
            <w:r>
              <w:rPr/>
              <w:t>采样频率：每通道</w:t>
            </w:r>
            <w:r>
              <w:rPr/>
              <w:t>8192Hz</w:t>
            </w:r>
            <w:r>
              <w:rPr/>
              <w:t>、</w:t>
            </w:r>
            <w:r>
              <w:rPr/>
              <w:t>16384Hz</w:t>
            </w:r>
            <w:r>
              <w:rPr/>
              <w:t>、</w:t>
            </w:r>
            <w:r>
              <w:rPr/>
              <w:t>32768Hz</w:t>
            </w:r>
            <w:r>
              <w:rPr/>
              <w:t>、</w:t>
            </w:r>
            <w:r>
              <w:rPr/>
              <w:t>65536Hz</w:t>
            </w:r>
            <w:r>
              <w:rPr/>
              <w:t>、</w:t>
            </w:r>
            <w:r>
              <w:rPr/>
              <w:t>1311072Hz</w:t>
            </w:r>
            <w:r>
              <w:rPr/>
              <w:t>、</w:t>
            </w:r>
            <w:r>
              <w:rPr/>
              <w:t>12kHz</w:t>
            </w:r>
            <w:r>
              <w:rPr/>
              <w:t>、</w:t>
            </w:r>
            <w:r>
              <w:rPr/>
              <w:t>24kHz</w:t>
            </w:r>
            <w:r>
              <w:rPr/>
              <w:t>、</w:t>
            </w:r>
            <w:r>
              <w:rPr/>
              <w:t>48kHz</w:t>
            </w:r>
            <w:r>
              <w:rPr/>
              <w:t>、</w:t>
            </w:r>
            <w:r>
              <w:rPr/>
              <w:t>96k Hz</w:t>
            </w:r>
            <w:r>
              <w:rPr/>
              <w:t>、</w:t>
            </w:r>
            <w:r>
              <w:rPr/>
              <w:t>192kHz</w:t>
            </w:r>
            <w:r>
              <w:rPr/>
              <w:t>；</w:t>
            </w:r>
          </w:p>
        </w:tc>
      </w:tr>
      <w:tr>
        <w:tc>
          <w:tcPr>
            <w:tcW w:type="dxa" w:w="2076"/>
          </w:tcPr>
          <w:p/>
        </w:tc>
        <w:tc>
          <w:tcPr>
            <w:tcW w:type="dxa" w:w="415"/>
          </w:tcPr>
          <w:p>
            <w:r>
              <w:rPr/>
              <w:t>8</w:t>
            </w:r>
          </w:p>
        </w:tc>
        <w:tc>
          <w:tcPr>
            <w:tcW w:type="dxa" w:w="5814"/>
          </w:tcPr>
          <w:p>
            <w:r>
              <w:rPr/>
              <w:t>动态范围：大于</w:t>
            </w:r>
            <w:r>
              <w:rPr/>
              <w:t>110dB</w:t>
            </w:r>
            <w:r>
              <w:rPr/>
              <w:t>；</w:t>
            </w:r>
          </w:p>
        </w:tc>
      </w:tr>
      <w:tr>
        <w:tc>
          <w:tcPr>
            <w:tcW w:type="dxa" w:w="2076"/>
          </w:tcPr>
          <w:p>
            <w:r>
              <w:rPr/>
              <w:t>★</w:t>
            </w:r>
          </w:p>
        </w:tc>
        <w:tc>
          <w:tcPr>
            <w:tcW w:type="dxa" w:w="415"/>
          </w:tcPr>
          <w:p>
            <w:r>
              <w:rPr/>
              <w:t>9</w:t>
            </w:r>
          </w:p>
        </w:tc>
        <w:tc>
          <w:tcPr>
            <w:tcW w:type="dxa" w:w="5814"/>
          </w:tcPr>
          <w:p>
            <w:r>
              <w:rPr/>
              <w:t>通过计算机控制对声级计进行自动检定；</w:t>
            </w:r>
          </w:p>
        </w:tc>
      </w:tr>
      <w:tr>
        <w:tc>
          <w:tcPr>
            <w:tcW w:type="dxa" w:w="2076"/>
          </w:tcPr>
          <w:p/>
        </w:tc>
        <w:tc>
          <w:tcPr>
            <w:tcW w:type="dxa" w:w="415"/>
          </w:tcPr>
          <w:p>
            <w:r>
              <w:rPr/>
              <w:t>10</w:t>
            </w:r>
          </w:p>
        </w:tc>
        <w:tc>
          <w:tcPr>
            <w:tcW w:type="dxa" w:w="5814"/>
          </w:tcPr>
          <w:p>
            <w:r>
              <w:rPr/>
              <w:t>使用条件：</w:t>
            </w:r>
          </w:p>
          <w:p>
            <w:r>
              <w:rPr/>
              <w:t>环境温度：（-10～50）℃;</w:t>
            </w:r>
          </w:p>
          <w:p>
            <w:r>
              <w:rPr/>
              <w:t>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PCR荧光校准系统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通道数：≥</w:t>
            </w:r>
            <w:r>
              <w:rPr>
                <w:color w:val="000000"/>
                <w:sz w:val="20"/>
              </w:rPr>
              <w:t>15</w:t>
            </w:r>
            <w:r>
              <w:rPr>
                <w:color w:val="000000"/>
                <w:sz w:val="20"/>
              </w:rPr>
              <w:t>个；</w:t>
            </w:r>
          </w:p>
        </w:tc>
      </w:tr>
      <w:tr>
        <w:tc>
          <w:tcPr>
            <w:tcW w:type="dxa" w:w="2076"/>
          </w:tcPr>
          <w:p>
            <w:r>
              <w:rPr/>
              <w:t>▲</w:t>
            </w:r>
          </w:p>
        </w:tc>
        <w:tc>
          <w:tcPr>
            <w:tcW w:type="dxa" w:w="415"/>
          </w:tcPr>
          <w:p>
            <w:r>
              <w:rPr/>
              <w:t>2</w:t>
            </w:r>
          </w:p>
        </w:tc>
        <w:tc>
          <w:tcPr>
            <w:tcW w:type="dxa" w:w="5814"/>
          </w:tcPr>
          <w:p>
            <w:r>
              <w:rPr/>
              <w:t>温度测量范围：（</w:t>
            </w:r>
            <w:r>
              <w:rPr>
                <w:color w:val="000000"/>
                <w:sz w:val="20"/>
              </w:rPr>
              <w:t>0</w:t>
            </w:r>
            <w:r>
              <w:rPr>
                <w:color w:val="000000"/>
                <w:sz w:val="20"/>
              </w:rPr>
              <w:t>～</w:t>
            </w:r>
            <w:r>
              <w:rPr>
                <w:color w:val="000000"/>
                <w:sz w:val="20"/>
              </w:rPr>
              <w:t>120</w:t>
            </w:r>
            <w:r>
              <w:rPr>
                <w:color w:val="000000"/>
                <w:sz w:val="20"/>
              </w:rPr>
              <w:t>）℃；</w:t>
            </w:r>
          </w:p>
        </w:tc>
      </w:tr>
      <w:tr>
        <w:tc>
          <w:tcPr>
            <w:tcW w:type="dxa" w:w="2076"/>
          </w:tcPr>
          <w:p/>
        </w:tc>
        <w:tc>
          <w:tcPr>
            <w:tcW w:type="dxa" w:w="415"/>
          </w:tcPr>
          <w:p>
            <w:r>
              <w:rPr/>
              <w:t>3</w:t>
            </w:r>
          </w:p>
        </w:tc>
        <w:tc>
          <w:tcPr>
            <w:tcW w:type="dxa" w:w="5814"/>
          </w:tcPr>
          <w:p>
            <w:r>
              <w:rPr/>
              <w:t>发射光波长范围：（</w:t>
            </w:r>
            <w:r>
              <w:rPr/>
              <w:t>400</w:t>
            </w:r>
            <w:r>
              <w:rPr/>
              <w:t>～</w:t>
            </w:r>
            <w:r>
              <w:rPr/>
              <w:t>760</w:t>
            </w:r>
            <w:r>
              <w:rPr/>
              <w:t>）</w:t>
            </w:r>
            <w:r>
              <w:rPr/>
              <w:t>nm</w:t>
            </w:r>
            <w:r>
              <w:rPr/>
              <w:t>；</w:t>
            </w:r>
          </w:p>
        </w:tc>
      </w:tr>
      <w:tr>
        <w:tc>
          <w:tcPr>
            <w:tcW w:type="dxa" w:w="2076"/>
          </w:tcPr>
          <w:p/>
        </w:tc>
        <w:tc>
          <w:tcPr>
            <w:tcW w:type="dxa" w:w="415"/>
          </w:tcPr>
          <w:p>
            <w:r>
              <w:rPr/>
              <w:t>4</w:t>
            </w:r>
          </w:p>
        </w:tc>
        <w:tc>
          <w:tcPr>
            <w:tcW w:type="dxa" w:w="5814"/>
          </w:tcPr>
          <w:p>
            <w:r>
              <w:rPr/>
              <w:t>光源直径：</w:t>
            </w:r>
            <w:r>
              <w:rPr/>
              <w:t>2mm</w:t>
            </w:r>
            <w:r>
              <w:rPr/>
              <w:t>；</w:t>
            </w:r>
          </w:p>
        </w:tc>
      </w:tr>
      <w:tr>
        <w:tc>
          <w:tcPr>
            <w:tcW w:type="dxa" w:w="2076"/>
          </w:tcPr>
          <w:p>
            <w:r>
              <w:rPr/>
              <w:t>★</w:t>
            </w:r>
          </w:p>
        </w:tc>
        <w:tc>
          <w:tcPr>
            <w:tcW w:type="dxa" w:w="415"/>
          </w:tcPr>
          <w:p>
            <w:r>
              <w:rPr/>
              <w:t>5</w:t>
            </w:r>
          </w:p>
        </w:tc>
        <w:tc>
          <w:tcPr>
            <w:tcW w:type="dxa" w:w="5814"/>
          </w:tcPr>
          <w:p>
            <w:r>
              <w:rPr/>
              <w:t>0.01%</w:t>
            </w:r>
            <w:r>
              <w:rPr>
                <w:color w:val="000000"/>
                <w:sz w:val="20"/>
              </w:rPr>
              <w:t>亮度细分调节；</w:t>
            </w:r>
          </w:p>
        </w:tc>
      </w:tr>
      <w:tr>
        <w:tc>
          <w:tcPr>
            <w:tcW w:type="dxa" w:w="2076"/>
          </w:tcPr>
          <w:p>
            <w:r>
              <w:rPr/>
              <w:t>▲</w:t>
            </w:r>
          </w:p>
        </w:tc>
        <w:tc>
          <w:tcPr>
            <w:tcW w:type="dxa" w:w="415"/>
          </w:tcPr>
          <w:p>
            <w:r>
              <w:rPr/>
              <w:t>6</w:t>
            </w:r>
          </w:p>
        </w:tc>
        <w:tc>
          <w:tcPr>
            <w:tcW w:type="dxa" w:w="5814"/>
          </w:tcPr>
          <w:p>
            <w:r>
              <w:rPr/>
              <w:t>光源线性度：</w:t>
            </w:r>
            <w:r>
              <w:rPr>
                <w:color w:val="000000"/>
                <w:sz w:val="20"/>
              </w:rPr>
              <w:t>0.999</w:t>
            </w:r>
            <w:r>
              <w:rPr>
                <w:color w:val="000000"/>
                <w:sz w:val="20"/>
              </w:rPr>
              <w:t>；</w:t>
            </w:r>
          </w:p>
        </w:tc>
      </w:tr>
      <w:tr>
        <w:tc>
          <w:tcPr>
            <w:tcW w:type="dxa" w:w="2076"/>
          </w:tcPr>
          <w:p/>
        </w:tc>
        <w:tc>
          <w:tcPr>
            <w:tcW w:type="dxa" w:w="415"/>
          </w:tcPr>
          <w:p>
            <w:r>
              <w:rPr/>
              <w:t>7</w:t>
            </w:r>
          </w:p>
        </w:tc>
        <w:tc>
          <w:tcPr>
            <w:tcW w:type="dxa" w:w="5814"/>
          </w:tcPr>
          <w:p>
            <w:r>
              <w:rPr/>
              <w:t>通道间一致性：</w:t>
            </w:r>
            <w:r>
              <w:rPr/>
              <w:t>10%</w:t>
            </w:r>
            <w:r>
              <w:rPr/>
              <w:t>；</w:t>
            </w:r>
          </w:p>
        </w:tc>
      </w:tr>
      <w:tr>
        <w:tc>
          <w:tcPr>
            <w:tcW w:type="dxa" w:w="2076"/>
          </w:tcPr>
          <w:p/>
        </w:tc>
        <w:tc>
          <w:tcPr>
            <w:tcW w:type="dxa" w:w="415"/>
          </w:tcPr>
          <w:p>
            <w:r>
              <w:rPr/>
              <w:t>8</w:t>
            </w:r>
          </w:p>
        </w:tc>
        <w:tc>
          <w:tcPr>
            <w:tcW w:type="dxa" w:w="5814"/>
          </w:tcPr>
          <w:p>
            <w:r>
              <w:rPr/>
              <w:t>无线实时通讯；</w:t>
            </w:r>
          </w:p>
        </w:tc>
      </w:tr>
      <w:tr>
        <w:tc>
          <w:tcPr>
            <w:tcW w:type="dxa" w:w="2076"/>
          </w:tcPr>
          <w:p>
            <w:r>
              <w:rPr/>
              <w:t>▲</w:t>
            </w:r>
          </w:p>
        </w:tc>
        <w:tc>
          <w:tcPr>
            <w:tcW w:type="dxa" w:w="415"/>
          </w:tcPr>
          <w:p>
            <w:r>
              <w:rPr/>
              <w:t>9</w:t>
            </w:r>
          </w:p>
        </w:tc>
        <w:tc>
          <w:tcPr>
            <w:tcW w:type="dxa" w:w="5814"/>
          </w:tcPr>
          <w:p>
            <w:r>
              <w:rPr/>
              <w:t>温度误差：±</w:t>
            </w:r>
            <w:r>
              <w:rPr>
                <w:color w:val="000000"/>
                <w:sz w:val="20"/>
              </w:rPr>
              <w:t>0.10</w:t>
            </w:r>
            <w:r>
              <w:rPr>
                <w:color w:val="000000"/>
                <w:sz w:val="20"/>
              </w:rPr>
              <w:t>℃；</w:t>
            </w:r>
          </w:p>
        </w:tc>
      </w:tr>
      <w:tr>
        <w:tc>
          <w:tcPr>
            <w:tcW w:type="dxa" w:w="2076"/>
          </w:tcPr>
          <w:p/>
        </w:tc>
        <w:tc>
          <w:tcPr>
            <w:tcW w:type="dxa" w:w="415"/>
          </w:tcPr>
          <w:p>
            <w:r>
              <w:rPr/>
              <w:t>10</w:t>
            </w:r>
          </w:p>
        </w:tc>
        <w:tc>
          <w:tcPr>
            <w:tcW w:type="dxa" w:w="5814"/>
          </w:tcPr>
          <w:p>
            <w:r>
              <w:rPr/>
              <w:t>使用条件： 环境温度：（-20～60）℃； 相对湿度：≤95%。</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新生儿黄疸治疗箱光谱校准装置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光谱仪测量范围：（</w:t>
            </w:r>
            <w:r>
              <w:rPr/>
              <w:t>380</w:t>
            </w:r>
            <w:r>
              <w:rPr/>
              <w:t>～</w:t>
            </w:r>
            <w:r>
              <w:rPr/>
              <w:t>780</w:t>
            </w:r>
            <w:r>
              <w:rPr/>
              <w:t>）</w:t>
            </w:r>
            <w:r>
              <w:rPr/>
              <w:t>nm</w:t>
            </w:r>
            <w:r>
              <w:rPr/>
              <w:t>；</w:t>
            </w:r>
          </w:p>
        </w:tc>
      </w:tr>
      <w:tr>
        <w:tc>
          <w:tcPr>
            <w:tcW w:type="dxa" w:w="2076"/>
          </w:tcPr>
          <w:p/>
        </w:tc>
        <w:tc>
          <w:tcPr>
            <w:tcW w:type="dxa" w:w="415"/>
          </w:tcPr>
          <w:p>
            <w:r>
              <w:rPr/>
              <w:t>2</w:t>
            </w:r>
          </w:p>
        </w:tc>
        <w:tc>
          <w:tcPr>
            <w:tcW w:type="dxa" w:w="5814"/>
          </w:tcPr>
          <w:p>
            <w:r>
              <w:rPr/>
              <w:t>光谱仪波长分辨率：</w:t>
            </w:r>
            <w:r>
              <w:rPr/>
              <w:t>1.5nm</w:t>
            </w:r>
            <w:r>
              <w:rPr/>
              <w:t>；</w:t>
            </w:r>
          </w:p>
        </w:tc>
      </w:tr>
      <w:tr>
        <w:tc>
          <w:tcPr>
            <w:tcW w:type="dxa" w:w="2076"/>
          </w:tcPr>
          <w:p>
            <w:r>
              <w:rPr/>
              <w:t>▲</w:t>
            </w:r>
          </w:p>
        </w:tc>
        <w:tc>
          <w:tcPr>
            <w:tcW w:type="dxa" w:w="415"/>
          </w:tcPr>
          <w:p>
            <w:r>
              <w:rPr/>
              <w:t>3</w:t>
            </w:r>
          </w:p>
        </w:tc>
        <w:tc>
          <w:tcPr>
            <w:tcW w:type="dxa" w:w="5814"/>
          </w:tcPr>
          <w:p>
            <w:r>
              <w:rPr/>
              <w:t>辐照度测量范围：（</w:t>
            </w:r>
            <w:r>
              <w:rPr>
                <w:color w:val="000000"/>
                <w:sz w:val="20"/>
              </w:rPr>
              <w:t>0.1</w:t>
            </w:r>
            <w:r>
              <w:rPr>
                <w:color w:val="000000"/>
                <w:sz w:val="20"/>
              </w:rPr>
              <w:t>～</w:t>
            </w:r>
            <w:r>
              <w:rPr>
                <w:color w:val="000000"/>
                <w:sz w:val="20"/>
              </w:rPr>
              <w:t>10000</w:t>
            </w:r>
            <w:r>
              <w:rPr>
                <w:color w:val="000000"/>
                <w:sz w:val="20"/>
              </w:rPr>
              <w:t>）</w:t>
            </w:r>
            <w:r>
              <w:rPr>
                <w:color w:val="000000"/>
                <w:sz w:val="20"/>
              </w:rPr>
              <w:t>µW/cm2</w:t>
            </w:r>
            <w:r>
              <w:rPr>
                <w:color w:val="000000"/>
                <w:sz w:val="20"/>
              </w:rPr>
              <w:t>；</w:t>
            </w:r>
          </w:p>
        </w:tc>
      </w:tr>
      <w:tr>
        <w:tc>
          <w:tcPr>
            <w:tcW w:type="dxa" w:w="2076"/>
          </w:tcPr>
          <w:p>
            <w:r>
              <w:rPr/>
              <w:t>▲</w:t>
            </w:r>
          </w:p>
        </w:tc>
        <w:tc>
          <w:tcPr>
            <w:tcW w:type="dxa" w:w="415"/>
          </w:tcPr>
          <w:p>
            <w:r>
              <w:rPr/>
              <w:t>4</w:t>
            </w:r>
          </w:p>
        </w:tc>
        <w:tc>
          <w:tcPr>
            <w:tcW w:type="dxa" w:w="5814"/>
          </w:tcPr>
          <w:p>
            <w:r>
              <w:rPr/>
              <w:t>辐照度误差：±</w:t>
            </w:r>
            <w:r>
              <w:rPr>
                <w:color w:val="000000"/>
                <w:sz w:val="20"/>
              </w:rPr>
              <w:t>5%</w:t>
            </w:r>
            <w:r>
              <w:rPr>
                <w:color w:val="000000"/>
                <w:sz w:val="20"/>
              </w:rPr>
              <w:t>；</w:t>
            </w:r>
          </w:p>
        </w:tc>
      </w:tr>
      <w:tr>
        <w:tc>
          <w:tcPr>
            <w:tcW w:type="dxa" w:w="2076"/>
          </w:tcPr>
          <w:p>
            <w:r>
              <w:rPr/>
              <w:t>★</w:t>
            </w:r>
          </w:p>
        </w:tc>
        <w:tc>
          <w:tcPr>
            <w:tcW w:type="dxa" w:w="415"/>
          </w:tcPr>
          <w:p>
            <w:r>
              <w:rPr/>
              <w:t>5</w:t>
            </w:r>
          </w:p>
        </w:tc>
        <w:tc>
          <w:tcPr>
            <w:tcW w:type="dxa" w:w="5814"/>
          </w:tcPr>
          <w:p>
            <w:r>
              <w:rPr/>
              <w:t>辐照度探头数量：≥</w:t>
            </w:r>
            <w:r>
              <w:rPr>
                <w:color w:val="000000"/>
                <w:sz w:val="20"/>
              </w:rPr>
              <w:t>5</w:t>
            </w:r>
            <w:r>
              <w:rPr>
                <w:color w:val="000000"/>
                <w:sz w:val="20"/>
              </w:rPr>
              <w:t>个；</w:t>
            </w:r>
          </w:p>
        </w:tc>
      </w:tr>
      <w:tr>
        <w:tc>
          <w:tcPr>
            <w:tcW w:type="dxa" w:w="2076"/>
          </w:tcPr>
          <w:p>
            <w:r>
              <w:rPr/>
              <w:t>▲</w:t>
            </w:r>
          </w:p>
        </w:tc>
        <w:tc>
          <w:tcPr>
            <w:tcW w:type="dxa" w:w="415"/>
          </w:tcPr>
          <w:p>
            <w:r>
              <w:rPr/>
              <w:t>6</w:t>
            </w:r>
          </w:p>
        </w:tc>
        <w:tc>
          <w:tcPr>
            <w:tcW w:type="dxa" w:w="5814"/>
          </w:tcPr>
          <w:p>
            <w:r>
              <w:rPr/>
              <w:t>辐照度连接方式：无线；</w:t>
            </w:r>
          </w:p>
        </w:tc>
      </w:tr>
      <w:tr>
        <w:tc>
          <w:tcPr>
            <w:tcW w:type="dxa" w:w="2076"/>
          </w:tcPr>
          <w:p/>
        </w:tc>
        <w:tc>
          <w:tcPr>
            <w:tcW w:type="dxa" w:w="415"/>
          </w:tcPr>
          <w:p>
            <w:r>
              <w:rPr/>
              <w:t>7</w:t>
            </w:r>
          </w:p>
        </w:tc>
        <w:tc>
          <w:tcPr>
            <w:tcW w:type="dxa" w:w="5814"/>
          </w:tcPr>
          <w:p>
            <w:r>
              <w:rPr/>
              <w:t>使用条件：</w:t>
            </w:r>
          </w:p>
          <w:p>
            <w:r>
              <w:rPr/>
              <w:t>环境温度：（5～35）℃；</w:t>
            </w:r>
          </w:p>
          <w:p>
            <w:r>
              <w:rPr/>
              <w:t>相对湿度：≤90%。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采购机构代理服务收费标准：中标/成交供应商须向采购代理机构按如下标准和规定缴纳招标代理服务费，按采购包独立计算，以成交通知书中各采购包中标/成交金额作为招标代理服务费的计算基数。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调整招标文件内专门面向中小企业采购情况，实际应以招标文件第一章《投标邀请》“二.投标人的资格要求”中“2.落实政府采购政策需满足的资格要求”的各采购包中小微企业面向情况为准。</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p>
            <w:pPr>
              <w:jc w:val="left"/>
            </w:pPr>
            <w:r>
              <w:rPr/>
              <w:t>采购包3：面向中小企业，采购包专门预留</w:t>
            </w:r>
          </w:p>
          <w:p>
            <w:pPr>
              <w:jc w:val="left"/>
            </w:pPr>
            <w:r>
              <w:rPr/>
              <w:t>采购包4：非专门面向中小企业</w:t>
            </w:r>
          </w:p>
          <w:p>
            <w:pPr>
              <w:jc w:val="left"/>
            </w:pPr>
            <w:r>
              <w:rPr/>
              <w:t>采购包5：面向中小企业，采购包专门预留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质量计量监督检测中心2023年度计量实验室专用检测设备及计量标准建设检测设备采购(包组一))：综合评分法,是指投标文件满足招标文件全部实质性要求，且按照评审因素的量化指标评审得分最高的投标人为中标候选人的评标方法。（最低报价不是中标的唯一依据。）</w:t>
      </w:r>
    </w:p>
    <w:p/>
    <w:p>
      <w:r>
        <w:rPr/>
        <w:t>采购包2(佛山市质量计量监督检测中心2023年度计量实验室专用检测设备及计量标准建设检测设备采购(包组二))：综合评分法,是指投标文件满足招标文件全部实质性要求，且按照评审因素的量化指标评审得分最高的投标人为中标候选人的评标方法。（最低报价不是中标的唯一依据。）</w:t>
      </w:r>
    </w:p>
    <w:p/>
    <w:p>
      <w:r>
        <w:rPr/>
        <w:t>采购包3(佛山市质量计量监督检测中心2023年度计量实验室专用检测设备及计量标准建设检测设备采购(包组三))：综合评分法,是指投标文件满足招标文件全部实质性要求，且按照评审因素的量化指标评审得分最高的投标人为中标候选人的评标方法。（最低报价不是中标的唯一依据。）</w:t>
      </w:r>
    </w:p>
    <w:p/>
    <w:p>
      <w:r>
        <w:rPr/>
        <w:t>采购包4(佛山市质量计量监督检测中心2023年度计量实验室专用检测设备及计量标准建设检测设备采购(包组四))：综合评分法,是指投标文件满足招标文件全部实质性要求，且按照评审因素的量化指标评审得分最高的投标人为中标候选人的评标方法。（最低报价不是中标的唯一依据。）</w:t>
      </w:r>
    </w:p>
    <w:p/>
    <w:p>
      <w:r>
        <w:rPr/>
        <w:t>采购包5(佛山市质量计量监督检测中心2023年度计量实验室专用检测设备及计量标准建设检测设备采购(包组五))：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采购包1（佛山市质量计量监督检测中心2023年度计量实验室专用检测设备及计量标准建设检测设备采购(包组一)）：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投标的所有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采购包2（佛山市质量计量监督检测中心2023年度计量实验室专用检测设备及计量标准建设检测设备采购(包组二)）：</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采购包3（佛山市质量计量监督检测中心2023年度计量实验室专用检测设备及计量标准建设检测设备采购(包组三)）：</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采购包4（佛山市质量计量监督检测中心2023年度计量实验室专用检测设备及计量标准建设检测设备采购(包组四)）：</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投标的所有货物均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采购包5（佛山市质量计量监督检测中心2023年度计量实验室专用检测设备及计量标准建设检测设备采购(包组五)）：</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采购包1（佛山市质量计量监督检测中心2023年度计量实验室专用检测设备及计量标准建设检测设备采购(包组一)）：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本采购包不属于专门面向中小企业采购的项目。</w:t>
            </w:r>
          </w:p>
        </w:tc>
        <w:tc>
          <w:tcPr>
            <w:tcW w:type="dxa" w:w="4238"/>
          </w:tcPr>
          <w:p>
            <w:r>
              <w:rPr/>
              <w:t>本采购包不属于专门面向中小企业采购的项目。</w:t>
            </w:r>
          </w:p>
        </w:tc>
      </w:tr>
    </w:tbl>
    <w:p/>
    <w:p>
      <w:r>
        <w:rPr/>
        <w:t>采购包2（佛山市质量计量监督检测中心2023年度计量实验室专用检测设备及计量标准建设检测设备采购(包组二)）：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供应商须为符合划分标准的中型、小型或微型企业（监狱企业、残疾人福利单位视同小型、微型企业）。本采购包行业为：工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采购包3（佛山市质量计量监督检测中心2023年度计量实验室专用检测设备及计量标准建设检测设备采购(包组三)）：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小微企业，供应商须为符合划分标准的小型、微型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采购包4（佛山市质量计量监督检测中心2023年度计量实验室专用检测设备及计量标准建设检测设备采购(包组四)）：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本采购包不属于专门面向中小企业采购的项目。</w:t>
            </w:r>
          </w:p>
        </w:tc>
        <w:tc>
          <w:tcPr>
            <w:tcW w:type="dxa" w:w="4238"/>
          </w:tcPr>
          <w:p>
            <w:r>
              <w:rPr/>
              <w:t>本采购包不属于专门面向中小企业采购的项目。</w:t>
            </w:r>
          </w:p>
        </w:tc>
      </w:tr>
    </w:tbl>
    <w:p/>
    <w:p>
      <w:r>
        <w:rPr/>
        <w:t>采购包5（佛山市质量计量监督检测中心2023年度计量实验室专用检测设备及计量标准建设检测设备采购(包组五)）：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的相应证明材料，或提供《政府采购供应商资格信用承诺函》（格式见公告附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格式见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格式见公告附件）。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不处于中国政府采购网(www.ccgp.gov.cn)“政府采购严重违法失信行为信息记录”中的禁止参加政府采购活动期间。【以采购代理机构于开标当天在“信用中国”网站（www.creditchina.gov.cn）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本采购包整体专门面向小微企业，供应商须为符合划分标准的小型、微型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采购包1（佛山市质量计量监督检测中心2023年度计量实验室专用检测设备及计量标准建设检测设备采购(包组一)）：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投标方案</w:t>
            </w:r>
          </w:p>
        </w:tc>
        <w:tc>
          <w:tcPr>
            <w:tcW w:type="dxa" w:w="4238"/>
          </w:tcPr>
          <w:p>
            <w:r>
              <w:rPr/>
              <w:t>投标人提供的投标方案及报价方案固定。</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bl>
    <w:p/>
    <w:p>
      <w:r>
        <w:rPr/>
        <w:t>采购包2（佛山市质量计量监督检测中心2023年度计量实验室专用检测设备及计量标准建设检测设备采购(包组二)）：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投标方案</w:t>
            </w:r>
          </w:p>
        </w:tc>
        <w:tc>
          <w:tcPr>
            <w:tcW w:type="dxa" w:w="4238"/>
          </w:tcPr>
          <w:p>
            <w:r>
              <w:rPr/>
              <w:t>投标人提供的投标方案及报价方案固定。</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bl>
    <w:p/>
    <w:p>
      <w:r>
        <w:rPr/>
        <w:t>采购包3（佛山市质量计量监督检测中心2023年度计量实验室专用检测设备及计量标准建设检测设备采购(包组三)）：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投标方案</w:t>
            </w:r>
          </w:p>
        </w:tc>
        <w:tc>
          <w:tcPr>
            <w:tcW w:type="dxa" w:w="4238"/>
          </w:tcPr>
          <w:p>
            <w:r>
              <w:rPr/>
              <w:t>投标人提供的投标方案及报价方案固定。</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bl>
    <w:p/>
    <w:p>
      <w:r>
        <w:rPr/>
        <w:t>采购包4（佛山市质量计量监督检测中心2023年度计量实验室专用检测设备及计量标准建设检测设备采购(包组四)）：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投标方案</w:t>
            </w:r>
          </w:p>
        </w:tc>
        <w:tc>
          <w:tcPr>
            <w:tcW w:type="dxa" w:w="4238"/>
          </w:tcPr>
          <w:p>
            <w:r>
              <w:rPr/>
              <w:t>投标人提供的投标方案及报价方案固定。</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bl>
    <w:p/>
    <w:p>
      <w:r>
        <w:rPr/>
        <w:t>采购包5（佛山市质量计量监督检测中心2023年度计量实验室专用检测设备及计量标准建设检测设备采购(包组五)）：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投标方案</w:t>
            </w:r>
          </w:p>
        </w:tc>
        <w:tc>
          <w:tcPr>
            <w:tcW w:type="dxa" w:w="4238"/>
          </w:tcPr>
          <w:p>
            <w:r>
              <w:rPr/>
              <w:t>投标人提供的投标方案及报价方案固定。</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采购包1(佛山市质量计量监督检测中心2023年度计量实验室专用检测设备及计量标准建设检测设备采购(包组一)):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根据招标文件《第二章 采购需求》“技术标准与要求”中的指标响应程度进行评分： 带“▲”参数：无偏离或正偏离的，每满足一项得0.75分，本项最高得30分；  注：每一项是指技术标准与要求附表内“技术(参数)要求”表格内的每一个序号。须提供产品彩页证明扫描件或产品说明书扫描件或检测（校准）报告扫描件或官网截图或制造商盖章确认的技术参数确认函，并同时对各项参数在投标文件格式《技术和服务要求响应表》内进行响应，否则视为负偏离（即不满足）。为方便评审，建议将关键内容进行标注。</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验收方案包括：①验收依据和相关的技术标准；②验收的组织形式、程序、注意事项；③验收环节和内容。  1、验收方案科学完善，可操作性强的，得5分。  2、验收方案完整，可操作性较强的，得3分。  3、验收方案不完整，可操作性差的，得1分。  4、其他或没有提供不得分。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1、售后配件、售后及培训服务内容全面，流程完善，服务方案周全、合理且可实施性强，得5分；  2、售后配件、售后及培训服务内容较全面，流程较完善，服务方案比较周全、合理且可实施性较强，得3分； 3、售后配件、售后及培训服务内容不够全面，流程不够完善，有基本的服务方案，有一定的合理性和实施性，得1分；    4、其他或没有提供不得分。</w:t>
            </w:r>
          </w:p>
        </w:tc>
      </w:tr>
      <w:tr>
        <w:tc>
          <w:tcPr>
            <w:tcW w:type="dxa" w:w="922"/>
            <w:gridSpan w:val="2"/>
            <w:vMerge w:val="restart"/>
          </w:tcPr>
          <w:p>
            <w:pPr>
              <w:jc w:val="center"/>
            </w:pPr>
            <w:r>
              <w:rPr/>
              <w:t>商务部分</w:t>
            </w:r>
          </w:p>
        </w:tc>
        <w:tc>
          <w:tcPr>
            <w:tcW w:type="dxa" w:w="2307"/>
          </w:tcPr>
          <w:p>
            <w:pPr>
              <w:jc w:val="left"/>
            </w:pPr>
            <w:r>
              <w:rPr/>
              <w:t>保质期承诺  (6.0分)</w:t>
            </w:r>
          </w:p>
        </w:tc>
        <w:tc>
          <w:tcPr>
            <w:tcW w:type="dxa" w:w="5076"/>
          </w:tcPr>
          <w:p>
            <w:pPr>
              <w:jc w:val="left"/>
            </w:pPr>
            <w:r>
              <w:rPr/>
              <w:t>根据投标人承诺的保质期进行评审：   满足采购人需求基础上，保质期每延长一年得3分，本项最高得6分。 注：须提供承诺函作为证明材料（承诺函格式自拟），其他或不提供不得分。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投标人提供自2019年1月1日起以来（以合同签订时间为准）的同类项目业绩，每提供一项得3分，最高得15分。  注：须提供合同扫描件（含签订合同双方的单位名称、合同项目名称、合同主要内容、签订合同双方的落款盖章页等关键页）作为同类业绩证明资料。不提供或资料不全不得分。为方便评审，建议将关键内容进行标注。</w:t>
            </w:r>
          </w:p>
        </w:tc>
      </w:tr>
      <w:tr>
        <w:tc>
          <w:tcPr>
            <w:tcW w:type="dxa" w:w="922"/>
            <w:gridSpan w:val="2"/>
            <w:vMerge/>
          </w:tcPr>
          <w:p/>
        </w:tc>
        <w:tc>
          <w:tcPr>
            <w:tcW w:type="dxa" w:w="2307"/>
          </w:tcPr>
          <w:p>
            <w:pPr>
              <w:jc w:val="left"/>
            </w:pPr>
            <w:r>
              <w:rPr/>
              <w:t>同类项目评价 (9.0分)</w:t>
            </w:r>
          </w:p>
        </w:tc>
        <w:tc>
          <w:tcPr>
            <w:tcW w:type="dxa" w:w="5076"/>
          </w:tcPr>
          <w:p>
            <w:pPr>
              <w:jc w:val="left"/>
            </w:pPr>
            <w:r>
              <w:rPr/>
              <w:t>投标人针对上述得分业绩获得合同甲方给予的满意或优秀或大于等于90分等类似好评评价，每提供―项得3分，满分9分。 注：提供合同甲方盖章的好评材料扫描件作为证明材料，不提供不得分。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采购包2(佛山市质量计量监督检测中心2023年度计量实验室专用检测设备及计量标准建设检测设备采购(包组二)):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根据招标文件《第二章 采购需求》“技术标准与要求”中的指标响应程度进行评分： 带“▲”参数：无偏离或正偏离的，每满足一项得1分，本项最高得30分；  注：每一项是指技术标准与要求附表内“技术(参数)要求”表格内的每一个序号。须提供产品彩页证明扫描件或产品说明书扫描件或检测（校准）报告扫描件或官网截图或制造商盖章确认的技术参数确认函，并同时对各项参数在投标文件格式《技术和服务要求响应表》内进行响应，否则视为负偏离（即不满足）。为方便评审，建议将关键内容进行标注。</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验收方案包括：①验收依据和相关的技术标准；②验收的组织形式、程序、注意事项；③验收环节和内容。  1、验收方案科学完善，可操作性强的，得5分。  2、验收方案完整，可操作性较强的，得3分。  3、验收方案不完整，可操作性差的，得1分。  4、其他或没有提供不得分。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1、售后配件、售后及培训服务内容全面，流程完善，服务方案周全、合理且可实施性强，得5分；  2、售后配件、售后及培训服务内容较全面，流程较完善，服务方案比较周全、合理且可实施性较强，得3分； 3、售后配件、售后及培训服务内容不够全面，流程不够完善，有基本的服务方案，有一定的合理性和实施性，得1分；    4、其他或没有提供不得分。</w:t>
            </w:r>
          </w:p>
        </w:tc>
      </w:tr>
      <w:tr>
        <w:tc>
          <w:tcPr>
            <w:tcW w:type="dxa" w:w="922"/>
            <w:gridSpan w:val="2"/>
            <w:vMerge w:val="restart"/>
          </w:tcPr>
          <w:p>
            <w:pPr>
              <w:jc w:val="center"/>
            </w:pPr>
            <w:r>
              <w:rPr/>
              <w:t>商务部分</w:t>
            </w:r>
          </w:p>
        </w:tc>
        <w:tc>
          <w:tcPr>
            <w:tcW w:type="dxa" w:w="2307"/>
          </w:tcPr>
          <w:p>
            <w:pPr>
              <w:jc w:val="left"/>
            </w:pPr>
            <w:r>
              <w:rPr/>
              <w:t>保质期承诺  (6.0分)</w:t>
            </w:r>
          </w:p>
        </w:tc>
        <w:tc>
          <w:tcPr>
            <w:tcW w:type="dxa" w:w="5076"/>
          </w:tcPr>
          <w:p>
            <w:pPr>
              <w:jc w:val="left"/>
            </w:pPr>
            <w:r>
              <w:rPr/>
              <w:t>根据投标人承诺的保质期进行评审：   满足采购人需求基础上，保质期每延长一年得3分，本项最高得6分。 注：须提供承诺函作为证明材料（承诺函格式自拟），其他或不提供不得分。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投标人提供自2019年1月1日起以来（以合同签订时间为准）的同类项目业绩，每提供一项得3分，最高得15分。  注：须提供合同扫描件（含签订合同双方的单位名称、合同项目名称、合同主要内容、签订合同双方的落款盖章页等关键页）作为同类业绩证明资料。不提供或资料不全不得分。为方便评审，建议将关键内容进行标注。</w:t>
            </w:r>
          </w:p>
        </w:tc>
      </w:tr>
      <w:tr>
        <w:tc>
          <w:tcPr>
            <w:tcW w:type="dxa" w:w="922"/>
            <w:gridSpan w:val="2"/>
            <w:vMerge/>
          </w:tcPr>
          <w:p/>
        </w:tc>
        <w:tc>
          <w:tcPr>
            <w:tcW w:type="dxa" w:w="2307"/>
          </w:tcPr>
          <w:p>
            <w:pPr>
              <w:jc w:val="left"/>
            </w:pPr>
            <w:r>
              <w:rPr/>
              <w:t>同类项目评价 (9.0分)</w:t>
            </w:r>
          </w:p>
        </w:tc>
        <w:tc>
          <w:tcPr>
            <w:tcW w:type="dxa" w:w="5076"/>
          </w:tcPr>
          <w:p>
            <w:pPr>
              <w:jc w:val="left"/>
            </w:pPr>
            <w:r>
              <w:rPr/>
              <w:t>投标人针对上述得分业绩获得合同甲方给予的满意或优秀或大于等于90分等类似好评评价，每提供―项得3分，满分9分。 注：提供合同甲方盖章的好评材料扫描件作为证明材料，不提供不得分。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 ×100 备注：投标报价得分四舍五入后，小数点后保留两位有效数。</w:t>
            </w:r>
          </w:p>
        </w:tc>
      </w:tr>
    </w:tbl>
    <w:p/>
    <w:p>
      <w:r>
        <w:rPr/>
        <w:t>采购包3(佛山市质量计量监督检测中心2023年度计量实验室专用检测设备及计量标准建设检测设备采购(包组三)):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根据招标文件《第二章 采购需求》“技术标准与要求”中的指标响应程度进行评分： 带“▲”参数：无偏离或正偏离的，每满足一项得0.6分，本项最高得30分；  注：每一项是指技术标准与要求附表内“技术(参数)要求”表格内的每一个序号。须提供产品彩页证明扫描件或产品说明书扫描件或检测（校准）报告扫描件或官网截图或制造商盖章确认的技术参数确认函，并同时对各项参数在投标文件格式《技术和服务要求响应表》内进行响应，否则视为负偏离（即不满足）。为方便评审，建议将关键内容进行标注。</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验收方案包括：①验收依据和相关的技术标准；②验收的组织形式、程序、注意事项；③验收环节和内容。  1、验收方案科学完善，可操作性强的，得5分。  2、验收方案完整，可操作性较强的，得3分。  3、验收方案不完整，可操作性差的，得1分。  4、其他或没有提供不得分。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1、售后配件、售后及培训服务内容全面，流程完善，服务方案周全、合理且可实施性强，得5分；  2、售后配件、售后及培训服务内容较全面，流程较完善，服务方案比较周全、合理且可实施性较强，得3分； 3、售后配件、售后及培训服务内容不够全面，流程不够完善，有基本的服务方案，有一定的合理性和实施性，得1分；    4、其他或没有提供不得分。</w:t>
            </w:r>
          </w:p>
        </w:tc>
      </w:tr>
      <w:tr>
        <w:tc>
          <w:tcPr>
            <w:tcW w:type="dxa" w:w="922"/>
            <w:gridSpan w:val="2"/>
            <w:vMerge w:val="restart"/>
          </w:tcPr>
          <w:p>
            <w:pPr>
              <w:jc w:val="center"/>
            </w:pPr>
            <w:r>
              <w:rPr/>
              <w:t>商务部分</w:t>
            </w:r>
          </w:p>
        </w:tc>
        <w:tc>
          <w:tcPr>
            <w:tcW w:type="dxa" w:w="2307"/>
          </w:tcPr>
          <w:p>
            <w:pPr>
              <w:jc w:val="left"/>
            </w:pPr>
            <w:r>
              <w:rPr/>
              <w:t>保质期承诺 (6.0分)</w:t>
            </w:r>
          </w:p>
        </w:tc>
        <w:tc>
          <w:tcPr>
            <w:tcW w:type="dxa" w:w="5076"/>
          </w:tcPr>
          <w:p>
            <w:pPr>
              <w:jc w:val="left"/>
            </w:pPr>
            <w:r>
              <w:rPr/>
              <w:t>根据投标人承诺的保质期进行评审：   满足采购人需求基础上，保质期每延长一年得3分，本项最高得6分。 注：须提供承诺函作为证明材料（承诺函格式自拟），其他或不提供不得分。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投标人提供自2019年1月1日起以来（以合同签订时间为准）的同类项目业绩，每提供一项得3分，最高得15分。  注：须提供合同扫描件（含签订合同双方的单位名称、合同项目名称、合同主要内容、签订合同双方的落款盖章页等关键页）作为同类业绩证明资料。不提供或资料不全不得分。为方便评审，建议将关键内容进行标注。</w:t>
            </w:r>
          </w:p>
        </w:tc>
      </w:tr>
      <w:tr>
        <w:tc>
          <w:tcPr>
            <w:tcW w:type="dxa" w:w="922"/>
            <w:gridSpan w:val="2"/>
            <w:vMerge/>
          </w:tcPr>
          <w:p/>
        </w:tc>
        <w:tc>
          <w:tcPr>
            <w:tcW w:type="dxa" w:w="2307"/>
          </w:tcPr>
          <w:p>
            <w:pPr>
              <w:jc w:val="left"/>
            </w:pPr>
            <w:r>
              <w:rPr/>
              <w:t>同类项目评价 (9.0分)</w:t>
            </w:r>
          </w:p>
        </w:tc>
        <w:tc>
          <w:tcPr>
            <w:tcW w:type="dxa" w:w="5076"/>
          </w:tcPr>
          <w:p>
            <w:pPr>
              <w:jc w:val="left"/>
            </w:pPr>
            <w:r>
              <w:rPr/>
              <w:t>投标人针对上述得分业绩获得合同甲方给予的满意或优秀或大于等于90分等类似好评评价，每提供―项得3分，满分9分。 注：提供合同甲方盖章的好评材料扫描件作为证明材料，不提供不得分。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 ×100 备注：投标报价得分四舍五入后，小数点后保留两位有效数。</w:t>
            </w:r>
          </w:p>
        </w:tc>
      </w:tr>
    </w:tbl>
    <w:p/>
    <w:p>
      <w:r>
        <w:rPr/>
        <w:t>采购包4(佛山市质量计量监督检测中心2023年度计量实验室专用检测设备及计量标准建设检测设备采购(包组四)):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根据招标文件《第二章 采购需求》“技术标准与要求”中的指标响应程度进行评分： 带“▲”参数：无偏离或正偏离的，每满足一项得0.6分，本项最高得30分；  注：每一项是指技术标准与要求附表内“技术(参数)要求”表格内的每一个序号。须提供产品彩页证明扫描件或产品说明书扫描件或检测（校准）报告扫描件或官网截图或制造商盖章确认的技术参数确认函，并同时对各项参数在投标文件格式《技术和服务要求响应表》内进行响应，否则视为负偏离（即不满足）。为方便评审，建议将关键内容进行标注。</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验收方案包括：①验收依据和相关的技术标准；②验收的组织形式、程序、注意事项；③验收环节和内容。  1、验收方案科学完善，可操作性强的，得5分。  2、验收方案完整，可操作性较强的，得3分。  3、验收方案不完整，可操作性差的，得1分。  4、其他或没有提供不得分。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1、售后配件、售后及培训服务内容全面，流程完善，服务方案周全、合理且可实施性强，得5分；  2、售后配件、售后及培训服务内容较全面，流程较完善，服务方案比较周全、合理且可实施性较强，得3分； 3、售后配件、售后及培训服务内容不够全面，流程不够完善，有基本的服务方案，有一定的合理性和实施性，得1分；    4、其他或没有提供不得分。</w:t>
            </w:r>
          </w:p>
        </w:tc>
      </w:tr>
      <w:tr>
        <w:tc>
          <w:tcPr>
            <w:tcW w:type="dxa" w:w="922"/>
            <w:gridSpan w:val="2"/>
            <w:vMerge w:val="restart"/>
          </w:tcPr>
          <w:p>
            <w:pPr>
              <w:jc w:val="center"/>
            </w:pPr>
            <w:r>
              <w:rPr/>
              <w:t>商务部分</w:t>
            </w:r>
          </w:p>
        </w:tc>
        <w:tc>
          <w:tcPr>
            <w:tcW w:type="dxa" w:w="2307"/>
          </w:tcPr>
          <w:p>
            <w:pPr>
              <w:jc w:val="left"/>
            </w:pPr>
            <w:r>
              <w:rPr/>
              <w:t>保质期承诺 (6.0分)</w:t>
            </w:r>
          </w:p>
        </w:tc>
        <w:tc>
          <w:tcPr>
            <w:tcW w:type="dxa" w:w="5076"/>
          </w:tcPr>
          <w:p>
            <w:pPr>
              <w:jc w:val="left"/>
            </w:pPr>
            <w:r>
              <w:rPr/>
              <w:t>根据投标人承诺的保质期进行评审：   满足采购人需求基础上，保质期每延长一年得3分，本项最高得6分。 注：须提供承诺函作为证明材料（承诺函格式自拟），其他或不提供不得分。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投标人提供自2019年1月1日起以来（以合同签订时间为准）的同类项目业绩，每提供一项得3分，最高得15分。  注：须提供合同扫描件（含签订合同双方的单位名称、合同项目名称、合同主要内容、签订合同双方的落款盖章页等关键页）作为同类业绩证明资料。不提供或资料不全不得分。为方便评审，建议将关键内容进行标注。</w:t>
            </w:r>
          </w:p>
        </w:tc>
      </w:tr>
      <w:tr>
        <w:tc>
          <w:tcPr>
            <w:tcW w:type="dxa" w:w="922"/>
            <w:gridSpan w:val="2"/>
            <w:vMerge/>
          </w:tcPr>
          <w:p/>
        </w:tc>
        <w:tc>
          <w:tcPr>
            <w:tcW w:type="dxa" w:w="2307"/>
          </w:tcPr>
          <w:p>
            <w:pPr>
              <w:jc w:val="left"/>
            </w:pPr>
            <w:r>
              <w:rPr/>
              <w:t>同类项目评价 (9.0分)</w:t>
            </w:r>
          </w:p>
        </w:tc>
        <w:tc>
          <w:tcPr>
            <w:tcW w:type="dxa" w:w="5076"/>
          </w:tcPr>
          <w:p>
            <w:pPr>
              <w:jc w:val="left"/>
            </w:pPr>
            <w:r>
              <w:rPr/>
              <w:t>投标人针对上述得分业绩获得合同甲方给予的满意或优秀或大于等于90分等类似好评评价，每提供―项得3分，满分9分。 注：提供合同甲方盖章的好评材料扫描件作为证明材料，不提供不得分。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采购包5(佛山市质量计量监督检测中心2023年度计量实验室专用检测设备及计量标准建设检测设备采购(包组五)):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根据招标文件《第二章 采购需求》“技术标准与要求”中的指标响应程度进行评分： 带“▲”参数：无偏离或正偏离的，每满足一项得3分，本项最高得30分；  注：每一项是指技术标准与要求附表内“技术(参数)要求”表格内的每一个序号。须提供产品彩页证明扫描件或产品说明书扫描件或检测（校准）报告扫描件或官网截图或制造商盖章确认的技术参数确认函，并同时对各项参数在投标文件格式《技术和服务要求响应表》内进行响应，否则视为负偏离（即不满足）。为方便评审，建议将关键内容进行标注。</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验收方案包括：①验收依据和相关的技术标准；②验收的组织形式、程序、注意事项；③验收环节和内容。  1、验收方案科学完善，可操作性强的，得5分。  2、验收方案完整，可操作性较强的，得3分。  3、验收方案不完整，可操作性差的，得1分。  4、其他或没有提供不得分。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1、售后配件、售后及培训服务内容全面，流程完善，服务方案周全、合理且可实施性强，得5分；  2、售后配件、售后及培训服务内容较全面，流程较完善，服务方案比较周全、合理且可实施性较强，得3分； 3、售后配件、售后及培训服务内容不够全面，流程不够完善，有基本的服务方案，有一定的合理性和实施性，得1分；    4、其他或没有提供不得分。</w:t>
            </w:r>
          </w:p>
        </w:tc>
      </w:tr>
      <w:tr>
        <w:tc>
          <w:tcPr>
            <w:tcW w:type="dxa" w:w="922"/>
            <w:gridSpan w:val="2"/>
            <w:vMerge w:val="restart"/>
          </w:tcPr>
          <w:p>
            <w:pPr>
              <w:jc w:val="center"/>
            </w:pPr>
            <w:r>
              <w:rPr/>
              <w:t>商务部分</w:t>
            </w:r>
          </w:p>
        </w:tc>
        <w:tc>
          <w:tcPr>
            <w:tcW w:type="dxa" w:w="2307"/>
          </w:tcPr>
          <w:p>
            <w:pPr>
              <w:jc w:val="left"/>
            </w:pPr>
            <w:r>
              <w:rPr/>
              <w:t>保质期承诺 (6.0分)</w:t>
            </w:r>
          </w:p>
        </w:tc>
        <w:tc>
          <w:tcPr>
            <w:tcW w:type="dxa" w:w="5076"/>
          </w:tcPr>
          <w:p>
            <w:pPr>
              <w:jc w:val="left"/>
            </w:pPr>
            <w:r>
              <w:rPr/>
              <w:t>根据投标人承诺的保质期进行评审：   满足采购人需求基础上，保质期每延长一年得3分，本项最高得6分。 注：须提供承诺函作为证明材料（承诺函格式自拟），其他或不提供不得分。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投标人提供自2019年1月1日起以来（以合同签订时间为准）的同类项目业绩，每提供一项得3分，最高得15分。  注：须提供合同扫描件（含签订合同双方的单位名称、合同项目名称、合同主要内容、签订合同双方的落款盖章页等关键页）作为同类业绩证明资料。不提供或资料不全不得分。为方便评审，建议将关键内容进行标注。</w:t>
            </w:r>
          </w:p>
        </w:tc>
      </w:tr>
      <w:tr>
        <w:tc>
          <w:tcPr>
            <w:tcW w:type="dxa" w:w="922"/>
            <w:gridSpan w:val="2"/>
            <w:vMerge/>
          </w:tcPr>
          <w:p/>
        </w:tc>
        <w:tc>
          <w:tcPr>
            <w:tcW w:type="dxa" w:w="2307"/>
          </w:tcPr>
          <w:p>
            <w:pPr>
              <w:jc w:val="left"/>
            </w:pPr>
            <w:r>
              <w:rPr/>
              <w:t>同类项目评价 (9.0分)</w:t>
            </w:r>
          </w:p>
        </w:tc>
        <w:tc>
          <w:tcPr>
            <w:tcW w:type="dxa" w:w="5076"/>
          </w:tcPr>
          <w:p>
            <w:pPr>
              <w:jc w:val="left"/>
            </w:pPr>
            <w:r>
              <w:rPr/>
              <w:t>投标人针对上述得分业绩获得合同甲方给予的满意或优秀或大于等于90分等类似好评评价，每提供―项得3分，满分9分。 注：提供合同甲方盖章的好评材料扫描件作为证明材料，不提供不得分。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 ×100 备注：投标报价得分四舍五入后，小数点后保留两位有效数。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1"/>
        </w:rPr>
        <w:t>甲方：佛山市质量计量监督检测中心</w:t>
      </w:r>
    </w:p>
    <w:p>
      <w:pPr>
        <w:jc w:val="both"/>
      </w:pPr>
      <w:r>
        <w:rPr>
          <w:sz w:val="21"/>
        </w:rPr>
        <w:t>电话：　　　　传真：　　　地址：　　　</w:t>
      </w:r>
    </w:p>
    <w:p>
      <w:pPr>
        <w:jc w:val="both"/>
      </w:pPr>
    </w:p>
    <w:p>
      <w:pPr>
        <w:jc w:val="both"/>
      </w:pPr>
      <w:r>
        <w:rPr>
          <w:b/>
          <w:sz w:val="21"/>
        </w:rPr>
        <w:t>乙方：</w:t>
      </w:r>
    </w:p>
    <w:p>
      <w:pPr>
        <w:jc w:val="both"/>
      </w:pPr>
      <w:r>
        <w:rPr>
          <w:sz w:val="21"/>
        </w:rPr>
        <w:t>电话：　　　　传真：　　　地址：　　　</w:t>
      </w:r>
    </w:p>
    <w:p>
      <w:pPr>
        <w:jc w:val="both"/>
      </w:pPr>
    </w:p>
    <w:p>
      <w:pPr>
        <w:ind w:firstLine="420"/>
        <w:jc w:val="both"/>
      </w:pPr>
      <w:r>
        <w:rPr>
          <w:sz w:val="21"/>
        </w:rPr>
        <w:t>根据项目的采购结果，按照《中华人民共和国政府采购法》，《中华人民共和国民法典》的规定，经双方协商，本着平等互利和诚实信用的原则，一致同意遵守本合同如下。</w:t>
      </w:r>
    </w:p>
    <w:p>
      <w:pPr>
        <w:jc w:val="both"/>
      </w:pPr>
      <w:r>
        <w:rPr>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589"/>
        <w:gridCol w:w="2129"/>
        <w:gridCol w:w="1118"/>
        <w:gridCol w:w="1118"/>
        <w:gridCol w:w="1118"/>
        <w:gridCol w:w="1118"/>
        <w:gridCol w:w="1118"/>
      </w:tblGrid>
      <w:tr>
        <w:tc>
          <w:tcPr>
            <w:tcW w:type="dxa" w:w="589"/>
            <w:tcBorders>
              <w:top w:val="single" w:color="000000" w:sz="4"/>
              <w:left w:val="single" w:color="000000" w:sz="4"/>
              <w:bottom w:val="single" w:color="000000" w:sz="4"/>
              <w:right w:val="single" w:color="000000" w:sz="4"/>
            </w:tcBorders>
            <w:vAlign w:val="top"/>
          </w:tcPr>
          <w:p>
            <w:pPr>
              <w:jc w:val="both"/>
            </w:pPr>
            <w:r>
              <w:rPr>
                <w:sz w:val="21"/>
              </w:rPr>
              <w:t>名称</w:t>
            </w:r>
          </w:p>
        </w:tc>
        <w:tc>
          <w:tcPr>
            <w:tcW w:type="dxa" w:w="2129"/>
            <w:tcBorders>
              <w:top w:val="single" w:color="000000" w:sz="4"/>
              <w:left w:val="none" w:color="000000" w:sz="4"/>
              <w:bottom w:val="single" w:color="000000" w:sz="4"/>
              <w:right w:val="single" w:color="000000" w:sz="4"/>
            </w:tcBorders>
            <w:vAlign w:val="top"/>
          </w:tcPr>
          <w:p>
            <w:pPr>
              <w:jc w:val="both"/>
            </w:pPr>
            <w:r>
              <w:rPr>
                <w:sz w:val="21"/>
              </w:rPr>
              <w:t>品牌，规格，标准</w:t>
            </w:r>
            <w:r>
              <w:rPr>
                <w:sz w:val="21"/>
              </w:rPr>
              <w:t>/</w:t>
            </w:r>
            <w:r>
              <w:rPr>
                <w:sz w:val="21"/>
              </w:rPr>
              <w:t>主要服务内容</w:t>
            </w:r>
          </w:p>
        </w:tc>
        <w:tc>
          <w:tcPr>
            <w:tcW w:type="dxa" w:w="1118"/>
            <w:tcBorders>
              <w:top w:val="single" w:color="000000" w:sz="4"/>
              <w:left w:val="none" w:color="000000" w:sz="4"/>
              <w:bottom w:val="single" w:color="000000" w:sz="4"/>
              <w:right w:val="single" w:color="000000" w:sz="4"/>
            </w:tcBorders>
            <w:vAlign w:val="top"/>
          </w:tcPr>
          <w:p>
            <w:pPr>
              <w:jc w:val="both"/>
            </w:pPr>
            <w:r>
              <w:rPr>
                <w:sz w:val="21"/>
              </w:rPr>
              <w:t>产地</w:t>
            </w:r>
          </w:p>
        </w:tc>
        <w:tc>
          <w:tcPr>
            <w:tcW w:type="dxa" w:w="1118"/>
            <w:tcBorders>
              <w:top w:val="single" w:color="000000" w:sz="4"/>
              <w:left w:val="none" w:color="000000" w:sz="4"/>
              <w:bottom w:val="single" w:color="000000" w:sz="4"/>
              <w:right w:val="single" w:color="000000" w:sz="4"/>
            </w:tcBorders>
            <w:vAlign w:val="top"/>
          </w:tcPr>
          <w:p>
            <w:pPr>
              <w:jc w:val="both"/>
            </w:pPr>
            <w:r>
              <w:rPr>
                <w:sz w:val="21"/>
              </w:rPr>
              <w:t>数量</w:t>
            </w:r>
          </w:p>
        </w:tc>
        <w:tc>
          <w:tcPr>
            <w:tcW w:type="dxa" w:w="1118"/>
            <w:tcBorders>
              <w:top w:val="single" w:color="000000" w:sz="4"/>
              <w:left w:val="none" w:color="000000" w:sz="4"/>
              <w:bottom w:val="single" w:color="000000" w:sz="4"/>
              <w:right w:val="single" w:color="000000" w:sz="4"/>
            </w:tcBorders>
            <w:vAlign w:val="top"/>
          </w:tcPr>
          <w:p>
            <w:pPr>
              <w:jc w:val="both"/>
            </w:pPr>
            <w:r>
              <w:rPr>
                <w:sz w:val="21"/>
              </w:rPr>
              <w:t>单位</w:t>
            </w:r>
          </w:p>
        </w:tc>
        <w:tc>
          <w:tcPr>
            <w:tcW w:type="dxa" w:w="1118"/>
            <w:tcBorders>
              <w:top w:val="single" w:color="000000" w:sz="4"/>
              <w:left w:val="none" w:color="000000" w:sz="4"/>
              <w:bottom w:val="single" w:color="000000" w:sz="4"/>
              <w:right w:val="single" w:color="000000" w:sz="4"/>
            </w:tcBorders>
            <w:vAlign w:val="top"/>
          </w:tcPr>
          <w:p>
            <w:pPr>
              <w:jc w:val="both"/>
            </w:pPr>
            <w:r>
              <w:rPr>
                <w:sz w:val="21"/>
              </w:rPr>
              <w:t>单价（元）</w:t>
            </w:r>
          </w:p>
        </w:tc>
        <w:tc>
          <w:tcPr>
            <w:tcW w:type="dxa" w:w="1118"/>
            <w:tcBorders>
              <w:top w:val="single" w:color="000000" w:sz="4"/>
              <w:left w:val="none" w:color="000000" w:sz="4"/>
              <w:bottom w:val="single" w:color="000000" w:sz="4"/>
              <w:right w:val="single" w:color="000000" w:sz="4"/>
            </w:tcBorders>
            <w:vAlign w:val="top"/>
          </w:tcPr>
          <w:p>
            <w:pPr>
              <w:jc w:val="both"/>
            </w:pPr>
            <w:r>
              <w:rPr>
                <w:sz w:val="21"/>
              </w:rPr>
              <w:t>金额（元）</w:t>
            </w:r>
          </w:p>
        </w:tc>
      </w:tr>
      <w:tr>
        <w:tc>
          <w:tcPr>
            <w:tcW w:type="dxa" w:w="589"/>
            <w:tcBorders>
              <w:top w:val="none" w:color="000000" w:sz="4"/>
              <w:left w:val="single" w:color="000000" w:sz="4"/>
              <w:bottom w:val="single" w:color="000000" w:sz="4"/>
              <w:right w:val="single" w:color="000000" w:sz="4"/>
            </w:tcBorders>
            <w:vAlign w:val="top"/>
          </w:tcPr>
          <w:p>
            <w:pPr>
              <w:jc w:val="both"/>
            </w:pPr>
          </w:p>
        </w:tc>
        <w:tc>
          <w:tcPr>
            <w:tcW w:type="dxa" w:w="2129"/>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589"/>
            <w:tcBorders>
              <w:top w:val="none" w:color="000000" w:sz="4"/>
              <w:left w:val="single" w:color="000000" w:sz="4"/>
              <w:bottom w:val="single" w:color="000000" w:sz="4"/>
              <w:right w:val="single" w:color="000000" w:sz="4"/>
            </w:tcBorders>
            <w:vAlign w:val="top"/>
          </w:tcPr>
          <w:p>
            <w:pPr>
              <w:jc w:val="both"/>
            </w:pPr>
          </w:p>
        </w:tc>
        <w:tc>
          <w:tcPr>
            <w:tcW w:type="dxa" w:w="2129"/>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589"/>
            <w:tcBorders>
              <w:top w:val="none" w:color="000000" w:sz="4"/>
              <w:left w:val="single" w:color="000000" w:sz="4"/>
              <w:bottom w:val="single" w:color="000000" w:sz="4"/>
              <w:right w:val="single" w:color="000000" w:sz="4"/>
            </w:tcBorders>
            <w:vAlign w:val="top"/>
          </w:tcPr>
          <w:p>
            <w:pPr>
              <w:jc w:val="both"/>
            </w:pPr>
          </w:p>
        </w:tc>
        <w:tc>
          <w:tcPr>
            <w:tcW w:type="dxa" w:w="2129"/>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7190"/>
            <w:gridSpan w:val="6"/>
            <w:tcBorders>
              <w:top w:val="none" w:color="000000" w:sz="4"/>
              <w:left w:val="single" w:color="000000" w:sz="4"/>
              <w:bottom w:val="single" w:color="000000" w:sz="4"/>
              <w:right w:val="single" w:color="000000" w:sz="4"/>
            </w:tcBorders>
            <w:vAlign w:val="top"/>
          </w:tcPr>
          <w:p>
            <w:pPr>
              <w:jc w:val="both"/>
            </w:pPr>
            <w:r>
              <w:rPr>
                <w:sz w:val="21"/>
              </w:rPr>
              <w:t>合计：人民币大写：</w:t>
            </w:r>
            <w:r>
              <w:rPr>
                <w:sz w:val="21"/>
              </w:rPr>
              <w:t xml:space="preserve">   </w:t>
            </w:r>
            <w:r>
              <w:rPr>
                <w:sz w:val="21"/>
              </w:rPr>
              <w:t>元整</w:t>
            </w:r>
          </w:p>
        </w:tc>
        <w:tc>
          <w:tcPr>
            <w:tcW w:type="dxa" w:w="1118"/>
            <w:tcBorders>
              <w:top w:val="none" w:color="000000" w:sz="4"/>
              <w:left w:val="none" w:color="000000" w:sz="4"/>
              <w:bottom w:val="single" w:color="000000" w:sz="4"/>
              <w:right w:val="single" w:color="000000" w:sz="4"/>
            </w:tcBorders>
            <w:vAlign w:val="top"/>
          </w:tcPr>
          <w:p>
            <w:pPr>
              <w:jc w:val="both"/>
            </w:pPr>
            <w:r>
              <w:rPr>
                <w:sz w:val="21"/>
              </w:rPr>
              <w:t>¥</w:t>
            </w:r>
            <w:r>
              <w:rPr>
                <w:sz w:val="21"/>
              </w:rPr>
              <w:t xml:space="preserve">：    </w:t>
            </w:r>
          </w:p>
        </w:tc>
      </w:tr>
    </w:tbl>
    <w:p>
      <w:pPr>
        <w:ind w:firstLine="420"/>
        <w:jc w:val="both"/>
      </w:pPr>
      <w:r>
        <w:rPr>
          <w:sz w:val="21"/>
        </w:rPr>
        <w:t>包括但不限于货物及零配件、运输费、装卸费、保险费、安装费、调试费、材料费、技术服务费（含联络费、培训费、保修费、计量校准费用）、各项税费及合同实施过程中应预见和不可预见费等完成本采购内容所需的一切费用。</w:t>
      </w:r>
    </w:p>
    <w:p>
      <w:pPr>
        <w:ind w:firstLine="420"/>
        <w:jc w:val="both"/>
      </w:pPr>
      <w:r>
        <w:rPr>
          <w:sz w:val="21"/>
        </w:rPr>
        <w:t>注：货物名称内容必须与投标文件中货物名称内容一致。</w:t>
      </w:r>
    </w:p>
    <w:p>
      <w:pPr>
        <w:jc w:val="both"/>
      </w:pPr>
      <w:r>
        <w:rPr>
          <w:sz w:val="21"/>
        </w:rPr>
        <w:t>二、合同金额</w:t>
      </w:r>
    </w:p>
    <w:p>
      <w:pPr>
        <w:ind w:firstLine="420"/>
        <w:jc w:val="both"/>
      </w:pPr>
      <w:r>
        <w:rPr>
          <w:sz w:val="21"/>
        </w:rPr>
        <w:t>合同金额为（大写）：</w:t>
      </w:r>
      <w:r>
        <w:rPr>
          <w:sz w:val="21"/>
        </w:rPr>
        <w:t>_________________</w:t>
      </w:r>
      <w:r>
        <w:rPr>
          <w:sz w:val="21"/>
        </w:rPr>
        <w:t>元（￥</w:t>
      </w:r>
      <w:r>
        <w:rPr>
          <w:sz w:val="21"/>
        </w:rPr>
        <w:t>_________________</w:t>
      </w:r>
      <w:r>
        <w:rPr>
          <w:sz w:val="21"/>
        </w:rPr>
        <w:t>元）人民币。</w:t>
      </w:r>
    </w:p>
    <w:p>
      <w:pPr>
        <w:jc w:val="both"/>
      </w:pPr>
      <w:r>
        <w:rPr>
          <w:sz w:val="21"/>
        </w:rPr>
        <w:t>三、质量要求及售后服务</w:t>
      </w:r>
    </w:p>
    <w:p>
      <w:pPr>
        <w:jc w:val="both"/>
      </w:pPr>
      <w:r>
        <w:rPr>
          <w:sz w:val="21"/>
        </w:rPr>
        <w:t>（一）质量要求：乙方必须提供全新的货物。项目质量控制标准：本项目要求严格按照国家有关设备安装及验收规范、技术标准进行安装施工，符合国家颁发的有关质量验评标准，质量等级为合格。</w:t>
      </w:r>
    </w:p>
    <w:p>
      <w:pPr>
        <w:jc w:val="both"/>
      </w:pPr>
      <w:r>
        <w:rPr>
          <w:sz w:val="21"/>
        </w:rPr>
        <w:t>（二）售后服务：</w:t>
      </w:r>
    </w:p>
    <w:p>
      <w:pPr>
        <w:jc w:val="both"/>
      </w:pPr>
      <w:r>
        <w:rPr>
          <w:sz w:val="21"/>
        </w:rPr>
        <w:t>1.</w:t>
      </w:r>
      <w:r>
        <w:rPr>
          <w:sz w:val="21"/>
        </w:rPr>
        <w:t>质量保证期（简称</w:t>
      </w:r>
      <w:r>
        <w:rPr>
          <w:sz w:val="21"/>
        </w:rPr>
        <w:t>“</w:t>
      </w:r>
      <w:r>
        <w:rPr>
          <w:sz w:val="21"/>
        </w:rPr>
        <w:t>质保期</w:t>
      </w:r>
      <w:r>
        <w:rPr>
          <w:sz w:val="21"/>
        </w:rPr>
        <w:t>”</w:t>
      </w:r>
      <w:r>
        <w:rPr>
          <w:sz w:val="21"/>
        </w:rPr>
        <w:t>）：自验收合格之日起   年（若国家或生产厂家对本项目所涉及货物的质量保证期的规定高于本项目的要求，应按国家或生产厂家的规定执行），质保期的起始计算日期为货物通过验收交付使用之日。</w:t>
      </w:r>
    </w:p>
    <w:p>
      <w:pPr>
        <w:jc w:val="both"/>
      </w:pPr>
      <w:r>
        <w:rPr>
          <w:sz w:val="21"/>
        </w:rPr>
        <w:t>2.</w:t>
      </w:r>
      <w:r>
        <w:rPr>
          <w:sz w:val="21"/>
        </w:rPr>
        <w:t>项目通过验收后，设备故障报修的响应时间按照本项目的具体要求执行。</w:t>
      </w:r>
    </w:p>
    <w:p>
      <w:pPr>
        <w:jc w:val="both"/>
      </w:pPr>
      <w:r>
        <w:rPr>
          <w:sz w:val="21"/>
        </w:rPr>
        <w:t>3.</w:t>
      </w:r>
      <w:r>
        <w:rPr>
          <w:sz w:val="21"/>
        </w:rPr>
        <w:t>在质保期内，乙方提供的保养和维修服务所产生的费用已包含在合同金额中，乙方不得另外向甲方收取。主要内容：及时排除故障和进行修理，更换非人为损坏或不能正常工作的部件，质保期内全部服务费和更换零部件、耗材的费用由乙方承担。</w:t>
      </w:r>
    </w:p>
    <w:p>
      <w:pPr>
        <w:jc w:val="both"/>
      </w:pPr>
      <w:r>
        <w:rPr>
          <w:sz w:val="21"/>
        </w:rPr>
        <w:t>4.</w:t>
      </w:r>
      <w:r>
        <w:rPr>
          <w:sz w:val="21"/>
        </w:rPr>
        <w:t>质保期满后，提供终身维护服务和软件升级，只按厂价收取所换的材料费，不收取任何维护费用。乙方在质保期和维护期内负责甲方的产品升级的服务工作，并提供相关的信息技术和跟进工作。（软件升级费用和维护费用已包含在合同金额中，乙方不得另外向甲方收取）</w:t>
      </w:r>
    </w:p>
    <w:p>
      <w:pPr>
        <w:jc w:val="both"/>
      </w:pPr>
      <w:r>
        <w:rPr>
          <w:sz w:val="21"/>
        </w:rPr>
        <w:t>5.</w:t>
      </w:r>
      <w:r>
        <w:rPr>
          <w:sz w:val="21"/>
        </w:rPr>
        <w:t>甲方维修通知的邮件发出后，视为甲方的维修通知送达乙方。</w:t>
      </w:r>
    </w:p>
    <w:p>
      <w:pPr>
        <w:jc w:val="both"/>
      </w:pPr>
      <w:r>
        <w:rPr>
          <w:sz w:val="21"/>
        </w:rPr>
        <w:t>6.</w:t>
      </w:r>
      <w:r>
        <w:rPr>
          <w:sz w:val="21"/>
        </w:rPr>
        <w:t>指定专门技术人员负责系统的技术支持。服务范围包括系统安装、升级、调试、性能调优等。服务方式包括电话、互联网、</w:t>
      </w:r>
      <w:r>
        <w:rPr>
          <w:sz w:val="21"/>
        </w:rPr>
        <w:t>E-MAIL</w:t>
      </w:r>
      <w:r>
        <w:rPr>
          <w:sz w:val="21"/>
        </w:rPr>
        <w:t>和现场等方式。按甲方要求提供产品升级服务，并对升级后的系统进行安装、调试、培训。</w:t>
      </w:r>
    </w:p>
    <w:p>
      <w:pPr>
        <w:jc w:val="both"/>
      </w:pPr>
      <w:r>
        <w:rPr>
          <w:sz w:val="21"/>
        </w:rPr>
        <w:t>7.</w:t>
      </w:r>
      <w:r>
        <w:rPr>
          <w:sz w:val="21"/>
        </w:rPr>
        <w:t>乙方必须提供详细的服务期内技术支持和上门维修服务方案，技术支持和上门维修服务方案包括（但不限于）：提供</w:t>
      </w:r>
      <w:r>
        <w:rPr>
          <w:sz w:val="21"/>
        </w:rPr>
        <w:t>7×24</w:t>
      </w:r>
      <w:r>
        <w:rPr>
          <w:sz w:val="21"/>
        </w:rPr>
        <w:t>小时的电话技术支持和上门维修服务；对于一般问题，</w:t>
      </w:r>
      <w:r>
        <w:rPr>
          <w:sz w:val="21"/>
        </w:rPr>
        <w:t>2</w:t>
      </w:r>
      <w:r>
        <w:rPr>
          <w:sz w:val="21"/>
        </w:rPr>
        <w:t>小时内作出实质性响应，</w:t>
      </w:r>
      <w:r>
        <w:rPr>
          <w:sz w:val="21"/>
        </w:rPr>
        <w:t>12</w:t>
      </w:r>
      <w:r>
        <w:rPr>
          <w:sz w:val="21"/>
        </w:rPr>
        <w:t>小时内解决问题；根据甲方要求，对重大问题提供现场技术支持，</w:t>
      </w:r>
      <w:r>
        <w:rPr>
          <w:sz w:val="21"/>
        </w:rPr>
        <w:t>48</w:t>
      </w:r>
      <w:r>
        <w:rPr>
          <w:sz w:val="21"/>
        </w:rPr>
        <w:t>小时内到达指定现场解决问题。若一周内未能解决维修问题，乙方必须能提供相同档次的备用机给甲方使用，一直到故障设备修好为止。因设备故障停用的时间，质保期累计相应顺延。（服务期内的技术支持所产生的费用已包含在合同金额中，乙方不得另外向甲方收取）</w:t>
      </w:r>
    </w:p>
    <w:p>
      <w:pPr>
        <w:jc w:val="both"/>
      </w:pPr>
      <w:r>
        <w:rPr>
          <w:sz w:val="21"/>
        </w:rPr>
        <w:t>8.</w:t>
      </w:r>
      <w:r>
        <w:rPr>
          <w:sz w:val="21"/>
        </w:rPr>
        <w:t>所有货物保修服务方式均为乙方上门保修，即由乙方派员到货物使用现场维修，由此产生的一切费用均由乙方承担。</w:t>
      </w:r>
    </w:p>
    <w:p>
      <w:pPr>
        <w:jc w:val="both"/>
      </w:pPr>
      <w:r>
        <w:rPr>
          <w:sz w:val="21"/>
        </w:rPr>
        <w:t>9.</w:t>
      </w:r>
      <w:r>
        <w:rPr>
          <w:sz w:val="21"/>
        </w:rPr>
        <w:t>按国家现行三包政策：包修、包换、包退。</w:t>
      </w:r>
    </w:p>
    <w:p>
      <w:pPr>
        <w:jc w:val="both"/>
      </w:pPr>
      <w:r>
        <w:rPr>
          <w:sz w:val="21"/>
        </w:rPr>
        <w:t>（三）包装、保险及发运、保管要求</w:t>
      </w:r>
    </w:p>
    <w:p>
      <w:pPr>
        <w:jc w:val="both"/>
      </w:pPr>
      <w:r>
        <w:rPr>
          <w:sz w:val="21"/>
        </w:rPr>
        <w:t>1.</w:t>
      </w:r>
      <w:r>
        <w:rPr>
          <w:sz w:val="21"/>
        </w:rPr>
        <w:t>设备材料的包装必须是制造商原厂包装，其包装均应有良好的防湿、防锈、防潮、防雨、防腐及防碰撞的措施。凡由于包装不良造成的损失和由此产生的费用均由中标人承担。</w:t>
      </w:r>
    </w:p>
    <w:p>
      <w:pPr>
        <w:jc w:val="both"/>
      </w:pPr>
      <w:r>
        <w:rPr>
          <w:sz w:val="21"/>
        </w:rPr>
        <w:t>2.</w:t>
      </w:r>
      <w:r>
        <w:rPr>
          <w:sz w:val="21"/>
        </w:rPr>
        <w:t>中标人负责将设备材料货到现场过程中的全部运输，包括装卸车、货物现场的搬运。</w:t>
      </w:r>
    </w:p>
    <w:p>
      <w:pPr>
        <w:jc w:val="both"/>
      </w:pPr>
      <w:r>
        <w:rPr>
          <w:sz w:val="21"/>
        </w:rPr>
        <w:t>3.</w:t>
      </w:r>
      <w:r>
        <w:rPr>
          <w:sz w:val="21"/>
        </w:rPr>
        <w:t>各种设备必须提供装箱清单，按装箱清单验收货物。</w:t>
      </w:r>
    </w:p>
    <w:p>
      <w:pPr>
        <w:jc w:val="both"/>
      </w:pPr>
      <w:r>
        <w:rPr>
          <w:sz w:val="21"/>
        </w:rPr>
        <w:t>4.</w:t>
      </w:r>
      <w:r>
        <w:rPr>
          <w:sz w:val="21"/>
        </w:rPr>
        <w:t>货物在现场的保管由中标人负责，直至项目安装、验收完毕。</w:t>
      </w:r>
    </w:p>
    <w:p>
      <w:pPr>
        <w:jc w:val="both"/>
      </w:pPr>
      <w:r>
        <w:rPr>
          <w:sz w:val="21"/>
        </w:rPr>
        <w:t>5.</w:t>
      </w:r>
      <w:r>
        <w:rPr>
          <w:sz w:val="21"/>
        </w:rPr>
        <w:t>货物在安装调试验收合格前的保险由中标人负责，中标人负责其派出的现场服务人员人身意外保险。</w:t>
      </w:r>
    </w:p>
    <w:p>
      <w:pPr>
        <w:jc w:val="both"/>
      </w:pPr>
      <w:r>
        <w:rPr>
          <w:sz w:val="21"/>
        </w:rPr>
        <w:t>6.</w:t>
      </w:r>
      <w:r>
        <w:rPr>
          <w:sz w:val="21"/>
        </w:rPr>
        <w:t>设备至采购人指定的使用现场的包装、保险及发运等环节和费用均由中标人负责。</w:t>
      </w:r>
    </w:p>
    <w:p>
      <w:pPr>
        <w:jc w:val="both"/>
      </w:pPr>
      <w:r>
        <w:rPr>
          <w:sz w:val="21"/>
        </w:rPr>
        <w:t>四、交货期及交货地点</w:t>
      </w:r>
    </w:p>
    <w:p>
      <w:pPr>
        <w:jc w:val="both"/>
      </w:pPr>
      <w:r>
        <w:rPr>
          <w:sz w:val="21"/>
        </w:rPr>
        <w:t>（一）交货期：自合同签定生效之日起</w:t>
      </w:r>
      <w:r>
        <w:rPr>
          <w:sz w:val="21"/>
        </w:rPr>
        <w:t>12</w:t>
      </w:r>
      <w:r>
        <w:rPr>
          <w:sz w:val="21"/>
        </w:rPr>
        <w:t>周内完成供货、安装且调试完毕。</w:t>
      </w:r>
    </w:p>
    <w:p>
      <w:pPr>
        <w:jc w:val="both"/>
      </w:pPr>
      <w:r>
        <w:rPr>
          <w:sz w:val="21"/>
        </w:rPr>
        <w:t>（二）交货地点：佛山市南海区狮山镇科技西路</w:t>
      </w:r>
      <w:r>
        <w:rPr>
          <w:sz w:val="21"/>
        </w:rPr>
        <w:t>2</w:t>
      </w:r>
      <w:r>
        <w:rPr>
          <w:sz w:val="21"/>
        </w:rPr>
        <w:t>号佛山市质量计量监督检测中心。</w:t>
      </w:r>
    </w:p>
    <w:p>
      <w:pPr>
        <w:jc w:val="both"/>
      </w:pPr>
      <w:r>
        <w:rPr>
          <w:sz w:val="21"/>
        </w:rPr>
        <w:t>五、验收要求</w:t>
      </w:r>
    </w:p>
    <w:p>
      <w:pPr>
        <w:jc w:val="both"/>
      </w:pPr>
      <w:r>
        <w:rPr>
          <w:sz w:val="21"/>
        </w:rPr>
        <w:t>(</w:t>
      </w:r>
      <w:r>
        <w:rPr>
          <w:sz w:val="21"/>
        </w:rPr>
        <w:t>一</w:t>
      </w:r>
      <w:r>
        <w:rPr>
          <w:sz w:val="21"/>
        </w:rPr>
        <w:t>)</w:t>
      </w:r>
      <w:r>
        <w:rPr>
          <w:sz w:val="21"/>
        </w:rPr>
        <w:t>验收</w:t>
      </w:r>
    </w:p>
    <w:p>
      <w:pPr>
        <w:jc w:val="both"/>
      </w:pPr>
      <w:r>
        <w:rPr>
          <w:sz w:val="21"/>
        </w:rPr>
        <w:t>1.</w:t>
      </w:r>
      <w:r>
        <w:rPr>
          <w:sz w:val="21"/>
        </w:rPr>
        <w:t>出厂检验：货物在出厂前都必须作出厂前测试。</w:t>
      </w:r>
    </w:p>
    <w:p>
      <w:pPr>
        <w:jc w:val="both"/>
      </w:pPr>
      <w:r>
        <w:rPr>
          <w:sz w:val="21"/>
        </w:rPr>
        <w:t>2.</w:t>
      </w:r>
      <w:r>
        <w:rPr>
          <w:sz w:val="21"/>
        </w:rPr>
        <w:t>验收时间：货物安装调试完毕后</w:t>
      </w:r>
      <w:r>
        <w:rPr>
          <w:sz w:val="21"/>
        </w:rPr>
        <w:t>7</w:t>
      </w:r>
      <w:r>
        <w:rPr>
          <w:sz w:val="21"/>
        </w:rPr>
        <w:t>天内进行系统验收。</w:t>
      </w:r>
    </w:p>
    <w:p>
      <w:pPr>
        <w:jc w:val="both"/>
      </w:pPr>
      <w:r>
        <w:rPr>
          <w:sz w:val="21"/>
        </w:rPr>
        <w:t>3.</w:t>
      </w:r>
      <w:r>
        <w:rPr>
          <w:sz w:val="21"/>
        </w:rPr>
        <w:t>货物为原制造商制造的全新产品，无污染，无侵权行为、表面无划损、无任何缺陷隐患，在中国境内可依常规安全合法使用。货物为原厂商未启封全新包装，具出厂合格证，序列号、包装箱号与出厂批号一致，并可追索查阅。所有随设备的附件应齐全。乙方应将货物的用户手册、保修手册、有关单证资料及配备件、随机工具等交付给甲方，使用操作及安全须知等重要资料应附有中文说明。</w:t>
      </w:r>
    </w:p>
    <w:p>
      <w:pPr>
        <w:jc w:val="both"/>
      </w:pPr>
      <w:r>
        <w:rPr>
          <w:sz w:val="21"/>
        </w:rPr>
        <w:t>4.</w:t>
      </w:r>
      <w:r>
        <w:rPr>
          <w:sz w:val="21"/>
        </w:rPr>
        <w:t>全部货物在现场验收过程中，如发生与供货合同条款不符的货物，乙方应无条件更换。</w:t>
      </w:r>
    </w:p>
    <w:p>
      <w:pPr>
        <w:jc w:val="both"/>
      </w:pPr>
      <w:r>
        <w:rPr>
          <w:sz w:val="21"/>
        </w:rPr>
        <w:t>5.</w:t>
      </w:r>
      <w:r>
        <w:rPr>
          <w:sz w:val="21"/>
        </w:rPr>
        <w:t>甲方在验收时发现货物出现质量不合格、不符合环保标准或材质与合同要求有异等问题，乙方必须更换有问题的货物，如更换后的货物仍出现上述问题的，甲方有权中止合同，违约责任由乙方承担。</w:t>
      </w:r>
    </w:p>
    <w:p>
      <w:pPr>
        <w:jc w:val="both"/>
      </w:pPr>
      <w:r>
        <w:rPr>
          <w:sz w:val="21"/>
        </w:rPr>
        <w:t>（二）验收标准（以下验收标准中如国家另有规定</w:t>
      </w:r>
      <w:r>
        <w:rPr>
          <w:color w:val="000000"/>
          <w:sz w:val="21"/>
        </w:rPr>
        <w:t>或规定有所更新</w:t>
      </w:r>
      <w:r>
        <w:rPr>
          <w:sz w:val="21"/>
        </w:rPr>
        <w:t>，则适用其规定）</w:t>
      </w:r>
    </w:p>
    <w:p>
      <w:pPr>
        <w:jc w:val="both"/>
      </w:pPr>
      <w:r>
        <w:rPr>
          <w:b/>
          <w:sz w:val="21"/>
        </w:rPr>
        <w:t>适用于采购包</w:t>
      </w:r>
      <w:r>
        <w:rPr>
          <w:b/>
          <w:sz w:val="21"/>
        </w:rPr>
        <w:t>1</w:t>
      </w:r>
    </w:p>
    <w:p>
      <w:pPr>
        <w:jc w:val="both"/>
      </w:pPr>
      <w:r>
        <w:rPr>
          <w:sz w:val="21"/>
        </w:rPr>
        <w:t>1.</w:t>
      </w:r>
      <w:r>
        <w:rPr>
          <w:sz w:val="21"/>
        </w:rPr>
        <w:t>按国家计量技术规范</w:t>
      </w:r>
      <w:r>
        <w:rPr>
          <w:sz w:val="21"/>
        </w:rPr>
        <w:t>JJF 1318-2011</w:t>
      </w:r>
      <w:r>
        <w:rPr>
          <w:sz w:val="21"/>
        </w:rPr>
        <w:t>《影像测量仪校准规范》、合同及说明书的技术要求进行验收，并提供省级或以上法定计量检定机构出具的合格检定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1-1</w:t>
      </w:r>
      <w:r>
        <w:rPr>
          <w:sz w:val="21"/>
        </w:rPr>
        <w:t>）影像测量仪）</w:t>
      </w:r>
    </w:p>
    <w:p>
      <w:pPr>
        <w:jc w:val="both"/>
      </w:pPr>
      <w:r>
        <w:rPr>
          <w:sz w:val="21"/>
        </w:rPr>
        <w:t>2.</w:t>
      </w:r>
      <w:r>
        <w:rPr>
          <w:sz w:val="21"/>
        </w:rPr>
        <w:t>按国家计量检定规程</w:t>
      </w:r>
      <w:r>
        <w:rPr>
          <w:sz w:val="21"/>
        </w:rPr>
        <w:t>JJG922-2008</w:t>
      </w:r>
      <w:r>
        <w:rPr>
          <w:sz w:val="21"/>
        </w:rPr>
        <w:t>《验光仪顶焦度标准器检定规程》、合同及说明书的技术要求进行验收，并提供省级或以上法定计量检定机构出具的合格检定证书。（适用采购包</w:t>
      </w:r>
      <w:r>
        <w:rPr>
          <w:sz w:val="21"/>
        </w:rPr>
        <w:t>1</w:t>
      </w:r>
      <w:r>
        <w:rPr>
          <w:sz w:val="21"/>
        </w:rPr>
        <w:t>（</w:t>
      </w:r>
      <w:r>
        <w:rPr>
          <w:sz w:val="21"/>
        </w:rPr>
        <w:t>1-2</w:t>
      </w:r>
      <w:r>
        <w:rPr>
          <w:sz w:val="21"/>
        </w:rPr>
        <w:t>）验光机检定装置）</w:t>
      </w:r>
    </w:p>
    <w:p>
      <w:pPr>
        <w:jc w:val="both"/>
      </w:pPr>
      <w:r>
        <w:rPr>
          <w:sz w:val="21"/>
        </w:rPr>
        <w:t>3.</w:t>
      </w:r>
      <w:r>
        <w:rPr>
          <w:sz w:val="21"/>
        </w:rPr>
        <w:t>按国家计量检定规程</w:t>
      </w:r>
      <w:r>
        <w:rPr>
          <w:sz w:val="21"/>
        </w:rPr>
        <w:t>JJG 57-1999</w:t>
      </w:r>
      <w:r>
        <w:rPr>
          <w:sz w:val="21"/>
        </w:rPr>
        <w:t>《光学数显分度头检定规程》、</w:t>
      </w:r>
      <w:r>
        <w:rPr>
          <w:sz w:val="21"/>
        </w:rPr>
        <w:t>JJF 1114-2004</w:t>
      </w:r>
      <w:r>
        <w:rPr>
          <w:sz w:val="21"/>
        </w:rPr>
        <w:t>《光学、数显分度台校准规范》、合同及说明书的技术要求进行验收，并提供省级或以上法定计量检定机构出具的合格检定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1-3</w:t>
      </w:r>
      <w:r>
        <w:rPr>
          <w:sz w:val="21"/>
        </w:rPr>
        <w:t>）数字式分度头）</w:t>
      </w:r>
    </w:p>
    <w:p>
      <w:pPr>
        <w:jc w:val="both"/>
      </w:pPr>
      <w:r>
        <w:rPr>
          <w:sz w:val="21"/>
        </w:rPr>
        <w:t>4.</w:t>
      </w:r>
      <w:r>
        <w:rPr>
          <w:sz w:val="21"/>
        </w:rPr>
        <w:t>按国家计量检定规程</w:t>
      </w:r>
      <w:r>
        <w:rPr>
          <w:sz w:val="21"/>
        </w:rPr>
        <w:t>JJG580-2005</w:t>
      </w:r>
      <w:r>
        <w:rPr>
          <w:sz w:val="21"/>
        </w:rPr>
        <w:t>《焦度计检定规程》、合同及说明书的技术要求进行验收，并提供省级或以上法定计量检定机构出具的合格检定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1-4</w:t>
      </w:r>
      <w:r>
        <w:rPr>
          <w:sz w:val="21"/>
        </w:rPr>
        <w:t>）眼镜片用顶焦度标准镜片）</w:t>
      </w:r>
    </w:p>
    <w:p>
      <w:pPr>
        <w:jc w:val="both"/>
      </w:pPr>
      <w:r>
        <w:rPr>
          <w:sz w:val="21"/>
        </w:rPr>
        <w:t>5.</w:t>
      </w:r>
      <w:r>
        <w:rPr>
          <w:sz w:val="21"/>
        </w:rPr>
        <w:t>按国家计量检定规程</w:t>
      </w:r>
      <w:r>
        <w:rPr>
          <w:sz w:val="21"/>
        </w:rPr>
        <w:t>JJG892-2022</w:t>
      </w:r>
      <w:r>
        <w:rPr>
          <w:sz w:val="21"/>
        </w:rPr>
        <w:t>《验光仪检定规程》、合同及说明书的技术要求进行验收，并提供省级或以上法定计量检定机构出具的合格检定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1-5</w:t>
      </w:r>
      <w:r>
        <w:rPr>
          <w:sz w:val="21"/>
        </w:rPr>
        <w:t>）验光仪角膜曲率标准器）</w:t>
      </w:r>
    </w:p>
    <w:p>
      <w:pPr>
        <w:jc w:val="both"/>
      </w:pPr>
      <w:r>
        <w:rPr>
          <w:sz w:val="21"/>
        </w:rPr>
        <w:t>6.</w:t>
      </w:r>
      <w:r>
        <w:rPr>
          <w:sz w:val="21"/>
        </w:rPr>
        <w:t>按国家计量检定规程</w:t>
      </w:r>
      <w:r>
        <w:rPr>
          <w:sz w:val="21"/>
        </w:rPr>
        <w:t>JJG976-2010</w:t>
      </w:r>
      <w:r>
        <w:rPr>
          <w:sz w:val="21"/>
        </w:rPr>
        <w:t>《透射式烟度计检定规程》、</w:t>
      </w:r>
      <w:r>
        <w:rPr>
          <w:sz w:val="21"/>
        </w:rPr>
        <w:t>JJF1375</w:t>
      </w:r>
      <w:r>
        <w:rPr>
          <w:sz w:val="21"/>
        </w:rPr>
        <w:t>－</w:t>
      </w:r>
      <w:r>
        <w:rPr>
          <w:sz w:val="21"/>
        </w:rPr>
        <w:t>2012</w:t>
      </w:r>
      <w:r>
        <w:rPr>
          <w:sz w:val="21"/>
        </w:rPr>
        <w:t>《机动车发动机转速测量仪校准规范》、合同及说明书的技术要求进行验收，并提供省级或以上法定计量检定机构出具的合格检定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1-6</w:t>
      </w:r>
      <w:r>
        <w:rPr>
          <w:sz w:val="21"/>
        </w:rPr>
        <w:t>）发动机转速测量仪校准装置）</w:t>
      </w:r>
    </w:p>
    <w:p>
      <w:pPr>
        <w:jc w:val="both"/>
      </w:pPr>
      <w:r>
        <w:rPr>
          <w:sz w:val="21"/>
        </w:rPr>
        <w:t>7.</w:t>
      </w:r>
      <w:r>
        <w:rPr>
          <w:sz w:val="21"/>
        </w:rPr>
        <w:t>按国家计</w:t>
      </w:r>
      <w:r>
        <w:rPr>
          <w:color w:val="000000"/>
          <w:sz w:val="21"/>
        </w:rPr>
        <w:t>量技术规范</w:t>
      </w:r>
      <w:r>
        <w:rPr>
          <w:color w:val="000000"/>
          <w:sz w:val="21"/>
        </w:rPr>
        <w:t>JJF1221-2009</w:t>
      </w:r>
      <w:r>
        <w:rPr>
          <w:color w:val="000000"/>
          <w:sz w:val="21"/>
        </w:rPr>
        <w:t>《汽车排放污染物检测用底盘测功机校准规范》、合同及说明书的技术要求进行验收，投标单位需提供省级或以上法定计量机构出具的合格检定</w:t>
      </w:r>
      <w:r>
        <w:rPr>
          <w:color w:val="000000"/>
          <w:sz w:val="21"/>
        </w:rPr>
        <w:t>/</w:t>
      </w:r>
      <w:r>
        <w:rPr>
          <w:color w:val="000000"/>
          <w:sz w:val="21"/>
        </w:rPr>
        <w:t>校准证书。（适用采购包</w:t>
      </w:r>
      <w:r>
        <w:rPr>
          <w:color w:val="000000"/>
          <w:sz w:val="21"/>
        </w:rPr>
        <w:t>1</w:t>
      </w:r>
      <w:r>
        <w:rPr>
          <w:color w:val="000000"/>
          <w:sz w:val="21"/>
        </w:rPr>
        <w:t>（</w:t>
      </w:r>
      <w:r>
        <w:rPr>
          <w:color w:val="000000"/>
          <w:sz w:val="21"/>
        </w:rPr>
        <w:t>1-7</w:t>
      </w:r>
      <w:r>
        <w:rPr>
          <w:color w:val="000000"/>
          <w:sz w:val="21"/>
        </w:rPr>
        <w:t>）汽车排放污染物检测用底盘测功机校准装置）</w:t>
      </w:r>
    </w:p>
    <w:p>
      <w:pPr>
        <w:jc w:val="both"/>
      </w:pPr>
      <w:r>
        <w:rPr>
          <w:color w:val="000000"/>
          <w:sz w:val="21"/>
        </w:rPr>
        <w:t>8.</w:t>
      </w:r>
      <w:r>
        <w:rPr>
          <w:color w:val="000000"/>
          <w:sz w:val="21"/>
        </w:rPr>
        <w:t>按国家</w:t>
      </w:r>
      <w:r>
        <w:rPr>
          <w:sz w:val="21"/>
        </w:rPr>
        <w:t>计量技术规范</w:t>
      </w:r>
      <w:r>
        <w:rPr>
          <w:sz w:val="21"/>
        </w:rPr>
        <w:t>JJF1196-2008</w:t>
      </w:r>
      <w:r>
        <w:rPr>
          <w:sz w:val="21"/>
        </w:rPr>
        <w:t>《机动车方向盘转向力</w:t>
      </w:r>
      <w:r>
        <w:rPr>
          <w:sz w:val="21"/>
        </w:rPr>
        <w:t>-</w:t>
      </w:r>
      <w:r>
        <w:rPr>
          <w:sz w:val="21"/>
        </w:rPr>
        <w:t>转向角检测仪校准规范》、</w:t>
      </w:r>
      <w:r>
        <w:rPr>
          <w:sz w:val="21"/>
        </w:rPr>
        <w:t>JJF1169-2007</w:t>
      </w:r>
      <w:r>
        <w:rPr>
          <w:sz w:val="21"/>
        </w:rPr>
        <w:t>《汽车制动操纵力计校准规范》、合同及说明书的技术要求进行验收，并提供省级或以上法定计量检定机构出具的合格检定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1-8</w:t>
      </w:r>
      <w:r>
        <w:rPr>
          <w:sz w:val="21"/>
        </w:rPr>
        <w:t>）机动车方向盘转向力</w:t>
      </w:r>
      <w:r>
        <w:rPr>
          <w:sz w:val="21"/>
        </w:rPr>
        <w:t>-</w:t>
      </w:r>
      <w:r>
        <w:rPr>
          <w:sz w:val="21"/>
        </w:rPr>
        <w:t>转向角检测仪校准装置）</w:t>
      </w:r>
    </w:p>
    <w:p>
      <w:pPr>
        <w:jc w:val="both"/>
      </w:pPr>
      <w:r>
        <w:rPr>
          <w:sz w:val="21"/>
        </w:rPr>
        <w:t>9.</w:t>
      </w:r>
      <w:r>
        <w:rPr>
          <w:sz w:val="21"/>
        </w:rPr>
        <w:t>按国家计量检定规程</w:t>
      </w:r>
      <w:r>
        <w:rPr>
          <w:sz w:val="21"/>
        </w:rPr>
        <w:t>JJG906-2015</w:t>
      </w:r>
      <w:r>
        <w:rPr>
          <w:sz w:val="21"/>
        </w:rPr>
        <w:t>《滚筒反力式制动检验台检定规程》、合同及说明书的技术要求进行验收，并提供省级或以上法定计量检定机构出具的合格检定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1-9</w:t>
      </w:r>
      <w:r>
        <w:rPr>
          <w:sz w:val="21"/>
        </w:rPr>
        <w:t>）机动车检测设备响应时间测量仪）</w:t>
      </w:r>
    </w:p>
    <w:p>
      <w:pPr>
        <w:jc w:val="both"/>
      </w:pPr>
      <w:r>
        <w:rPr>
          <w:sz w:val="21"/>
        </w:rPr>
        <w:t>10.</w:t>
      </w:r>
      <w:r>
        <w:rPr>
          <w:sz w:val="21"/>
        </w:rPr>
        <w:t>按国家计量技术规范</w:t>
      </w:r>
      <w:r>
        <w:rPr>
          <w:sz w:val="21"/>
        </w:rPr>
        <w:t>JJF 1749-2019</w:t>
      </w:r>
      <w:r>
        <w:rPr>
          <w:sz w:val="21"/>
        </w:rPr>
        <w:t>《汽车外廓尺寸检测仪校准规范》、合同及说明书的技术要求进行验收，并提供省级或以上法定计量检定机构出具的合格检定</w:t>
      </w:r>
      <w:r>
        <w:rPr>
          <w:sz w:val="21"/>
        </w:rPr>
        <w:t>/</w:t>
      </w:r>
      <w:r>
        <w:rPr>
          <w:sz w:val="21"/>
        </w:rPr>
        <w:t>校准证书。（适用采购包</w:t>
      </w:r>
      <w:r>
        <w:rPr>
          <w:sz w:val="21"/>
        </w:rPr>
        <w:t>1</w:t>
      </w:r>
      <w:r>
        <w:rPr>
          <w:sz w:val="21"/>
        </w:rPr>
        <w:t>（</w:t>
      </w:r>
      <w:r>
        <w:rPr>
          <w:sz w:val="21"/>
        </w:rPr>
        <w:t>1-10</w:t>
      </w:r>
      <w:r>
        <w:rPr>
          <w:sz w:val="21"/>
        </w:rPr>
        <w:t>）外廓尺寸检测仪校准装置）</w:t>
      </w:r>
    </w:p>
    <w:p>
      <w:pPr>
        <w:jc w:val="both"/>
      </w:pPr>
      <w:r>
        <w:rPr>
          <w:b/>
          <w:sz w:val="21"/>
        </w:rPr>
        <w:t>适用于采购包</w:t>
      </w:r>
      <w:r>
        <w:rPr>
          <w:b/>
          <w:sz w:val="21"/>
        </w:rPr>
        <w:t>2</w:t>
      </w:r>
    </w:p>
    <w:p>
      <w:pPr>
        <w:jc w:val="both"/>
      </w:pPr>
      <w:r>
        <w:rPr>
          <w:sz w:val="21"/>
        </w:rPr>
        <w:t>1.</w:t>
      </w:r>
      <w:r>
        <w:rPr>
          <w:sz w:val="21"/>
        </w:rPr>
        <w:t>按国家计量检定规程</w:t>
      </w:r>
      <w:r>
        <w:rPr>
          <w:sz w:val="21"/>
        </w:rPr>
        <w:t>JJG875-2019</w:t>
      </w:r>
      <w:r>
        <w:rPr>
          <w:sz w:val="21"/>
        </w:rPr>
        <w:t>《数字压力计检定规程》、合同及说明书的技术要求进行验收，并提供省级或以上法定计量检定机构出具的合格检定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2-1</w:t>
      </w:r>
      <w:r>
        <w:rPr>
          <w:sz w:val="21"/>
        </w:rPr>
        <w:t>）液压控制器）</w:t>
      </w:r>
    </w:p>
    <w:p>
      <w:pPr>
        <w:jc w:val="both"/>
      </w:pPr>
      <w:r>
        <w:rPr>
          <w:sz w:val="21"/>
        </w:rPr>
        <w:t>2.</w:t>
      </w:r>
      <w:r>
        <w:rPr>
          <w:sz w:val="21"/>
        </w:rPr>
        <w:t>按国家计量检定规程</w:t>
      </w:r>
      <w:r>
        <w:rPr>
          <w:sz w:val="21"/>
        </w:rPr>
        <w:t>JJG875-2019</w:t>
      </w:r>
      <w:r>
        <w:rPr>
          <w:sz w:val="21"/>
        </w:rPr>
        <w:t>《数字压力计检定规程》、合同及说明书的技术要求进行验收，并提供中国计量科学研究院或同级别法定计量检定机构出具的合格检定</w:t>
      </w:r>
      <w:r>
        <w:rPr>
          <w:sz w:val="21"/>
        </w:rPr>
        <w:t>/</w:t>
      </w:r>
      <w:r>
        <w:rPr>
          <w:sz w:val="21"/>
        </w:rPr>
        <w:t>校准证书。（适用采购包</w:t>
      </w:r>
      <w:r>
        <w:rPr>
          <w:sz w:val="21"/>
        </w:rPr>
        <w:t>2</w:t>
      </w:r>
      <w:r>
        <w:rPr>
          <w:sz w:val="21"/>
        </w:rPr>
        <w:t>（</w:t>
      </w:r>
      <w:r>
        <w:rPr>
          <w:sz w:val="21"/>
        </w:rPr>
        <w:t>2-2</w:t>
      </w:r>
      <w:r>
        <w:rPr>
          <w:sz w:val="21"/>
        </w:rPr>
        <w:t>）智能全自动压力校验仪）</w:t>
      </w:r>
    </w:p>
    <w:p>
      <w:pPr>
        <w:jc w:val="both"/>
      </w:pPr>
      <w:r>
        <w:rPr>
          <w:sz w:val="21"/>
        </w:rPr>
        <w:t>3.</w:t>
      </w:r>
      <w:r>
        <w:rPr>
          <w:sz w:val="21"/>
        </w:rPr>
        <w:t>按国家计量检定规程</w:t>
      </w:r>
      <w:r>
        <w:rPr>
          <w:sz w:val="21"/>
        </w:rPr>
        <w:t>JJG875-2019</w:t>
      </w:r>
      <w:r>
        <w:rPr>
          <w:sz w:val="21"/>
        </w:rPr>
        <w:t>《数字压力计检定规程》、合同及说明书的技术要求进行验收，并提供省级或以上法定计量检定机构出具的合格检定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2-3</w:t>
      </w:r>
      <w:r>
        <w:rPr>
          <w:sz w:val="21"/>
        </w:rPr>
        <w:t>）智能全自动压力校验仪）</w:t>
      </w:r>
    </w:p>
    <w:p>
      <w:pPr>
        <w:jc w:val="both"/>
      </w:pPr>
      <w:r>
        <w:rPr>
          <w:sz w:val="21"/>
        </w:rPr>
        <w:t>4.</w:t>
      </w:r>
      <w:r>
        <w:rPr>
          <w:sz w:val="21"/>
        </w:rPr>
        <w:t>按国家计量技术规范</w:t>
      </w:r>
      <w:r>
        <w:rPr>
          <w:sz w:val="21"/>
        </w:rPr>
        <w:t>JJG 1171-2007</w:t>
      </w:r>
      <w:r>
        <w:rPr>
          <w:sz w:val="21"/>
        </w:rPr>
        <w:t>《温度巡回检测仪校准规范》、合同及说明书的技术要求进行验收，并提</w:t>
      </w:r>
      <w:r>
        <w:rPr>
          <w:color w:val="000000"/>
          <w:sz w:val="21"/>
        </w:rPr>
        <w:t>供省级或以上法定计量检定机构出具的合格检定</w:t>
      </w:r>
      <w:r>
        <w:rPr>
          <w:color w:val="000000"/>
          <w:sz w:val="21"/>
        </w:rPr>
        <w:t>/</w:t>
      </w:r>
      <w:r>
        <w:rPr>
          <w:color w:val="000000"/>
          <w:sz w:val="21"/>
        </w:rPr>
        <w:t>校准证书。（适用采购包</w:t>
      </w:r>
      <w:r>
        <w:rPr>
          <w:color w:val="000000"/>
          <w:sz w:val="21"/>
        </w:rPr>
        <w:t>2</w:t>
      </w:r>
      <w:r>
        <w:rPr>
          <w:color w:val="000000"/>
          <w:sz w:val="21"/>
        </w:rPr>
        <w:t>（</w:t>
      </w:r>
      <w:r>
        <w:rPr>
          <w:color w:val="000000"/>
          <w:sz w:val="21"/>
        </w:rPr>
        <w:t>2-4</w:t>
      </w:r>
      <w:r>
        <w:rPr>
          <w:color w:val="000000"/>
          <w:sz w:val="21"/>
        </w:rPr>
        <w:t>）</w:t>
      </w:r>
      <w:r>
        <w:rPr>
          <w:color w:val="000000"/>
          <w:sz w:val="21"/>
        </w:rPr>
        <w:t>PCR</w:t>
      </w:r>
      <w:r>
        <w:rPr>
          <w:color w:val="000000"/>
          <w:sz w:val="21"/>
        </w:rPr>
        <w:t>校准系统探头）</w:t>
      </w:r>
    </w:p>
    <w:p>
      <w:pPr>
        <w:jc w:val="both"/>
      </w:pPr>
      <w:r>
        <w:rPr>
          <w:color w:val="000000"/>
          <w:sz w:val="21"/>
        </w:rPr>
        <w:t>5.</w:t>
      </w:r>
      <w:r>
        <w:rPr>
          <w:color w:val="000000"/>
          <w:sz w:val="21"/>
        </w:rPr>
        <w:t>按</w:t>
      </w:r>
      <w:r>
        <w:rPr>
          <w:sz w:val="21"/>
        </w:rPr>
        <w:t>国家计量技术规范</w:t>
      </w:r>
      <w:r>
        <w:rPr>
          <w:sz w:val="21"/>
        </w:rPr>
        <w:t>JJG105-2019</w:t>
      </w:r>
      <w:r>
        <w:rPr>
          <w:sz w:val="21"/>
        </w:rPr>
        <w:t>《转速表检定规程》、</w:t>
      </w:r>
      <w:r>
        <w:rPr>
          <w:sz w:val="21"/>
        </w:rPr>
        <w:t>JJG349-2014</w:t>
      </w:r>
      <w:r>
        <w:rPr>
          <w:sz w:val="21"/>
        </w:rPr>
        <w:t>《通用计数器检定规程》、</w:t>
      </w:r>
      <w:r>
        <w:rPr>
          <w:sz w:val="21"/>
        </w:rPr>
        <w:t>JJF2004-2022</w:t>
      </w:r>
      <w:r>
        <w:rPr>
          <w:sz w:val="21"/>
        </w:rPr>
        <w:t>《医用离心机校准规范》、合同及说明书的技术要求进行验收，并提供省级或以上法定计量检定机构出具的合格检定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2-5</w:t>
      </w:r>
      <w:r>
        <w:rPr>
          <w:sz w:val="21"/>
        </w:rPr>
        <w:t>）医用离心机校准装置）</w:t>
      </w:r>
    </w:p>
    <w:p>
      <w:pPr>
        <w:jc w:val="both"/>
      </w:pPr>
      <w:r>
        <w:rPr>
          <w:sz w:val="21"/>
        </w:rPr>
        <w:t>6.</w:t>
      </w:r>
      <w:r>
        <w:rPr>
          <w:sz w:val="21"/>
        </w:rPr>
        <w:t>按国家计量检定规程</w:t>
      </w:r>
      <w:r>
        <w:rPr>
          <w:sz w:val="21"/>
        </w:rPr>
        <w:t>JJG875-2019</w:t>
      </w:r>
      <w:r>
        <w:rPr>
          <w:sz w:val="21"/>
        </w:rPr>
        <w:t>《数字压力计检定规程》、合同及说明书的技术要求进行验收，并提供省级或以上法定计量检定机构出具的合格检定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2-6</w:t>
      </w:r>
      <w:r>
        <w:rPr>
          <w:sz w:val="21"/>
        </w:rPr>
        <w:t>）智能数字压力模块）</w:t>
      </w:r>
    </w:p>
    <w:p>
      <w:pPr>
        <w:jc w:val="both"/>
      </w:pPr>
      <w:r>
        <w:rPr>
          <w:sz w:val="21"/>
        </w:rPr>
        <w:t>7.</w:t>
      </w:r>
      <w:r>
        <w:rPr>
          <w:sz w:val="21"/>
        </w:rPr>
        <w:t>按国家计量技术规范</w:t>
      </w:r>
      <w:r>
        <w:rPr>
          <w:sz w:val="21"/>
        </w:rPr>
        <w:t>JJF1030-2010</w:t>
      </w:r>
      <w:r>
        <w:rPr>
          <w:sz w:val="21"/>
        </w:rPr>
        <w:t>《恒温槽技术性能测试规范》、合同及说明书的技术要求进行验收，并提供省级或以上法定计量检定机构出具的合格检定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2-7</w:t>
      </w:r>
      <w:r>
        <w:rPr>
          <w:sz w:val="21"/>
        </w:rPr>
        <w:t>）升降温可控恒温槽）</w:t>
      </w:r>
    </w:p>
    <w:p>
      <w:pPr>
        <w:jc w:val="both"/>
      </w:pPr>
      <w:r>
        <w:rPr>
          <w:sz w:val="21"/>
        </w:rPr>
        <w:t>8.</w:t>
      </w:r>
      <w:r>
        <w:rPr>
          <w:sz w:val="21"/>
        </w:rPr>
        <w:t>按国家计量技术规范</w:t>
      </w:r>
      <w:r>
        <w:rPr>
          <w:sz w:val="21"/>
        </w:rPr>
        <w:t>JJF1030-2010</w:t>
      </w:r>
      <w:r>
        <w:rPr>
          <w:sz w:val="21"/>
        </w:rPr>
        <w:t>《恒温槽技术性能测试规范》、合同及说明书的技术要求进行验收，并提供省级或以上法定计量检定机构出具的合格检定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2-8</w:t>
      </w:r>
      <w:r>
        <w:rPr>
          <w:sz w:val="21"/>
        </w:rPr>
        <w:t>）升降温可控恒温槽）</w:t>
      </w:r>
    </w:p>
    <w:p>
      <w:pPr>
        <w:jc w:val="both"/>
      </w:pPr>
      <w:r>
        <w:rPr>
          <w:sz w:val="21"/>
        </w:rPr>
        <w:t>9.</w:t>
      </w:r>
      <w:r>
        <w:rPr>
          <w:sz w:val="21"/>
        </w:rPr>
        <w:t>按国家计量技术规范</w:t>
      </w:r>
      <w:r>
        <w:rPr>
          <w:sz w:val="21"/>
        </w:rPr>
        <w:t>JJG59-2007</w:t>
      </w:r>
      <w:r>
        <w:rPr>
          <w:sz w:val="21"/>
        </w:rPr>
        <w:t>《活塞式压力计检定规程》、</w:t>
      </w:r>
      <w:r>
        <w:rPr>
          <w:sz w:val="21"/>
        </w:rPr>
        <w:t>JJF1328-2011</w:t>
      </w:r>
      <w:r>
        <w:rPr>
          <w:sz w:val="21"/>
        </w:rPr>
        <w:t>《带弹簧管压力表的气体减压器校准规范》、合同及说明书的技术要求进行验收，并提供省级或以上法定计量检定机构出具的合格检定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2-9</w:t>
      </w:r>
      <w:r>
        <w:rPr>
          <w:sz w:val="21"/>
        </w:rPr>
        <w:t>）气体减压器校验仪）</w:t>
      </w:r>
    </w:p>
    <w:p>
      <w:pPr>
        <w:jc w:val="both"/>
      </w:pPr>
      <w:r>
        <w:rPr>
          <w:sz w:val="21"/>
        </w:rPr>
        <w:t>10.</w:t>
      </w:r>
      <w:r>
        <w:rPr>
          <w:sz w:val="21"/>
        </w:rPr>
        <w:t>按国家计量检定规程</w:t>
      </w:r>
      <w:r>
        <w:rPr>
          <w:sz w:val="21"/>
        </w:rPr>
        <w:t>JJG875-2019</w:t>
      </w:r>
      <w:r>
        <w:rPr>
          <w:sz w:val="21"/>
        </w:rPr>
        <w:t>《数字压力计检定规程》、合同及说明书的技术要求进行验收，并提供省级或以上法定计量检定机构出具的合格检定</w:t>
      </w:r>
      <w:r>
        <w:rPr>
          <w:sz w:val="21"/>
        </w:rPr>
        <w:t>/</w:t>
      </w:r>
      <w:r>
        <w:rPr>
          <w:sz w:val="21"/>
        </w:rPr>
        <w:t>校准证书。（适用采购包</w:t>
      </w:r>
      <w:r>
        <w:rPr>
          <w:sz w:val="21"/>
        </w:rPr>
        <w:t>2</w:t>
      </w:r>
      <w:r>
        <w:rPr>
          <w:sz w:val="21"/>
        </w:rPr>
        <w:t>（</w:t>
      </w:r>
      <w:r>
        <w:rPr>
          <w:sz w:val="21"/>
        </w:rPr>
        <w:t>2-10</w:t>
      </w:r>
      <w:r>
        <w:rPr>
          <w:sz w:val="21"/>
        </w:rPr>
        <w:t>）数字压力表）</w:t>
      </w:r>
    </w:p>
    <w:p>
      <w:pPr>
        <w:jc w:val="both"/>
      </w:pPr>
      <w:r>
        <w:rPr>
          <w:b/>
          <w:sz w:val="21"/>
        </w:rPr>
        <w:t>适用于采购包</w:t>
      </w:r>
      <w:r>
        <w:rPr>
          <w:b/>
          <w:sz w:val="21"/>
        </w:rPr>
        <w:t>3</w:t>
      </w:r>
    </w:p>
    <w:p>
      <w:pPr>
        <w:jc w:val="both"/>
      </w:pPr>
      <w:r>
        <w:rPr>
          <w:sz w:val="21"/>
        </w:rPr>
        <w:t>1.</w:t>
      </w:r>
      <w:r>
        <w:rPr>
          <w:sz w:val="21"/>
        </w:rPr>
        <w:t>按广东省地方计量检定规程</w:t>
      </w:r>
      <w:r>
        <w:rPr>
          <w:sz w:val="21"/>
        </w:rPr>
        <w:t>JJG</w:t>
      </w:r>
      <w:r>
        <w:rPr>
          <w:sz w:val="21"/>
        </w:rPr>
        <w:t>（粤）</w:t>
      </w:r>
      <w:r>
        <w:rPr>
          <w:sz w:val="21"/>
        </w:rPr>
        <w:t>029-2016</w:t>
      </w:r>
      <w:r>
        <w:rPr>
          <w:sz w:val="21"/>
        </w:rPr>
        <w:t>《干体式消解实验仪检定规程》、</w:t>
      </w:r>
      <w:r>
        <w:rPr>
          <w:sz w:val="21"/>
        </w:rPr>
        <w:t>FWIJF-D15</w:t>
      </w:r>
      <w:r>
        <w:rPr>
          <w:sz w:val="21"/>
        </w:rPr>
        <w:t>《医用离心机校准规范》、合同及说明书的技术要求进行验收，并提供省级或以上法定计量检定机构出具的合格检定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3-1</w:t>
      </w:r>
      <w:r>
        <w:rPr>
          <w:sz w:val="21"/>
        </w:rPr>
        <w:t>）恒温振动校准装置）</w:t>
      </w:r>
    </w:p>
    <w:p>
      <w:pPr>
        <w:jc w:val="both"/>
      </w:pPr>
      <w:r>
        <w:rPr>
          <w:sz w:val="21"/>
        </w:rPr>
        <w:t>2.</w:t>
      </w:r>
      <w:r>
        <w:rPr>
          <w:sz w:val="21"/>
        </w:rPr>
        <w:t>按国家计量检定规程</w:t>
      </w:r>
      <w:r>
        <w:rPr>
          <w:sz w:val="21"/>
        </w:rPr>
        <w:t>JJG 746-2004</w:t>
      </w:r>
      <w:r>
        <w:rPr>
          <w:sz w:val="21"/>
        </w:rPr>
        <w:t>超声探伤仪检定规程、合同及说明书的技术要求进行验收，并提供广东省计量科学研究院出具的合格检定</w:t>
      </w:r>
      <w:r>
        <w:rPr>
          <w:sz w:val="21"/>
        </w:rPr>
        <w:t>/</w:t>
      </w:r>
      <w:r>
        <w:rPr>
          <w:sz w:val="21"/>
        </w:rPr>
        <w:t>校准证书。（适用采购包</w:t>
      </w:r>
      <w:r>
        <w:rPr>
          <w:sz w:val="21"/>
        </w:rPr>
        <w:t>3</w:t>
      </w:r>
      <w:r>
        <w:rPr>
          <w:sz w:val="21"/>
        </w:rPr>
        <w:t>（</w:t>
      </w:r>
      <w:r>
        <w:rPr>
          <w:sz w:val="21"/>
        </w:rPr>
        <w:t>3-2</w:t>
      </w:r>
      <w:r>
        <w:rPr>
          <w:sz w:val="21"/>
        </w:rPr>
        <w:t>）超声探伤仪检定装置）</w:t>
      </w:r>
    </w:p>
    <w:p>
      <w:pPr>
        <w:jc w:val="both"/>
      </w:pPr>
      <w:r>
        <w:rPr>
          <w:sz w:val="21"/>
        </w:rPr>
        <w:t>3.</w:t>
      </w:r>
      <w:r>
        <w:rPr>
          <w:sz w:val="21"/>
        </w:rPr>
        <w:t>按国家计量技术规范</w:t>
      </w:r>
      <w:r>
        <w:rPr>
          <w:sz w:val="21"/>
        </w:rPr>
        <w:t>JJF 1308-2011</w:t>
      </w:r>
      <w:r>
        <w:rPr>
          <w:sz w:val="21"/>
        </w:rPr>
        <w:t>《医用热力灭菌设备温度计校准规范》、合同及说明书的技术要求进行验收，并提供省级或以上法定计量检定机构出具的合格检定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3-3</w:t>
      </w:r>
      <w:r>
        <w:rPr>
          <w:sz w:val="21"/>
        </w:rPr>
        <w:t>）无线温度验证系统）</w:t>
      </w:r>
    </w:p>
    <w:p>
      <w:pPr>
        <w:jc w:val="both"/>
      </w:pPr>
      <w:r>
        <w:rPr>
          <w:sz w:val="21"/>
        </w:rPr>
        <w:t>4.</w:t>
      </w:r>
      <w:r>
        <w:rPr>
          <w:sz w:val="21"/>
        </w:rPr>
        <w:t>按国家计量技术规范</w:t>
      </w:r>
      <w:r>
        <w:rPr>
          <w:sz w:val="21"/>
        </w:rPr>
        <w:t>JJF 1101-2019</w:t>
      </w:r>
      <w:r>
        <w:rPr>
          <w:sz w:val="21"/>
        </w:rPr>
        <w:t>《 环境试验设备温度、湿度参数校准规范》、合同及说明书的技术要求进行验收，并提供省级或以上法定计量检定机构出具的合格检定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3-4</w:t>
      </w:r>
      <w:r>
        <w:rPr>
          <w:sz w:val="21"/>
        </w:rPr>
        <w:t>）多通道高精度温度、湿度数据采集记录分析系统）</w:t>
      </w:r>
    </w:p>
    <w:p>
      <w:pPr>
        <w:jc w:val="both"/>
      </w:pPr>
      <w:r>
        <w:rPr>
          <w:sz w:val="21"/>
        </w:rPr>
        <w:t>5.</w:t>
      </w:r>
      <w:r>
        <w:rPr>
          <w:sz w:val="21"/>
        </w:rPr>
        <w:t>按国家计量检定规程</w:t>
      </w:r>
      <w:r>
        <w:rPr>
          <w:sz w:val="21"/>
        </w:rPr>
        <w:t>JJG326-2021</w:t>
      </w:r>
      <w:r>
        <w:rPr>
          <w:sz w:val="21"/>
        </w:rPr>
        <w:t>《转速标准装置检定规程》、</w:t>
      </w:r>
      <w:r>
        <w:rPr>
          <w:sz w:val="21"/>
        </w:rPr>
        <w:t>JJG105-2019</w:t>
      </w:r>
      <w:r>
        <w:rPr>
          <w:sz w:val="21"/>
        </w:rPr>
        <w:t>《转速表检定规程》、</w:t>
      </w:r>
      <w:r>
        <w:rPr>
          <w:sz w:val="21"/>
        </w:rPr>
        <w:t>JJG1801-2020</w:t>
      </w:r>
      <w:r>
        <w:rPr>
          <w:sz w:val="21"/>
        </w:rPr>
        <w:t>《线速度测量仪校准规范》、合同及说明书的技术要求进行验收，并提供省级或以上法定计量检定机构出具的合格检定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3-5</w:t>
      </w:r>
      <w:r>
        <w:rPr>
          <w:sz w:val="21"/>
        </w:rPr>
        <w:t>）高精度转速标准装置）</w:t>
      </w:r>
    </w:p>
    <w:p>
      <w:pPr>
        <w:jc w:val="both"/>
      </w:pPr>
      <w:r>
        <w:rPr>
          <w:sz w:val="21"/>
        </w:rPr>
        <w:t>6.</w:t>
      </w:r>
      <w:r>
        <w:rPr>
          <w:sz w:val="21"/>
        </w:rPr>
        <w:t>按国家计量技术规范</w:t>
      </w:r>
      <w:r>
        <w:rPr>
          <w:sz w:val="21"/>
        </w:rPr>
        <w:t>JJF 1353-2012</w:t>
      </w:r>
      <w:r>
        <w:rPr>
          <w:sz w:val="21"/>
        </w:rPr>
        <w:t>《血液透析装置校准规范》、合同及说明书的技术要求进行验收，并提供省级或以上法定计量检定机构出具的合格检定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3-6</w:t>
      </w:r>
      <w:r>
        <w:rPr>
          <w:sz w:val="21"/>
        </w:rPr>
        <w:t>）血液透析机质量检测仪）</w:t>
      </w:r>
    </w:p>
    <w:p>
      <w:pPr>
        <w:jc w:val="both"/>
      </w:pPr>
      <w:r>
        <w:rPr>
          <w:sz w:val="21"/>
        </w:rPr>
        <w:t>7.</w:t>
      </w:r>
      <w:r>
        <w:rPr>
          <w:sz w:val="21"/>
        </w:rPr>
        <w:t>按国家计量检定规程</w:t>
      </w:r>
      <w:r>
        <w:rPr>
          <w:sz w:val="21"/>
        </w:rPr>
        <w:t>JJG 795-2016</w:t>
      </w:r>
      <w:r>
        <w:rPr>
          <w:sz w:val="21"/>
        </w:rPr>
        <w:t>《耐电压测试仪检定规程》、</w:t>
      </w:r>
      <w:r>
        <w:rPr>
          <w:sz w:val="21"/>
        </w:rPr>
        <w:t>JJG 984-2004</w:t>
      </w:r>
      <w:r>
        <w:rPr>
          <w:sz w:val="21"/>
        </w:rPr>
        <w:t>《接地导通电阻测试仪检定规程》、</w:t>
      </w:r>
      <w:r>
        <w:rPr>
          <w:sz w:val="21"/>
        </w:rPr>
        <w:t>JJG 843-2007</w:t>
      </w:r>
      <w:r>
        <w:rPr>
          <w:sz w:val="21"/>
        </w:rPr>
        <w:t>《 泄漏电流测试仪检定规程》、</w:t>
      </w:r>
      <w:r>
        <w:rPr>
          <w:sz w:val="21"/>
        </w:rPr>
        <w:t>JJG 690-2003</w:t>
      </w:r>
      <w:r>
        <w:rPr>
          <w:sz w:val="21"/>
        </w:rPr>
        <w:t>《高绝缘电阻测量仪</w:t>
      </w:r>
      <w:r>
        <w:rPr>
          <w:sz w:val="21"/>
        </w:rPr>
        <w:t>(</w:t>
      </w:r>
      <w:r>
        <w:rPr>
          <w:sz w:val="21"/>
        </w:rPr>
        <w:t>高阻计</w:t>
      </w:r>
      <w:r>
        <w:rPr>
          <w:sz w:val="21"/>
        </w:rPr>
        <w:t>)</w:t>
      </w:r>
      <w:r>
        <w:rPr>
          <w:sz w:val="21"/>
        </w:rPr>
        <w:t>检定规程》、合同及说明书的技术要求进行验收，并提供省级或以上法定计量检定机构出具的合格检定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3-7</w:t>
      </w:r>
      <w:r>
        <w:rPr>
          <w:sz w:val="21"/>
        </w:rPr>
        <w:t>）安规综合测试仪校准装置）</w:t>
      </w:r>
    </w:p>
    <w:p>
      <w:pPr>
        <w:jc w:val="both"/>
      </w:pPr>
      <w:r>
        <w:rPr>
          <w:sz w:val="21"/>
        </w:rPr>
        <w:t>8.</w:t>
      </w:r>
      <w:r>
        <w:rPr>
          <w:sz w:val="21"/>
        </w:rPr>
        <w:t>按湖南省地方计量技术规范</w:t>
      </w:r>
      <w:r>
        <w:rPr>
          <w:sz w:val="21"/>
        </w:rPr>
        <w:t>JJF</w:t>
      </w:r>
      <w:r>
        <w:rPr>
          <w:sz w:val="21"/>
        </w:rPr>
        <w:t>（湘）</w:t>
      </w:r>
      <w:r>
        <w:rPr>
          <w:sz w:val="21"/>
        </w:rPr>
        <w:t>51-2020</w:t>
      </w:r>
      <w:r>
        <w:rPr>
          <w:sz w:val="21"/>
        </w:rPr>
        <w:t>《经皮黄疸测试仪校准规范》、合同及说明书的技术要求进行验收，并提供省级或以上法定计量检定机构出具的合格检定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3-8</w:t>
      </w:r>
      <w:r>
        <w:rPr>
          <w:sz w:val="21"/>
        </w:rPr>
        <w:t>）黄疸测试仪标准色板）</w:t>
      </w:r>
    </w:p>
    <w:p>
      <w:pPr>
        <w:jc w:val="both"/>
      </w:pPr>
      <w:r>
        <w:rPr>
          <w:sz w:val="21"/>
        </w:rPr>
        <w:t>9.</w:t>
      </w:r>
      <w:r>
        <w:rPr>
          <w:sz w:val="21"/>
        </w:rPr>
        <w:t>按国家计量检定规程</w:t>
      </w:r>
      <w:r>
        <w:rPr>
          <w:sz w:val="21"/>
        </w:rPr>
        <w:t>JJG 1072-2011</w:t>
      </w:r>
      <w:r>
        <w:rPr>
          <w:sz w:val="21"/>
        </w:rPr>
        <w:t>《直流高压高值电阻器检定规程》、合同及说明书的技术要求进行验收，并提供省级或以上法定计量检定机构出具的合格检定</w:t>
      </w:r>
      <w:r>
        <w:rPr>
          <w:sz w:val="21"/>
        </w:rPr>
        <w:t>/</w:t>
      </w:r>
      <w:r>
        <w:rPr>
          <w:sz w:val="21"/>
        </w:rPr>
        <w:t>校准证书。（适用采购包</w:t>
      </w:r>
      <w:r>
        <w:rPr>
          <w:sz w:val="21"/>
        </w:rPr>
        <w:t>3</w:t>
      </w:r>
      <w:r>
        <w:rPr>
          <w:sz w:val="21"/>
        </w:rPr>
        <w:t>（</w:t>
      </w:r>
      <w:r>
        <w:rPr>
          <w:sz w:val="21"/>
        </w:rPr>
        <w:t>3-9</w:t>
      </w:r>
      <w:r>
        <w:rPr>
          <w:sz w:val="21"/>
        </w:rPr>
        <w:t>）组合式高压负载箱）</w:t>
      </w:r>
    </w:p>
    <w:p>
      <w:pPr>
        <w:jc w:val="both"/>
      </w:pPr>
      <w:r>
        <w:rPr>
          <w:b/>
          <w:sz w:val="21"/>
        </w:rPr>
        <w:t>适用于采购包</w:t>
      </w:r>
      <w:r>
        <w:rPr>
          <w:b/>
          <w:sz w:val="21"/>
        </w:rPr>
        <w:t>4</w:t>
      </w:r>
    </w:p>
    <w:p>
      <w:pPr>
        <w:jc w:val="both"/>
      </w:pPr>
      <w:r>
        <w:rPr>
          <w:sz w:val="21"/>
        </w:rPr>
        <w:t>1.</w:t>
      </w:r>
      <w:r>
        <w:rPr>
          <w:sz w:val="21"/>
        </w:rPr>
        <w:t>按国家计量检定规程</w:t>
      </w:r>
      <w:r>
        <w:rPr>
          <w:sz w:val="21"/>
        </w:rPr>
        <w:t>JJG 961-2017</w:t>
      </w:r>
      <w:r>
        <w:rPr>
          <w:sz w:val="21"/>
        </w:rPr>
        <w:t>《医用诊断螺旋计算机断层摄影装置</w:t>
      </w:r>
      <w:r>
        <w:rPr>
          <w:sz w:val="21"/>
        </w:rPr>
        <w:t>(CT)X</w:t>
      </w:r>
      <w:r>
        <w:rPr>
          <w:sz w:val="21"/>
        </w:rPr>
        <w:t>射线辐射源检定规程》、</w:t>
      </w:r>
      <w:r>
        <w:rPr>
          <w:sz w:val="21"/>
        </w:rPr>
        <w:t>JJG 1078-2012</w:t>
      </w:r>
      <w:r>
        <w:rPr>
          <w:sz w:val="21"/>
        </w:rPr>
        <w:t>《医用数字摄影</w:t>
      </w:r>
      <w:r>
        <w:rPr>
          <w:sz w:val="21"/>
        </w:rPr>
        <w:t>(CR</w:t>
      </w:r>
      <w:r>
        <w:rPr>
          <w:sz w:val="21"/>
        </w:rPr>
        <w:t>、</w:t>
      </w:r>
      <w:r>
        <w:rPr>
          <w:sz w:val="21"/>
        </w:rPr>
        <w:t>DR)</w:t>
      </w:r>
      <w:r>
        <w:rPr>
          <w:sz w:val="21"/>
        </w:rPr>
        <w:t>系统</w:t>
      </w:r>
      <w:r>
        <w:rPr>
          <w:sz w:val="21"/>
        </w:rPr>
        <w:t>X</w:t>
      </w:r>
      <w:r>
        <w:rPr>
          <w:sz w:val="21"/>
        </w:rPr>
        <w:t>射线辐射源检定规程》、</w:t>
      </w:r>
      <w:r>
        <w:rPr>
          <w:sz w:val="21"/>
        </w:rPr>
        <w:t>JJG 1145-2017</w:t>
      </w:r>
      <w:r>
        <w:rPr>
          <w:sz w:val="21"/>
        </w:rPr>
        <w:t>《医用乳腺</w:t>
      </w:r>
      <w:r>
        <w:rPr>
          <w:sz w:val="21"/>
        </w:rPr>
        <w:t>X</w:t>
      </w:r>
      <w:r>
        <w:rPr>
          <w:sz w:val="21"/>
        </w:rPr>
        <w:t>射线辐射源检定规程》、</w:t>
      </w:r>
      <w:r>
        <w:rPr>
          <w:sz w:val="21"/>
        </w:rPr>
        <w:t>JJG 1101-2014</w:t>
      </w:r>
      <w:r>
        <w:rPr>
          <w:sz w:val="21"/>
        </w:rPr>
        <w:t>《医用诊断全景牙科</w:t>
      </w:r>
      <w:r>
        <w:rPr>
          <w:sz w:val="21"/>
        </w:rPr>
        <w:t>X</w:t>
      </w:r>
      <w:r>
        <w:rPr>
          <w:sz w:val="21"/>
        </w:rPr>
        <w:t>射线辐射源检定规程》、</w:t>
      </w:r>
      <w:r>
        <w:rPr>
          <w:sz w:val="21"/>
        </w:rPr>
        <w:t>JJG 1067-2011</w:t>
      </w:r>
      <w:r>
        <w:rPr>
          <w:sz w:val="21"/>
        </w:rPr>
        <w:t>《医用诊断数字减影血管造影</w:t>
      </w:r>
      <w:r>
        <w:rPr>
          <w:sz w:val="21"/>
        </w:rPr>
        <w:t>(DSA)</w:t>
      </w:r>
      <w:r>
        <w:rPr>
          <w:sz w:val="21"/>
        </w:rPr>
        <w:t>系统</w:t>
      </w:r>
      <w:r>
        <w:rPr>
          <w:sz w:val="21"/>
        </w:rPr>
        <w:t>X</w:t>
      </w:r>
      <w:r>
        <w:rPr>
          <w:sz w:val="21"/>
        </w:rPr>
        <w:t>射线辐射源检定规程》、</w:t>
      </w:r>
      <w:r>
        <w:rPr>
          <w:sz w:val="21"/>
        </w:rPr>
        <w:t>JJG 744-2004</w:t>
      </w:r>
      <w:r>
        <w:rPr>
          <w:sz w:val="21"/>
        </w:rPr>
        <w:t>《医用诊断</w:t>
      </w:r>
      <w:r>
        <w:rPr>
          <w:sz w:val="21"/>
        </w:rPr>
        <w:t>X</w:t>
      </w:r>
      <w:r>
        <w:rPr>
          <w:sz w:val="21"/>
        </w:rPr>
        <w:t>射线辐射源检定规程》、合同及说明书的技术要求进行验收，中国测试技术研究院出具的合格检定证书。（适用采购包</w:t>
      </w:r>
      <w:r>
        <w:rPr>
          <w:sz w:val="21"/>
        </w:rPr>
        <w:t>4</w:t>
      </w:r>
      <w:r>
        <w:rPr>
          <w:sz w:val="21"/>
        </w:rPr>
        <w:t>（</w:t>
      </w:r>
      <w:r>
        <w:rPr>
          <w:sz w:val="21"/>
        </w:rPr>
        <w:t>4-1</w:t>
      </w:r>
      <w:r>
        <w:rPr>
          <w:sz w:val="21"/>
        </w:rPr>
        <w:t>）医用</w:t>
      </w:r>
      <w:r>
        <w:rPr>
          <w:sz w:val="21"/>
        </w:rPr>
        <w:t>X</w:t>
      </w:r>
      <w:r>
        <w:rPr>
          <w:sz w:val="21"/>
        </w:rPr>
        <w:t>射线辐射源检定装置）</w:t>
      </w:r>
    </w:p>
    <w:p>
      <w:pPr>
        <w:jc w:val="both"/>
      </w:pPr>
      <w:r>
        <w:rPr>
          <w:sz w:val="21"/>
        </w:rPr>
        <w:t>2.</w:t>
      </w:r>
      <w:r>
        <w:rPr>
          <w:sz w:val="21"/>
        </w:rPr>
        <w:t>按国家计量检定规程</w:t>
      </w:r>
      <w:r>
        <w:rPr>
          <w:sz w:val="21"/>
        </w:rPr>
        <w:t>JJG 1163-2019</w:t>
      </w:r>
      <w:r>
        <w:rPr>
          <w:sz w:val="21"/>
        </w:rPr>
        <w:t>《多参数监护仪检定规程》、合同及说明书的技术要求进行验收，中国计量科学研究院出具的合格检定证书。（适用采购包</w:t>
      </w:r>
      <w:r>
        <w:rPr>
          <w:sz w:val="21"/>
        </w:rPr>
        <w:t>4</w:t>
      </w:r>
      <w:r>
        <w:rPr>
          <w:sz w:val="21"/>
        </w:rPr>
        <w:t>（</w:t>
      </w:r>
      <w:r>
        <w:rPr>
          <w:sz w:val="21"/>
        </w:rPr>
        <w:t>4-2</w:t>
      </w:r>
      <w:r>
        <w:rPr>
          <w:sz w:val="21"/>
        </w:rPr>
        <w:t>）多参数监护仪检定装置）</w:t>
      </w:r>
    </w:p>
    <w:p>
      <w:pPr>
        <w:jc w:val="both"/>
      </w:pPr>
      <w:r>
        <w:rPr>
          <w:sz w:val="21"/>
        </w:rPr>
        <w:t>3.</w:t>
      </w:r>
      <w:r>
        <w:rPr>
          <w:sz w:val="21"/>
        </w:rPr>
        <w:t>按国家计量检定规程</w:t>
      </w:r>
      <w:r>
        <w:rPr>
          <w:sz w:val="21"/>
        </w:rPr>
        <w:t>JJG 1149-2022</w:t>
      </w:r>
      <w:r>
        <w:rPr>
          <w:sz w:val="21"/>
        </w:rPr>
        <w:t>《电动汽车非车载充电机</w:t>
      </w:r>
      <w:r>
        <w:rPr>
          <w:sz w:val="21"/>
        </w:rPr>
        <w:t>(</w:t>
      </w:r>
      <w:r>
        <w:rPr>
          <w:sz w:val="21"/>
        </w:rPr>
        <w:t>试行</w:t>
      </w:r>
      <w:r>
        <w:rPr>
          <w:sz w:val="21"/>
        </w:rPr>
        <w:t>)</w:t>
      </w:r>
      <w:r>
        <w:rPr>
          <w:sz w:val="21"/>
        </w:rPr>
        <w:t>检定规程》、合同及说明书的技术要求进行验收，并提供省级或以上法定计量检定机构出具的合格检定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4-3</w:t>
      </w:r>
      <w:r>
        <w:rPr>
          <w:sz w:val="21"/>
        </w:rPr>
        <w:t>）衔接式直流电能比较仪）</w:t>
      </w:r>
    </w:p>
    <w:p>
      <w:pPr>
        <w:jc w:val="both"/>
      </w:pPr>
      <w:r>
        <w:rPr>
          <w:sz w:val="21"/>
        </w:rPr>
        <w:t>4.</w:t>
      </w:r>
      <w:r>
        <w:rPr>
          <w:sz w:val="21"/>
        </w:rPr>
        <w:t>按国家计量检定规程</w:t>
      </w:r>
      <w:r>
        <w:rPr>
          <w:sz w:val="21"/>
        </w:rPr>
        <w:t>JJG 1148-2022</w:t>
      </w:r>
      <w:r>
        <w:rPr>
          <w:sz w:val="21"/>
        </w:rPr>
        <w:t>《电动汽车交流充电桩</w:t>
      </w:r>
      <w:r>
        <w:rPr>
          <w:sz w:val="21"/>
        </w:rPr>
        <w:t>(</w:t>
      </w:r>
      <w:r>
        <w:rPr>
          <w:sz w:val="21"/>
        </w:rPr>
        <w:t>试行</w:t>
      </w:r>
      <w:r>
        <w:rPr>
          <w:sz w:val="21"/>
        </w:rPr>
        <w:t>)</w:t>
      </w:r>
      <w:r>
        <w:rPr>
          <w:sz w:val="21"/>
        </w:rPr>
        <w:t>检定规程》、合同及说明书的技术要求进行验收，并提供省级或以上法定计量检定机构出具的合格检定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4-4</w:t>
      </w:r>
      <w:r>
        <w:rPr>
          <w:sz w:val="21"/>
        </w:rPr>
        <w:t>）衔接式交流电能比较仪）</w:t>
      </w:r>
    </w:p>
    <w:p>
      <w:pPr>
        <w:jc w:val="both"/>
      </w:pPr>
      <w:r>
        <w:rPr>
          <w:sz w:val="21"/>
        </w:rPr>
        <w:t>5.</w:t>
      </w:r>
      <w:r>
        <w:rPr>
          <w:sz w:val="21"/>
        </w:rPr>
        <w:t>按国家计量技术规范</w:t>
      </w:r>
      <w:r>
        <w:rPr>
          <w:sz w:val="21"/>
        </w:rPr>
        <w:t>JJF 1259-2018</w:t>
      </w:r>
      <w:r>
        <w:rPr>
          <w:sz w:val="21"/>
        </w:rPr>
        <w:t>《医用注射泵和输液泵校准规范》、合同及说明书的技术要求进行验收，并提供省级或以上法定计量检定机构出具的合格检定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4-5</w:t>
      </w:r>
      <w:r>
        <w:rPr>
          <w:sz w:val="21"/>
        </w:rPr>
        <w:t>）双通道输液泵</w:t>
      </w:r>
      <w:r>
        <w:rPr>
          <w:sz w:val="21"/>
        </w:rPr>
        <w:t>/</w:t>
      </w:r>
      <w:r>
        <w:rPr>
          <w:sz w:val="21"/>
        </w:rPr>
        <w:t>注射泵检测仪）</w:t>
      </w:r>
    </w:p>
    <w:p>
      <w:pPr>
        <w:jc w:val="both"/>
      </w:pPr>
      <w:r>
        <w:rPr>
          <w:sz w:val="21"/>
        </w:rPr>
        <w:t>6.</w:t>
      </w:r>
      <w:r>
        <w:rPr>
          <w:sz w:val="21"/>
        </w:rPr>
        <w:t>按国家计量检定规程</w:t>
      </w:r>
      <w:r>
        <w:rPr>
          <w:sz w:val="21"/>
        </w:rPr>
        <w:t>JJF 1284-2011</w:t>
      </w:r>
      <w:r>
        <w:rPr>
          <w:sz w:val="21"/>
        </w:rPr>
        <w:t>《交直流电表检验仪校准规范》、合同及说明书的技术要求进行验收，并提供省级或以上法定计量检定机构出具的合格检定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4-6</w:t>
      </w:r>
      <w:r>
        <w:rPr>
          <w:sz w:val="21"/>
        </w:rPr>
        <w:t>）</w:t>
      </w:r>
      <w:r>
        <w:rPr>
          <w:color w:val="000000"/>
          <w:sz w:val="21"/>
        </w:rPr>
        <w:t>三相电能表便携式校验装置）</w:t>
      </w:r>
    </w:p>
    <w:p>
      <w:pPr>
        <w:jc w:val="both"/>
      </w:pPr>
      <w:r>
        <w:rPr>
          <w:sz w:val="21"/>
        </w:rPr>
        <w:t>7.</w:t>
      </w:r>
      <w:r>
        <w:rPr>
          <w:sz w:val="21"/>
        </w:rPr>
        <w:t>按国家计量检定规程</w:t>
      </w:r>
      <w:r>
        <w:rPr>
          <w:sz w:val="21"/>
        </w:rPr>
        <w:t>JJF 1260-2010</w:t>
      </w:r>
      <w:r>
        <w:rPr>
          <w:sz w:val="21"/>
        </w:rPr>
        <w:t>《婴儿培养箱校准规范》、合同及说明书的技术要求进行验收，并提供省级或以上法定计量检定机构出具的合格检定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4-7</w:t>
      </w:r>
      <w:r>
        <w:rPr>
          <w:sz w:val="21"/>
        </w:rPr>
        <w:t>）婴儿培养箱校准模块）</w:t>
      </w:r>
    </w:p>
    <w:p>
      <w:pPr>
        <w:jc w:val="both"/>
      </w:pPr>
      <w:r>
        <w:rPr>
          <w:sz w:val="21"/>
        </w:rPr>
        <w:t>8.</w:t>
      </w:r>
      <w:r>
        <w:rPr>
          <w:sz w:val="21"/>
        </w:rPr>
        <w:t>按福建省地方计量技术规范</w:t>
      </w:r>
      <w:r>
        <w:rPr>
          <w:sz w:val="21"/>
        </w:rPr>
        <w:t>JJF</w:t>
      </w:r>
      <w:r>
        <w:rPr>
          <w:sz w:val="21"/>
        </w:rPr>
        <w:t>（闽）</w:t>
      </w:r>
      <w:r>
        <w:rPr>
          <w:sz w:val="21"/>
        </w:rPr>
        <w:t>1102-2020</w:t>
      </w:r>
      <w:r>
        <w:rPr>
          <w:sz w:val="21"/>
        </w:rPr>
        <w:t>《婴儿辐射保暖台校准规范》、合同及说明书的技术要求进行验收，并提供省级或以上法定计量检定机构出具的合格检定</w:t>
      </w:r>
      <w:r>
        <w:rPr>
          <w:sz w:val="21"/>
        </w:rPr>
        <w:t>/</w:t>
      </w:r>
      <w:r>
        <w:rPr>
          <w:sz w:val="21"/>
        </w:rPr>
        <w:t>校准证书。（适用采购包</w:t>
      </w:r>
      <w:r>
        <w:rPr>
          <w:sz w:val="21"/>
        </w:rPr>
        <w:t>4</w:t>
      </w:r>
      <w:r>
        <w:rPr>
          <w:sz w:val="21"/>
        </w:rPr>
        <w:t>（</w:t>
      </w:r>
      <w:r>
        <w:rPr>
          <w:sz w:val="21"/>
        </w:rPr>
        <w:t>4-8</w:t>
      </w:r>
      <w:r>
        <w:rPr>
          <w:sz w:val="21"/>
        </w:rPr>
        <w:t>）婴儿辐射保暖台校准模块）</w:t>
      </w:r>
    </w:p>
    <w:p>
      <w:pPr>
        <w:jc w:val="both"/>
      </w:pPr>
      <w:r>
        <w:rPr>
          <w:b/>
          <w:sz w:val="21"/>
        </w:rPr>
        <w:t>适用于采购包</w:t>
      </w:r>
      <w:r>
        <w:rPr>
          <w:b/>
          <w:sz w:val="21"/>
        </w:rPr>
        <w:t>5</w:t>
      </w:r>
    </w:p>
    <w:p>
      <w:pPr>
        <w:jc w:val="both"/>
      </w:pPr>
      <w:r>
        <w:rPr>
          <w:color w:val="000000"/>
          <w:sz w:val="21"/>
        </w:rPr>
        <w:t>1.</w:t>
      </w:r>
      <w:r>
        <w:rPr>
          <w:color w:val="000000"/>
          <w:sz w:val="21"/>
        </w:rPr>
        <w:t>按</w:t>
      </w:r>
      <w:r>
        <w:rPr>
          <w:sz w:val="21"/>
        </w:rPr>
        <w:t>国家</w:t>
      </w:r>
      <w:r>
        <w:rPr>
          <w:color w:val="000000"/>
          <w:sz w:val="21"/>
        </w:rPr>
        <w:t>计量检定规程</w:t>
      </w:r>
      <w:r>
        <w:rPr>
          <w:color w:val="000000"/>
          <w:sz w:val="21"/>
        </w:rPr>
        <w:t>JJG 188-2017</w:t>
      </w:r>
      <w:r>
        <w:rPr>
          <w:color w:val="000000"/>
          <w:sz w:val="21"/>
        </w:rPr>
        <w:t>《声级计检定规程》、合同及说明书的技术要求进行验收，并提供省级或以上法定计量检定机构出具的合格检定</w:t>
      </w:r>
      <w:r>
        <w:rPr>
          <w:color w:val="000000"/>
          <w:sz w:val="21"/>
        </w:rPr>
        <w:t>/</w:t>
      </w:r>
      <w:r>
        <w:rPr>
          <w:color w:val="000000"/>
          <w:sz w:val="21"/>
        </w:rPr>
        <w:t>校准证书。（适用采购包</w:t>
      </w:r>
      <w:r>
        <w:rPr>
          <w:color w:val="000000"/>
          <w:sz w:val="21"/>
        </w:rPr>
        <w:t>5</w:t>
      </w:r>
      <w:r>
        <w:rPr>
          <w:color w:val="000000"/>
          <w:sz w:val="21"/>
        </w:rPr>
        <w:t>（</w:t>
      </w:r>
      <w:r>
        <w:rPr>
          <w:color w:val="000000"/>
          <w:sz w:val="21"/>
        </w:rPr>
        <w:t>5-1</w:t>
      </w:r>
      <w:r>
        <w:rPr>
          <w:color w:val="000000"/>
          <w:sz w:val="21"/>
        </w:rPr>
        <w:t>）声级计自动检定装置）</w:t>
      </w:r>
    </w:p>
    <w:p>
      <w:pPr>
        <w:jc w:val="both"/>
      </w:pPr>
      <w:r>
        <w:rPr>
          <w:color w:val="000000"/>
          <w:sz w:val="21"/>
        </w:rPr>
        <w:t>2.</w:t>
      </w:r>
      <w:r>
        <w:rPr>
          <w:color w:val="000000"/>
          <w:sz w:val="21"/>
        </w:rPr>
        <w:t>按国家计量技术规范</w:t>
      </w:r>
      <w:r>
        <w:rPr>
          <w:color w:val="000000"/>
          <w:sz w:val="21"/>
        </w:rPr>
        <w:t>JJF 1527-2015</w:t>
      </w:r>
      <w:r>
        <w:rPr>
          <w:color w:val="000000"/>
          <w:sz w:val="21"/>
        </w:rPr>
        <w:t>《聚合酶链反应分析仪校准规范》、合同及说明书的技术要求进行验收，并提供省级或以上法定计量检定机构出具的合格检定</w:t>
      </w:r>
      <w:r>
        <w:rPr>
          <w:color w:val="000000"/>
          <w:sz w:val="21"/>
        </w:rPr>
        <w:t>/</w:t>
      </w:r>
      <w:r>
        <w:rPr>
          <w:color w:val="000000"/>
          <w:sz w:val="21"/>
        </w:rPr>
        <w:t>校准证书。（适用采购包</w:t>
      </w:r>
      <w:r>
        <w:rPr>
          <w:color w:val="000000"/>
          <w:sz w:val="21"/>
        </w:rPr>
        <w:t>5</w:t>
      </w:r>
      <w:r>
        <w:rPr>
          <w:color w:val="000000"/>
          <w:sz w:val="21"/>
        </w:rPr>
        <w:t>（</w:t>
      </w:r>
      <w:r>
        <w:rPr>
          <w:color w:val="000000"/>
          <w:sz w:val="21"/>
        </w:rPr>
        <w:t>5-2</w:t>
      </w:r>
      <w:r>
        <w:rPr>
          <w:color w:val="000000"/>
          <w:sz w:val="21"/>
        </w:rPr>
        <w:t>）</w:t>
      </w:r>
      <w:r>
        <w:rPr>
          <w:color w:val="000000"/>
          <w:sz w:val="21"/>
        </w:rPr>
        <w:t>PCR</w:t>
      </w:r>
      <w:r>
        <w:rPr>
          <w:color w:val="000000"/>
          <w:sz w:val="21"/>
        </w:rPr>
        <w:t>荧光校准系统）</w:t>
      </w:r>
    </w:p>
    <w:p>
      <w:pPr>
        <w:jc w:val="both"/>
      </w:pPr>
      <w:r>
        <w:rPr>
          <w:color w:val="000000"/>
          <w:sz w:val="21"/>
        </w:rPr>
        <w:t>3.</w:t>
      </w:r>
      <w:r>
        <w:rPr>
          <w:color w:val="000000"/>
          <w:sz w:val="21"/>
        </w:rPr>
        <w:t>按</w:t>
      </w:r>
      <w:r>
        <w:rPr>
          <w:sz w:val="21"/>
        </w:rPr>
        <w:t>中华人民共和国</w:t>
      </w:r>
      <w:r>
        <w:rPr>
          <w:color w:val="000000"/>
          <w:sz w:val="21"/>
        </w:rPr>
        <w:t>医药行业标准</w:t>
      </w:r>
      <w:r>
        <w:rPr>
          <w:color w:val="000000"/>
          <w:sz w:val="21"/>
        </w:rPr>
        <w:t>YY 0669-2008</w:t>
      </w:r>
      <w:r>
        <w:rPr>
          <w:color w:val="000000"/>
          <w:sz w:val="21"/>
        </w:rPr>
        <w:t>《婴儿光治疗设备安全专用要求》、合同及说明书的技术要求进行验收，并提供省级或以上法定计量检定机构出具的合格检定</w:t>
      </w:r>
      <w:r>
        <w:rPr>
          <w:color w:val="000000"/>
          <w:sz w:val="21"/>
        </w:rPr>
        <w:t>/</w:t>
      </w:r>
      <w:r>
        <w:rPr>
          <w:color w:val="000000"/>
          <w:sz w:val="21"/>
        </w:rPr>
        <w:t>校准证书。（适用采购包</w:t>
      </w:r>
      <w:r>
        <w:rPr>
          <w:color w:val="000000"/>
          <w:sz w:val="21"/>
        </w:rPr>
        <w:t>5</w:t>
      </w:r>
      <w:r>
        <w:rPr>
          <w:color w:val="000000"/>
          <w:sz w:val="21"/>
        </w:rPr>
        <w:t>（</w:t>
      </w:r>
      <w:r>
        <w:rPr>
          <w:color w:val="000000"/>
          <w:sz w:val="21"/>
        </w:rPr>
        <w:t>5-3</w:t>
      </w:r>
      <w:r>
        <w:rPr>
          <w:color w:val="000000"/>
          <w:sz w:val="21"/>
        </w:rPr>
        <w:t>）新生儿黄疸治疗箱光谱校准装置）</w:t>
      </w:r>
    </w:p>
    <w:p>
      <w:pPr>
        <w:jc w:val="both"/>
      </w:pPr>
      <w:r>
        <w:rPr>
          <w:sz w:val="21"/>
        </w:rPr>
        <w:t>（三）其他</w:t>
      </w:r>
    </w:p>
    <w:p>
      <w:pPr>
        <w:jc w:val="both"/>
      </w:pPr>
      <w:r>
        <w:rPr>
          <w:sz w:val="21"/>
        </w:rPr>
        <w:t>1.</w:t>
      </w:r>
      <w:r>
        <w:rPr>
          <w:sz w:val="21"/>
        </w:rPr>
        <w:t>验收标准按招标文件已作规定的设备功能、技术指标、参数及国家、地方有关标准执行，并提供由法定计量机构出具的合格检定</w:t>
      </w:r>
      <w:r>
        <w:rPr>
          <w:sz w:val="21"/>
        </w:rPr>
        <w:t>/</w:t>
      </w:r>
      <w:r>
        <w:rPr>
          <w:sz w:val="21"/>
        </w:rPr>
        <w:t>校准证书。</w:t>
      </w:r>
    </w:p>
    <w:p>
      <w:pPr>
        <w:jc w:val="both"/>
      </w:pPr>
      <w:r>
        <w:rPr>
          <w:sz w:val="21"/>
        </w:rPr>
        <w:t>2.</w:t>
      </w:r>
      <w:r>
        <w:rPr>
          <w:sz w:val="21"/>
        </w:rPr>
        <w:t>检验和验收工作由甲方与乙方双方共同进行，验收达到合同要求后，双方签署验收报告。</w:t>
      </w:r>
    </w:p>
    <w:p>
      <w:pPr>
        <w:jc w:val="both"/>
      </w:pPr>
      <w:r>
        <w:rPr>
          <w:sz w:val="21"/>
        </w:rPr>
        <w:t>3.</w:t>
      </w:r>
      <w:r>
        <w:rPr>
          <w:sz w:val="21"/>
        </w:rPr>
        <w:t>如果乙方没有按以上要求，按甲方安排的时间进行有关工作，甲方有权在相应的付款时间段推迟付款，直至乙方完成此时间段的工作。</w:t>
      </w:r>
    </w:p>
    <w:p>
      <w:pPr>
        <w:jc w:val="both"/>
      </w:pPr>
      <w:r>
        <w:rPr>
          <w:sz w:val="21"/>
        </w:rPr>
        <w:t>4.</w:t>
      </w:r>
      <w:r>
        <w:rPr>
          <w:sz w:val="21"/>
        </w:rPr>
        <w:t>配合本设备所进行的各阶段工作，乙方应列出需甲方配合的工作内容（包括检验、发运、货物存放、保管、调试、验收等阶段）和具体要求。</w:t>
      </w:r>
    </w:p>
    <w:p>
      <w:pPr>
        <w:jc w:val="both"/>
      </w:pPr>
      <w:r>
        <w:rPr>
          <w:sz w:val="21"/>
        </w:rPr>
        <w:t>（四）按照国家有关施工及验收规范的约定标准、规范进行质量验收。</w:t>
      </w:r>
    </w:p>
    <w:p>
      <w:pPr>
        <w:ind w:firstLine="420"/>
        <w:jc w:val="both"/>
      </w:pPr>
      <w:r>
        <w:rPr>
          <w:sz w:val="21"/>
        </w:rPr>
        <w:t>若乙方有违反操作规程和标准规范或安装不符合规定的，甲方有权要求其停止（或暂停）项目，由此造成的损失均由乙方负责。</w:t>
      </w:r>
    </w:p>
    <w:p>
      <w:pPr>
        <w:jc w:val="both"/>
      </w:pPr>
      <w:r>
        <w:rPr>
          <w:sz w:val="21"/>
        </w:rPr>
        <w:t>（五）技术资料</w:t>
      </w:r>
    </w:p>
    <w:p>
      <w:pPr>
        <w:ind w:firstLine="420"/>
        <w:jc w:val="both"/>
      </w:pPr>
      <w:r>
        <w:rPr>
          <w:sz w:val="21"/>
        </w:rPr>
        <w:t>提供设备的安装手册、操作手册、工作软件说明书、维修保养手册等技术文件及产品合格证、质量保证书等全套资料。</w:t>
      </w:r>
    </w:p>
    <w:p>
      <w:pPr>
        <w:jc w:val="both"/>
      </w:pPr>
      <w:r>
        <w:rPr>
          <w:sz w:val="21"/>
        </w:rPr>
        <w:t>（六）培训</w:t>
      </w:r>
    </w:p>
    <w:p>
      <w:pPr>
        <w:ind w:firstLine="420"/>
        <w:jc w:val="both"/>
      </w:pPr>
      <w:r>
        <w:rPr>
          <w:sz w:val="21"/>
        </w:rPr>
        <w:t>乙方应提供操作及维护培训，主要内容为设备的基本结构、性能、主要部件的构造及原理，日常使用操作、保养与管理，常见故障的排除，紧急情况的处理等，培训地点主要在设备安装现场或协商安排，同时还须安排甲方单位人员进行本项目检定人员的培训和取证。</w:t>
      </w:r>
    </w:p>
    <w:p>
      <w:pPr>
        <w:jc w:val="both"/>
      </w:pPr>
      <w:r>
        <w:rPr>
          <w:sz w:val="21"/>
        </w:rPr>
        <w:t>（七）验收所产生的费用由乙方支付。</w:t>
      </w:r>
    </w:p>
    <w:p>
      <w:pPr>
        <w:jc w:val="both"/>
      </w:pPr>
      <w:r>
        <w:rPr>
          <w:sz w:val="21"/>
        </w:rPr>
        <w:t>六、付款方式</w:t>
      </w:r>
    </w:p>
    <w:p>
      <w:pPr>
        <w:jc w:val="both"/>
      </w:pPr>
      <w:r>
        <w:rPr>
          <w:sz w:val="21"/>
        </w:rPr>
        <w:t>（一）付款方式一（适用于采购包</w:t>
      </w:r>
      <w:r>
        <w:rPr>
          <w:sz w:val="21"/>
        </w:rPr>
        <w:t>1</w:t>
      </w:r>
      <w:r>
        <w:rPr>
          <w:sz w:val="21"/>
        </w:rPr>
        <w:t>、采购包</w:t>
      </w:r>
      <w:r>
        <w:rPr>
          <w:sz w:val="21"/>
        </w:rPr>
        <w:t>4</w:t>
      </w:r>
      <w:r>
        <w:rPr>
          <w:sz w:val="21"/>
        </w:rPr>
        <w:t>）：</w:t>
      </w:r>
    </w:p>
    <w:p>
      <w:pPr>
        <w:ind w:firstLine="420"/>
        <w:jc w:val="both"/>
      </w:pPr>
      <w:r>
        <w:rPr>
          <w:sz w:val="21"/>
        </w:rPr>
        <w:t>1</w:t>
      </w:r>
      <w:r>
        <w:rPr>
          <w:sz w:val="21"/>
        </w:rPr>
        <w:t>期：支付比例</w:t>
      </w:r>
      <w:r>
        <w:rPr>
          <w:sz w:val="21"/>
        </w:rPr>
        <w:t>30%</w:t>
      </w:r>
      <w:r>
        <w:rPr>
          <w:sz w:val="21"/>
        </w:rPr>
        <w:t>，预付款：自合同签订之日后，乙方向甲方提交预付款申请，甲方在收到申请及发票后</w:t>
      </w:r>
      <w:r>
        <w:rPr>
          <w:sz w:val="21"/>
        </w:rPr>
        <w:t>5</w:t>
      </w:r>
      <w:r>
        <w:rPr>
          <w:sz w:val="21"/>
        </w:rPr>
        <w:t>个工作日内向乙方支付合同金额的</w:t>
      </w:r>
      <w:r>
        <w:rPr>
          <w:sz w:val="21"/>
        </w:rPr>
        <w:t>30%</w:t>
      </w:r>
      <w:r>
        <w:rPr>
          <w:sz w:val="21"/>
        </w:rPr>
        <w:t>作为预付款。</w:t>
      </w:r>
    </w:p>
    <w:p>
      <w:pPr>
        <w:ind w:firstLine="420"/>
        <w:jc w:val="both"/>
      </w:pPr>
      <w:r>
        <w:rPr>
          <w:sz w:val="21"/>
        </w:rPr>
        <w:t>2</w:t>
      </w:r>
      <w:r>
        <w:rPr>
          <w:sz w:val="21"/>
        </w:rPr>
        <w:t>期：支付比例</w:t>
      </w:r>
      <w:r>
        <w:rPr>
          <w:sz w:val="21"/>
        </w:rPr>
        <w:t>70%</w:t>
      </w:r>
      <w:r>
        <w:rPr>
          <w:sz w:val="21"/>
        </w:rPr>
        <w:t>，所有设备交付并经甲方验收合格后（包括完成人员培训及提供检定或校准证书），经双方确认实际采购数量，乙方提交付款申请，甲方在收到申请及发票后</w:t>
      </w:r>
      <w:r>
        <w:rPr>
          <w:sz w:val="21"/>
        </w:rPr>
        <w:t>15</w:t>
      </w:r>
      <w:r>
        <w:rPr>
          <w:sz w:val="21"/>
        </w:rPr>
        <w:t>日内向乙方支付合同金额的</w:t>
      </w:r>
      <w:r>
        <w:rPr>
          <w:sz w:val="21"/>
        </w:rPr>
        <w:t>70%</w:t>
      </w:r>
      <w:r>
        <w:rPr>
          <w:sz w:val="21"/>
        </w:rPr>
        <w:t>。</w:t>
      </w:r>
    </w:p>
    <w:p>
      <w:pPr>
        <w:jc w:val="both"/>
      </w:pPr>
      <w:r>
        <w:rPr>
          <w:sz w:val="21"/>
        </w:rPr>
        <w:t>（二）付款方式二（适用于采购包</w:t>
      </w:r>
      <w:r>
        <w:rPr>
          <w:sz w:val="21"/>
        </w:rPr>
        <w:t>2</w:t>
      </w:r>
      <w:r>
        <w:rPr>
          <w:sz w:val="21"/>
        </w:rPr>
        <w:t>、采购包</w:t>
      </w:r>
      <w:r>
        <w:rPr>
          <w:sz w:val="21"/>
        </w:rPr>
        <w:t>3</w:t>
      </w:r>
      <w:r>
        <w:rPr>
          <w:sz w:val="21"/>
        </w:rPr>
        <w:t>、采购包</w:t>
      </w:r>
      <w:r>
        <w:rPr>
          <w:sz w:val="21"/>
        </w:rPr>
        <w:t>5</w:t>
      </w:r>
      <w:r>
        <w:rPr>
          <w:sz w:val="21"/>
        </w:rPr>
        <w:t>）：</w:t>
      </w:r>
    </w:p>
    <w:p>
      <w:pPr>
        <w:ind w:firstLine="420"/>
        <w:jc w:val="both"/>
      </w:pPr>
      <w:r>
        <w:rPr>
          <w:sz w:val="21"/>
        </w:rPr>
        <w:t>1</w:t>
      </w:r>
      <w:r>
        <w:rPr>
          <w:sz w:val="21"/>
        </w:rPr>
        <w:t>期：支付比例</w:t>
      </w:r>
      <w:r>
        <w:rPr>
          <w:sz w:val="21"/>
        </w:rPr>
        <w:t>50%</w:t>
      </w:r>
      <w:r>
        <w:rPr>
          <w:sz w:val="21"/>
        </w:rPr>
        <w:t>，预付款：自合同签订之日后，乙方向甲方提交预付款申请，甲方在收到申请及发票后</w:t>
      </w:r>
      <w:r>
        <w:rPr>
          <w:sz w:val="21"/>
        </w:rPr>
        <w:t>5</w:t>
      </w:r>
      <w:r>
        <w:rPr>
          <w:sz w:val="21"/>
        </w:rPr>
        <w:t>个工作日内向乙方支付合同金额的</w:t>
      </w:r>
      <w:r>
        <w:rPr>
          <w:sz w:val="21"/>
        </w:rPr>
        <w:t>50%</w:t>
      </w:r>
      <w:r>
        <w:rPr>
          <w:sz w:val="21"/>
        </w:rPr>
        <w:t>作为预付款。</w:t>
      </w:r>
    </w:p>
    <w:p>
      <w:pPr>
        <w:ind w:firstLine="420"/>
        <w:jc w:val="both"/>
      </w:pPr>
      <w:r>
        <w:rPr>
          <w:sz w:val="21"/>
        </w:rPr>
        <w:t>2</w:t>
      </w:r>
      <w:r>
        <w:rPr>
          <w:sz w:val="21"/>
        </w:rPr>
        <w:t>期：支付比例</w:t>
      </w:r>
      <w:r>
        <w:rPr>
          <w:sz w:val="21"/>
        </w:rPr>
        <w:t>50%</w:t>
      </w:r>
      <w:r>
        <w:rPr>
          <w:sz w:val="21"/>
        </w:rPr>
        <w:t>，所有设备交付并经甲方验收合格后（包括完成人员培训及提供检定或校准证书），经双方确认实际采购数量，乙方提交付款申请，甲方在收到申请及发票后</w:t>
      </w:r>
      <w:r>
        <w:rPr>
          <w:sz w:val="21"/>
        </w:rPr>
        <w:t>15</w:t>
      </w:r>
      <w:r>
        <w:rPr>
          <w:sz w:val="21"/>
        </w:rPr>
        <w:t>日内向乙方支付合同金额的</w:t>
      </w:r>
      <w:r>
        <w:rPr>
          <w:sz w:val="21"/>
        </w:rPr>
        <w:t>50%</w:t>
      </w:r>
      <w:r>
        <w:rPr>
          <w:sz w:val="21"/>
        </w:rPr>
        <w:t>。</w:t>
      </w:r>
    </w:p>
    <w:p>
      <w:pPr>
        <w:jc w:val="both"/>
      </w:pPr>
      <w:r>
        <w:rPr>
          <w:sz w:val="21"/>
        </w:rPr>
        <w:t>（三）乙方凭以下有效文件与甲方结算：</w:t>
      </w:r>
    </w:p>
    <w:p>
      <w:pPr>
        <w:jc w:val="both"/>
      </w:pPr>
      <w:r>
        <w:rPr>
          <w:sz w:val="21"/>
        </w:rPr>
        <w:t>1.</w:t>
      </w:r>
      <w:r>
        <w:rPr>
          <w:sz w:val="21"/>
        </w:rPr>
        <w:t>合同；</w:t>
      </w:r>
    </w:p>
    <w:p>
      <w:pPr>
        <w:jc w:val="both"/>
      </w:pPr>
      <w:r>
        <w:rPr>
          <w:sz w:val="21"/>
        </w:rPr>
        <w:t>2.</w:t>
      </w:r>
      <w:r>
        <w:rPr>
          <w:sz w:val="21"/>
        </w:rPr>
        <w:t>乙方开具的正式发票；</w:t>
      </w:r>
    </w:p>
    <w:p>
      <w:pPr>
        <w:jc w:val="both"/>
      </w:pPr>
      <w:r>
        <w:rPr>
          <w:sz w:val="21"/>
        </w:rPr>
        <w:t>3.</w:t>
      </w:r>
      <w:r>
        <w:rPr>
          <w:sz w:val="21"/>
        </w:rPr>
        <w:t>合格的验收报告（加盖甲方公章），含检定或校准证书；（在第二笔款项支付时提供）</w:t>
      </w:r>
    </w:p>
    <w:p>
      <w:pPr>
        <w:jc w:val="both"/>
      </w:pPr>
      <w:r>
        <w:rPr>
          <w:sz w:val="21"/>
        </w:rPr>
        <w:t>4.</w:t>
      </w:r>
      <w:r>
        <w:rPr>
          <w:sz w:val="21"/>
        </w:rPr>
        <w:t>中标通知书。</w:t>
      </w:r>
    </w:p>
    <w:p>
      <w:pPr>
        <w:jc w:val="both"/>
      </w:pPr>
      <w:r>
        <w:rPr>
          <w:sz w:val="21"/>
        </w:rPr>
        <w:t>（一）每次按合同支付款项前，乙方应向甲方提供与支付金额相符的有效发票，且收款方、出具发票方、合同乙方均必须与中标人名称一致；</w:t>
      </w:r>
    </w:p>
    <w:p>
      <w:pPr>
        <w:jc w:val="both"/>
      </w:pPr>
      <w:r>
        <w:rPr>
          <w:sz w:val="21"/>
        </w:rPr>
        <w:t>（二）付款方式：采用支票、银行汇票或电汇三种形式。</w:t>
      </w:r>
    </w:p>
    <w:p>
      <w:pPr>
        <w:jc w:val="both"/>
      </w:pPr>
      <w:r>
        <w:rPr>
          <w:sz w:val="21"/>
        </w:rPr>
        <w:t>七、履约保证金</w:t>
      </w:r>
    </w:p>
    <w:p>
      <w:pPr>
        <w:jc w:val="both"/>
      </w:pPr>
      <w:r>
        <w:rPr>
          <w:sz w:val="21"/>
        </w:rPr>
        <w:t>（一）履约保证金用于补偿甲方因乙方不能完全履行其合同义务而蒙受的损失。</w:t>
      </w:r>
    </w:p>
    <w:p>
      <w:pPr>
        <w:jc w:val="both"/>
      </w:pPr>
      <w:r>
        <w:rPr>
          <w:sz w:val="21"/>
        </w:rPr>
        <w:t>（二）乙方在签订采购合同后</w:t>
      </w:r>
      <w:r>
        <w:rPr>
          <w:sz w:val="21"/>
        </w:rPr>
        <w:t>3</w:t>
      </w:r>
      <w:r>
        <w:rPr>
          <w:sz w:val="21"/>
        </w:rPr>
        <w:t>日内，应以支票、汇票、本票、保函等非现金形式向甲方提交履约保证金，履约保证金金额为合同总价款的</w:t>
      </w:r>
      <w:r>
        <w:rPr>
          <w:sz w:val="21"/>
        </w:rPr>
        <w:t>5%</w:t>
      </w:r>
      <w:r>
        <w:rPr>
          <w:sz w:val="21"/>
        </w:rPr>
        <w:t>。</w:t>
      </w:r>
    </w:p>
    <w:p>
      <w:pPr>
        <w:jc w:val="both"/>
      </w:pPr>
      <w:r>
        <w:rPr>
          <w:sz w:val="21"/>
        </w:rPr>
        <w:t>（三）如果乙方没有按照要求提交履约保证金，则甲方有权取消该采购包乙方的中标资格，解除合同，该采购包乙方的投标保证金不予退还。在此情况下，甲方对该采购包进行项目重新招标。</w:t>
      </w:r>
    </w:p>
    <w:p>
      <w:pPr>
        <w:jc w:val="both"/>
      </w:pPr>
      <w:r>
        <w:rPr>
          <w:sz w:val="21"/>
        </w:rPr>
        <w:t>（四）在乙方按合同要求全部完成规定的项目内容工作后</w:t>
      </w:r>
      <w:r>
        <w:rPr>
          <w:sz w:val="21"/>
        </w:rPr>
        <w:t>30</w:t>
      </w:r>
      <w:r>
        <w:rPr>
          <w:sz w:val="21"/>
        </w:rPr>
        <w:t>日内，如乙方无违约行为的，甲方将把履约保证金无息全额退还给乙方。</w:t>
      </w:r>
    </w:p>
    <w:p>
      <w:pPr>
        <w:jc w:val="both"/>
      </w:pPr>
      <w:r>
        <w:rPr>
          <w:sz w:val="21"/>
        </w:rPr>
        <w:t>（五）采购人逾期退还履约保证金的每日按</w:t>
      </w:r>
      <w:r>
        <w:rPr>
          <w:sz w:val="21"/>
        </w:rPr>
        <w:t>5‰</w:t>
      </w:r>
      <w:r>
        <w:rPr>
          <w:sz w:val="21"/>
        </w:rPr>
        <w:t>支付违约金。</w:t>
      </w:r>
    </w:p>
    <w:p>
      <w:pPr>
        <w:jc w:val="both"/>
      </w:pPr>
      <w:r>
        <w:rPr>
          <w:sz w:val="21"/>
        </w:rPr>
        <w:t>八、违约责任与赔偿损失</w:t>
      </w:r>
    </w:p>
    <w:p>
      <w:pPr>
        <w:jc w:val="both"/>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jc w:val="both"/>
      </w:pPr>
      <w:r>
        <w:rPr>
          <w:sz w:val="21"/>
        </w:rPr>
        <w:t>2.</w:t>
      </w:r>
      <w:r>
        <w:rPr>
          <w:sz w:val="21"/>
        </w:rPr>
        <w:t>乙方未能按本合同规定的交货时间交付货物的，从逾期之日起每日按本合同总价</w:t>
      </w:r>
      <w:r>
        <w:rPr>
          <w:sz w:val="21"/>
        </w:rPr>
        <w:t>3‰</w:t>
      </w:r>
      <w:r>
        <w:rPr>
          <w:sz w:val="21"/>
        </w:rPr>
        <w:t>的数额向甲方支付违约金；逾期半个月以上的，甲方有权终止合同，由此造成的甲方经济损失由乙方承担。</w:t>
      </w:r>
    </w:p>
    <w:p>
      <w:pPr>
        <w:jc w:val="both"/>
      </w:pPr>
      <w:r>
        <w:rPr>
          <w:sz w:val="21"/>
        </w:rPr>
        <w:t>3.</w:t>
      </w:r>
      <w:r>
        <w:rPr>
          <w:sz w:val="21"/>
        </w:rPr>
        <w:t>甲方无正当理由拒收货物，到期拒付货物的，甲方向乙方偿付本合同总的</w:t>
      </w:r>
      <w:r>
        <w:rPr>
          <w:sz w:val="21"/>
        </w:rPr>
        <w:t>5%</w:t>
      </w:r>
      <w:r>
        <w:rPr>
          <w:sz w:val="21"/>
        </w:rPr>
        <w:t>的违约金。甲方人逾期付款，则每日按本合同总价的</w:t>
      </w:r>
      <w:r>
        <w:rPr>
          <w:sz w:val="21"/>
        </w:rPr>
        <w:t>3‰</w:t>
      </w:r>
      <w:r>
        <w:rPr>
          <w:sz w:val="21"/>
        </w:rPr>
        <w:t>向乙方偿付违约金。</w:t>
      </w:r>
    </w:p>
    <w:p>
      <w:pPr>
        <w:jc w:val="both"/>
      </w:pPr>
      <w:r>
        <w:rPr>
          <w:sz w:val="21"/>
        </w:rPr>
        <w:t>4.</w:t>
      </w:r>
      <w:r>
        <w:rPr>
          <w:sz w:val="21"/>
        </w:rPr>
        <w:t>除政府采购合同继续履行将损害国家利益和社会公共利益外，甲乙双方当事人不得擅自变更、中止或者终止合同。因任意一方原因导致变更、中止或者终止政府采购合同的，应向另一方偿付本合同总价的</w:t>
      </w:r>
      <w:r>
        <w:rPr>
          <w:sz w:val="21"/>
        </w:rPr>
        <w:t>5%</w:t>
      </w:r>
      <w:r>
        <w:rPr>
          <w:sz w:val="21"/>
        </w:rPr>
        <w:t>作为违约金。</w:t>
      </w:r>
    </w:p>
    <w:p>
      <w:pPr>
        <w:jc w:val="both"/>
      </w:pPr>
      <w:r>
        <w:rPr>
          <w:sz w:val="21"/>
        </w:rPr>
        <w:t>5.</w:t>
      </w:r>
      <w:r>
        <w:rPr>
          <w:sz w:val="21"/>
        </w:rPr>
        <w:t>其它违约责任按《中华人民共和国合同法》处理。</w:t>
      </w:r>
    </w:p>
    <w:p>
      <w:pPr>
        <w:jc w:val="both"/>
      </w:pPr>
      <w:r>
        <w:rPr>
          <w:sz w:val="21"/>
        </w:rPr>
        <w:t>九、争议的解决</w:t>
      </w:r>
    </w:p>
    <w:p>
      <w:pPr>
        <w:ind w:firstLine="420"/>
        <w:jc w:val="both"/>
      </w:pPr>
      <w:r>
        <w:rPr>
          <w:sz w:val="21"/>
        </w:rPr>
        <w:t>合同执行过程中发生的任何争议，如双方不能通过友好协商解决，按相关法律法规处理。</w:t>
      </w:r>
    </w:p>
    <w:p>
      <w:pPr>
        <w:jc w:val="both"/>
      </w:pPr>
      <w:r>
        <w:rPr>
          <w:sz w:val="21"/>
        </w:rPr>
        <w:t>十、不可抗力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十一、税费</w:t>
      </w:r>
    </w:p>
    <w:p>
      <w:pPr>
        <w:ind w:firstLine="420"/>
        <w:jc w:val="both"/>
      </w:pPr>
      <w:r>
        <w:rPr>
          <w:sz w:val="21"/>
        </w:rPr>
        <w:t>在中国境内、外发生的与本合同执行有关的一切税费均由乙方负担。</w:t>
      </w:r>
    </w:p>
    <w:p>
      <w:pPr>
        <w:jc w:val="both"/>
      </w:pPr>
      <w:r>
        <w:rPr>
          <w:sz w:val="21"/>
        </w:rPr>
        <w:t>十二、其它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sz w:val="21"/>
        </w:rPr>
        <w:t>十三、合同生效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1"/>
          <w:u w:val="single"/>
        </w:rPr>
        <w:t xml:space="preserve">     </w:t>
      </w:r>
      <w:r>
        <w:rPr>
          <w:sz w:val="21"/>
        </w:rPr>
        <w:t>份，</w:t>
      </w:r>
      <w:r>
        <w:rPr>
          <w:color w:val="000000"/>
          <w:sz w:val="21"/>
        </w:rPr>
        <w:t>甲方执</w:t>
      </w:r>
      <w:r>
        <w:rPr>
          <w:sz w:val="21"/>
          <w:u w:val="single"/>
        </w:rPr>
        <w:t xml:space="preserve">     </w:t>
      </w:r>
      <w:r>
        <w:rPr>
          <w:color w:val="000000"/>
          <w:sz w:val="21"/>
        </w:rPr>
        <w:t>份，乙方执</w:t>
      </w:r>
      <w:r>
        <w:rPr>
          <w:sz w:val="21"/>
          <w:u w:val="single"/>
        </w:rPr>
        <w:t xml:space="preserve">     </w:t>
      </w:r>
      <w:r>
        <w:rPr>
          <w:color w:val="000000"/>
          <w:sz w:val="21"/>
        </w:rPr>
        <w:t>份</w:t>
      </w:r>
      <w:r>
        <w:rPr>
          <w:sz w:val="21"/>
        </w:rPr>
        <w:t>。</w:t>
      </w:r>
    </w:p>
    <w:p>
      <w:pPr>
        <w:jc w:val="both"/>
      </w:pP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b/>
                <w:sz w:val="21"/>
              </w:rPr>
              <w:t>甲方（盖章）：</w:t>
            </w:r>
          </w:p>
          <w:p>
            <w:pPr>
              <w:jc w:val="both"/>
            </w:pPr>
            <w:r>
              <w:rPr>
                <w:sz w:val="21"/>
              </w:rPr>
              <w:t>代表：</w:t>
            </w:r>
          </w:p>
          <w:p>
            <w:pPr>
              <w:jc w:val="both"/>
            </w:pPr>
            <w:r>
              <w:rPr>
                <w:sz w:val="21"/>
              </w:rPr>
              <w:t>签定地点：</w:t>
            </w:r>
          </w:p>
          <w:p>
            <w:pPr>
              <w:jc w:val="both"/>
            </w:pPr>
            <w:r>
              <w:rPr>
                <w:sz w:val="21"/>
              </w:rPr>
              <w:t>签定日期：　　　年　　月　　日</w:t>
            </w:r>
          </w:p>
          <w:p>
            <w:pPr>
              <w:ind w:firstLine="420"/>
              <w:jc w:val="both"/>
            </w:pPr>
          </w:p>
        </w:tc>
        <w:tc>
          <w:tcPr>
            <w:tcW w:type="dxa" w:w="4153"/>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p>
          <w:p>
            <w:pPr>
              <w:jc w:val="both"/>
            </w:pPr>
          </w:p>
          <w:p>
            <w:pPr>
              <w:jc w:val="both"/>
            </w:pPr>
            <w:r>
              <w:rPr>
                <w:sz w:val="21"/>
              </w:rPr>
              <w:t>签定日期：　　　年　　月　　日</w:t>
            </w:r>
          </w:p>
          <w:p>
            <w:pPr>
              <w:jc w:val="both"/>
            </w:pPr>
            <w:r>
              <w:rPr>
                <w:sz w:val="21"/>
              </w:rPr>
              <w:t>开户名称：</w:t>
            </w:r>
          </w:p>
          <w:p>
            <w:pPr>
              <w:jc w:val="both"/>
            </w:pPr>
            <w:r>
              <w:rPr>
                <w:sz w:val="21"/>
              </w:rPr>
              <w:t>银行帐号：</w:t>
            </w:r>
          </w:p>
          <w:p>
            <w:pPr>
              <w:jc w:val="both"/>
            </w:pPr>
            <w:r>
              <w:rPr>
                <w:sz w:val="21"/>
              </w:rPr>
              <w:t>开户行：</w:t>
            </w:r>
          </w:p>
          <w:p>
            <w:pPr>
              <w:ind w:firstLine="420"/>
              <w:jc w:val="both"/>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440001-2023-19074</w:t>
      </w:r>
    </w:p>
    <w:p>
      <w:pPr>
        <w:jc w:val="center"/>
      </w:pPr>
      <w:r>
        <w:rPr>
          <w:b/>
          <w:sz w:val="24"/>
        </w:rPr>
        <w:t>采购项目编号：</w:t>
      </w:r>
      <w:r>
        <w:rPr>
          <w:b/>
          <w:sz w:val="24"/>
        </w:rPr>
        <w:t>XY0123019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佛山市质量计量监督检测中心2023年度计量实验室专用检测设备及计量标准建设检测设备采购</w:t>
      </w:r>
      <w:r>
        <w:rPr>
          <w:u w:val="single"/>
        </w:rPr>
        <w:t>”</w:t>
      </w:r>
      <w:r>
        <w:rPr/>
        <w:t>项目的招标[采购项目编号为：</w:t>
      </w:r>
      <w:r>
        <w:rPr>
          <w:u w:val="single"/>
        </w:rPr>
        <w:t>XY0123019</w:t>
      </w:r>
      <w:r>
        <w:rPr/>
        <w:t>]，我方愿参与投标。</w:t>
      </w:r>
    </w:p>
    <w:p>
      <w:pPr>
        <w:ind w:firstLine="480"/>
      </w:pPr>
      <w:r>
        <w:rPr/>
        <w:t>我方确认收到贵方提供的</w:t>
      </w:r>
      <w:r>
        <w:rPr>
          <w:u w:val="single"/>
        </w:rPr>
        <w:t>“</w:t>
      </w:r>
      <w:r>
        <w:rPr>
          <w:u w:val="single"/>
        </w:rPr>
        <w:t>佛山市质量计量监督检测中心2023年度计量实验室专用检测设备及计量标准建设检测设备采购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佛山市质量计量监督检测中心2023年度计量实验室专用检测设备及计量标准建设检测设备采购</w:t>
      </w:r>
      <w:r>
        <w:rPr/>
        <w:t>”项目采购[采购项目编号为</w:t>
      </w:r>
      <w:r>
        <w:rPr/>
        <w:t>XY0123019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佛山市质量计量监督检测中心2023年度计量实验室专用检测设备及计量标准建设检测设备采购</w:t>
      </w:r>
      <w:r>
        <w:rPr/>
        <w:t>招标中获中标（采购项目编号：</w:t>
      </w:r>
      <w:r>
        <w:rPr/>
        <w:t>XY0123019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佛山市质量计量监督检测中心2023年度计量实验室专用检测设备及计量标准建设检测设备采购</w:t>
      </w:r>
      <w:r>
        <w:rPr/>
        <w:t>”项目（采购项目编号：</w:t>
      </w:r>
      <w:r>
        <w:rPr/>
        <w:t>XY0123019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